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412DE" w14:textId="29A9C169" w:rsidR="00D36F0C" w:rsidRDefault="00D36F0C" w:rsidP="00C94FBE">
      <w:pPr>
        <w:pStyle w:val="BB-Normal"/>
        <w:spacing w:line="276" w:lineRule="auto"/>
      </w:pPr>
    </w:p>
    <w:p w14:paraId="7D4412DF" w14:textId="77777777" w:rsidR="00D36F0C" w:rsidRDefault="00D36F0C" w:rsidP="00EA03A7">
      <w:pPr>
        <w:pStyle w:val="BB-Normal"/>
        <w:spacing w:line="276" w:lineRule="auto"/>
      </w:pPr>
    </w:p>
    <w:p w14:paraId="7D4412E0" w14:textId="77777777" w:rsidR="00D36F0C" w:rsidRDefault="00D36F0C" w:rsidP="00EA03A7">
      <w:pPr>
        <w:pStyle w:val="BB-Normal"/>
        <w:spacing w:line="276" w:lineRule="auto"/>
      </w:pPr>
    </w:p>
    <w:sdt>
      <w:sdtPr>
        <w:id w:val="1218322130"/>
        <w:docPartObj>
          <w:docPartGallery w:val="Cover Pages"/>
          <w:docPartUnique/>
        </w:docPartObj>
      </w:sdtPr>
      <w:sdtEndPr/>
      <w:sdtContent>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5768"/>
          </w:tblGrid>
          <w:tr w:rsidR="00D36F0C" w:rsidRPr="008A0484" w14:paraId="7D4412E8" w14:textId="77777777" w:rsidTr="08A5F3B7">
            <w:trPr>
              <w:jc w:val="center"/>
            </w:trPr>
            <w:tc>
              <w:tcPr>
                <w:tcW w:w="5768" w:type="dxa"/>
              </w:tcPr>
              <w:p w14:paraId="7D4412E1" w14:textId="77777777" w:rsidR="00D36F0C" w:rsidRPr="008A0484" w:rsidRDefault="00D36F0C" w:rsidP="00EA03A7">
                <w:pPr>
                  <w:pStyle w:val="BB-FrontPage"/>
                  <w:spacing w:line="276" w:lineRule="auto"/>
                </w:pPr>
              </w:p>
              <w:p w14:paraId="7D4412E2" w14:textId="77777777" w:rsidR="00D36F0C" w:rsidRPr="008A0484" w:rsidRDefault="00D36F0C" w:rsidP="00EA03A7">
                <w:pPr>
                  <w:pStyle w:val="BB-FrontPage"/>
                  <w:spacing w:line="276" w:lineRule="auto"/>
                </w:pPr>
              </w:p>
              <w:p w14:paraId="7D4412E3" w14:textId="77777777" w:rsidR="00D36F0C" w:rsidRPr="008A0484" w:rsidRDefault="00D36F0C" w:rsidP="00EA03A7">
                <w:pPr>
                  <w:pStyle w:val="BB-FrontPage"/>
                  <w:spacing w:line="276" w:lineRule="auto"/>
                </w:pPr>
              </w:p>
              <w:p w14:paraId="7D4412E4" w14:textId="77777777" w:rsidR="00D36F0C" w:rsidRPr="008A0484" w:rsidRDefault="00D36F0C" w:rsidP="00EA03A7">
                <w:pPr>
                  <w:pStyle w:val="BB-FrontPage"/>
                  <w:spacing w:line="276" w:lineRule="auto"/>
                </w:pPr>
              </w:p>
              <w:p w14:paraId="7D4412E5" w14:textId="77777777" w:rsidR="00D36F0C" w:rsidRPr="008A0484" w:rsidRDefault="00D36F0C" w:rsidP="00EA03A7">
                <w:pPr>
                  <w:pStyle w:val="BB-FrontPage"/>
                  <w:spacing w:line="276" w:lineRule="auto"/>
                </w:pPr>
              </w:p>
              <w:p w14:paraId="7D4412E6" w14:textId="77777777" w:rsidR="00D36F0C" w:rsidRPr="008A0484" w:rsidRDefault="00D36F0C" w:rsidP="00EA03A7">
                <w:pPr>
                  <w:pStyle w:val="BB-FrontPage"/>
                  <w:spacing w:line="276" w:lineRule="auto"/>
                </w:pPr>
              </w:p>
              <w:p w14:paraId="7D4412E7" w14:textId="729D474D" w:rsidR="00D36F0C" w:rsidRPr="008A0484" w:rsidRDefault="08A5F3B7" w:rsidP="00EA03A7">
                <w:pPr>
                  <w:pStyle w:val="BB-FrontPageDate"/>
                  <w:spacing w:line="276" w:lineRule="auto"/>
                  <w:jc w:val="center"/>
                </w:pPr>
                <w:r>
                  <w:t>Dated                                    20</w:t>
                </w:r>
                <w:r w:rsidR="00C85D75">
                  <w:t>2</w:t>
                </w:r>
                <w:r w:rsidR="008D035E">
                  <w:t>[  ]</w:t>
                </w:r>
              </w:p>
            </w:tc>
          </w:tr>
          <w:tr w:rsidR="00D36F0C" w:rsidRPr="008A0484" w14:paraId="7D4412FE" w14:textId="77777777" w:rsidTr="08A5F3B7">
            <w:trPr>
              <w:jc w:val="center"/>
            </w:trPr>
            <w:tc>
              <w:tcPr>
                <w:tcW w:w="5768" w:type="dxa"/>
              </w:tcPr>
              <w:p w14:paraId="7D4412E9" w14:textId="77777777" w:rsidR="00D36F0C" w:rsidRPr="008A0484" w:rsidRDefault="00D36F0C" w:rsidP="00EA03A7">
                <w:pPr>
                  <w:pStyle w:val="BB-FrontPage"/>
                  <w:spacing w:line="276" w:lineRule="auto"/>
                </w:pPr>
              </w:p>
              <w:p w14:paraId="7D4412EA" w14:textId="77777777" w:rsidR="00D36F0C" w:rsidRPr="008A0484" w:rsidRDefault="00D36F0C" w:rsidP="00EA03A7">
                <w:pPr>
                  <w:pStyle w:val="BB-FrontPage"/>
                  <w:spacing w:line="276" w:lineRule="auto"/>
                </w:pPr>
              </w:p>
              <w:p w14:paraId="7D4412EB" w14:textId="77777777" w:rsidR="00D36F0C" w:rsidRPr="008A0484" w:rsidRDefault="00D36F0C" w:rsidP="00EA03A7">
                <w:pPr>
                  <w:pStyle w:val="BB-FrontPage"/>
                  <w:spacing w:line="276" w:lineRule="auto"/>
                </w:pPr>
              </w:p>
              <w:p w14:paraId="7D4412EC" w14:textId="77777777" w:rsidR="00D36F0C" w:rsidRPr="008A0484" w:rsidRDefault="00D36F0C" w:rsidP="00EA03A7">
                <w:pPr>
                  <w:pStyle w:val="BB-FrontPage"/>
                  <w:spacing w:line="276" w:lineRule="auto"/>
                </w:pPr>
              </w:p>
              <w:p w14:paraId="7D4412ED" w14:textId="77777777" w:rsidR="00D36F0C" w:rsidRPr="008A0484" w:rsidRDefault="00D36F0C" w:rsidP="00EA03A7">
                <w:pPr>
                  <w:pStyle w:val="BB-FrontPage"/>
                  <w:spacing w:line="276" w:lineRule="auto"/>
                </w:pPr>
              </w:p>
              <w:p w14:paraId="7D4412EE" w14:textId="77777777" w:rsidR="00D36F0C" w:rsidRPr="008A0484" w:rsidRDefault="00D36F0C" w:rsidP="00EA03A7">
                <w:pPr>
                  <w:pStyle w:val="BB-FrontPage"/>
                  <w:spacing w:line="276" w:lineRule="auto"/>
                </w:pPr>
              </w:p>
              <w:p w14:paraId="7D4412EF" w14:textId="77777777" w:rsidR="00D36F0C" w:rsidRPr="008A0484" w:rsidRDefault="00D36F0C" w:rsidP="00EA03A7">
                <w:pPr>
                  <w:pStyle w:val="BB-FrontPage"/>
                  <w:spacing w:line="276" w:lineRule="auto"/>
                </w:pPr>
              </w:p>
              <w:p w14:paraId="7D4412F0" w14:textId="77777777" w:rsidR="00D36F0C" w:rsidRPr="008A0484" w:rsidRDefault="00D36F0C" w:rsidP="00EA03A7">
                <w:pPr>
                  <w:pStyle w:val="BB-FrontPage"/>
                  <w:spacing w:line="276" w:lineRule="auto"/>
                </w:pPr>
              </w:p>
              <w:p w14:paraId="7D4412F1" w14:textId="62439638" w:rsidR="00D36F0C" w:rsidRPr="008A0484" w:rsidRDefault="0005413C" w:rsidP="00EA03A7">
                <w:pPr>
                  <w:pStyle w:val="BB-FrontPage"/>
                  <w:spacing w:line="276" w:lineRule="auto"/>
                </w:pPr>
                <w:r>
                  <w:rPr>
                    <w:sz w:val="22"/>
                    <w:szCs w:val="22"/>
                  </w:rPr>
                  <w:t>Southampton City Council</w:t>
                </w:r>
                <w:r w:rsidR="08A5F3B7">
                  <w:t xml:space="preserve"> (1)</w:t>
                </w:r>
              </w:p>
              <w:p w14:paraId="7D4412F2" w14:textId="77777777" w:rsidR="00C1111B" w:rsidRPr="008A0484" w:rsidRDefault="00C1111B" w:rsidP="00EA03A7">
                <w:pPr>
                  <w:pStyle w:val="BB-FrontPage"/>
                  <w:spacing w:line="276" w:lineRule="auto"/>
                </w:pPr>
              </w:p>
              <w:p w14:paraId="7D4412F3" w14:textId="77777777" w:rsidR="00C1111B" w:rsidRPr="008A0484" w:rsidRDefault="08A5F3B7" w:rsidP="00EA03A7">
                <w:pPr>
                  <w:pStyle w:val="BB-FrontPage"/>
                  <w:spacing w:line="276" w:lineRule="auto"/>
                </w:pPr>
                <w:r>
                  <w:t>and</w:t>
                </w:r>
              </w:p>
              <w:p w14:paraId="7D4412F4" w14:textId="77777777" w:rsidR="00D36F0C" w:rsidRPr="008A0484" w:rsidRDefault="00D36F0C" w:rsidP="00EA03A7">
                <w:pPr>
                  <w:pStyle w:val="BB-FrontPage"/>
                  <w:spacing w:line="276" w:lineRule="auto"/>
                </w:pPr>
              </w:p>
              <w:p w14:paraId="7D4412F5" w14:textId="7C84173B" w:rsidR="00D36F0C" w:rsidRPr="008A0484" w:rsidRDefault="00E57319" w:rsidP="00EA03A7">
                <w:pPr>
                  <w:pStyle w:val="BB-FrontPage"/>
                  <w:spacing w:line="276" w:lineRule="auto"/>
                </w:pPr>
                <w:r>
                  <w:rPr>
                    <w:rFonts w:cs="Times New Roman"/>
                    <w:sz w:val="22"/>
                    <w:szCs w:val="22"/>
                    <w:lang w:val="x-none"/>
                  </w:rPr>
                  <w:t>[</w:t>
                </w:r>
                <w:r w:rsidRPr="00E57319">
                  <w:rPr>
                    <w:rFonts w:cs="Times New Roman"/>
                    <w:sz w:val="22"/>
                    <w:szCs w:val="22"/>
                    <w:highlight w:val="yellow"/>
                    <w:lang w:val="x-none"/>
                  </w:rPr>
                  <w:t>Concessionaire</w:t>
                </w:r>
                <w:r>
                  <w:rPr>
                    <w:rFonts w:cs="Times New Roman"/>
                    <w:sz w:val="22"/>
                    <w:szCs w:val="22"/>
                    <w:lang w:val="x-none"/>
                  </w:rPr>
                  <w:t>]</w:t>
                </w:r>
                <w:r w:rsidR="08A5F3B7">
                  <w:t xml:space="preserve"> (2)</w:t>
                </w:r>
              </w:p>
              <w:p w14:paraId="7D4412F6" w14:textId="77777777" w:rsidR="00D36F0C" w:rsidRPr="008A0484" w:rsidRDefault="00D36F0C" w:rsidP="00EA03A7">
                <w:pPr>
                  <w:pStyle w:val="BB-FrontPage"/>
                  <w:spacing w:line="276" w:lineRule="auto"/>
                </w:pPr>
              </w:p>
              <w:p w14:paraId="7D4412F7" w14:textId="77777777" w:rsidR="00D36F0C" w:rsidRPr="008A0484" w:rsidRDefault="00D36F0C" w:rsidP="00EA03A7">
                <w:pPr>
                  <w:pStyle w:val="BB-FrontPage"/>
                  <w:spacing w:line="276" w:lineRule="auto"/>
                </w:pPr>
              </w:p>
              <w:p w14:paraId="7D4412F8" w14:textId="77777777" w:rsidR="00D36F0C" w:rsidRPr="008A0484" w:rsidRDefault="00D36F0C" w:rsidP="00EA03A7">
                <w:pPr>
                  <w:pStyle w:val="BB-FrontPage"/>
                  <w:spacing w:line="276" w:lineRule="auto"/>
                </w:pPr>
              </w:p>
              <w:p w14:paraId="7D4412F9" w14:textId="77777777" w:rsidR="00D36F0C" w:rsidRPr="008A0484" w:rsidRDefault="00D36F0C" w:rsidP="00EA03A7">
                <w:pPr>
                  <w:pStyle w:val="BB-FrontPage"/>
                  <w:spacing w:line="276" w:lineRule="auto"/>
                </w:pPr>
              </w:p>
              <w:p w14:paraId="7D4412FA" w14:textId="77777777" w:rsidR="00D36F0C" w:rsidRPr="008A0484" w:rsidRDefault="00D36F0C" w:rsidP="00EA03A7">
                <w:pPr>
                  <w:pStyle w:val="BB-FrontPage"/>
                  <w:spacing w:line="276" w:lineRule="auto"/>
                </w:pPr>
              </w:p>
              <w:p w14:paraId="7D4412FB" w14:textId="77777777" w:rsidR="00D36F0C" w:rsidRPr="008A0484" w:rsidRDefault="00D36F0C" w:rsidP="00EA03A7">
                <w:pPr>
                  <w:pStyle w:val="BB-FrontPage"/>
                  <w:spacing w:line="276" w:lineRule="auto"/>
                </w:pPr>
              </w:p>
              <w:p w14:paraId="7D4412FC" w14:textId="77777777" w:rsidR="00D36F0C" w:rsidRPr="008A0484" w:rsidRDefault="00D36F0C" w:rsidP="00EA03A7">
                <w:pPr>
                  <w:pStyle w:val="BB-FrontPage"/>
                  <w:spacing w:line="276" w:lineRule="auto"/>
                </w:pPr>
              </w:p>
              <w:p w14:paraId="7D4412FD" w14:textId="77777777" w:rsidR="00D36F0C" w:rsidRPr="008A0484" w:rsidRDefault="00D36F0C" w:rsidP="00EA03A7">
                <w:pPr>
                  <w:pStyle w:val="BB-FrontPage"/>
                  <w:spacing w:line="276" w:lineRule="auto"/>
                </w:pPr>
              </w:p>
            </w:tc>
          </w:tr>
          <w:tr w:rsidR="00D36F0C" w:rsidRPr="005E167B" w14:paraId="7D441303" w14:textId="77777777" w:rsidTr="08A5F3B7">
            <w:trPr>
              <w:jc w:val="center"/>
            </w:trPr>
            <w:tc>
              <w:tcPr>
                <w:tcW w:w="5768" w:type="dxa"/>
              </w:tcPr>
              <w:p w14:paraId="7D4412FF" w14:textId="77777777" w:rsidR="00D36F0C" w:rsidRPr="008A0484" w:rsidRDefault="00D36F0C" w:rsidP="00EA03A7">
                <w:pPr>
                  <w:pStyle w:val="BB-FrontPage"/>
                  <w:spacing w:line="276" w:lineRule="auto"/>
                </w:pPr>
              </w:p>
              <w:p w14:paraId="3A45601B" w14:textId="797DEB1B" w:rsidR="008526FE" w:rsidRDefault="008526FE" w:rsidP="00EA03A7">
                <w:pPr>
                  <w:pStyle w:val="BB-FrontPage"/>
                  <w:spacing w:line="276" w:lineRule="auto"/>
                </w:pPr>
                <w:r>
                  <w:t xml:space="preserve">CONCESSION </w:t>
                </w:r>
                <w:r w:rsidR="00DF1A46">
                  <w:t>CONTRACT</w:t>
                </w:r>
              </w:p>
              <w:p w14:paraId="1284C307" w14:textId="77777777" w:rsidR="008526FE" w:rsidRDefault="008526FE" w:rsidP="00EA03A7">
                <w:pPr>
                  <w:pStyle w:val="BB-FrontPage"/>
                  <w:spacing w:line="276" w:lineRule="auto"/>
                </w:pPr>
                <w:r>
                  <w:t>TO INSTALL, OPERATE AND MAINTAIN</w:t>
                </w:r>
              </w:p>
              <w:p w14:paraId="0A3AA782" w14:textId="77777777" w:rsidR="008526FE" w:rsidRDefault="008526FE" w:rsidP="00EA03A7">
                <w:pPr>
                  <w:pStyle w:val="BB-FrontPage"/>
                  <w:spacing w:line="276" w:lineRule="auto"/>
                </w:pPr>
                <w:r>
                  <w:t>ELECTRIC VEHICLE CHARGING POINTS AND</w:t>
                </w:r>
              </w:p>
              <w:p w14:paraId="7D441302" w14:textId="0738D00A" w:rsidR="00D36F0C" w:rsidRPr="007403C8" w:rsidRDefault="008526FE" w:rsidP="00EA03A7">
                <w:pPr>
                  <w:pStyle w:val="BB-FrontPage"/>
                  <w:spacing w:line="276" w:lineRule="auto"/>
                </w:pPr>
                <w:r>
                  <w:t>ASSOCIATED INFRASTRUCTURE</w:t>
                </w:r>
              </w:p>
            </w:tc>
          </w:tr>
        </w:tbl>
      </w:sdtContent>
    </w:sdt>
    <w:p w14:paraId="7D441304" w14:textId="7301AF76" w:rsidR="00CA427B" w:rsidRDefault="00CA427B" w:rsidP="00EA03A7">
      <w:pPr>
        <w:pStyle w:val="BB-Normal"/>
        <w:spacing w:line="276" w:lineRule="auto"/>
      </w:pPr>
    </w:p>
    <w:p w14:paraId="6D161F38" w14:textId="499DA5ED" w:rsidR="00207C81" w:rsidRDefault="00207C81" w:rsidP="00EA03A7">
      <w:pPr>
        <w:pStyle w:val="00-Normal-BB"/>
        <w:spacing w:line="276" w:lineRule="auto"/>
        <w:rPr>
          <w:b/>
          <w:i/>
        </w:rPr>
      </w:pPr>
    </w:p>
    <w:p w14:paraId="3FF36305" w14:textId="208B5C70" w:rsidR="008B11B3" w:rsidRDefault="008B11B3" w:rsidP="00EA03A7">
      <w:pPr>
        <w:pStyle w:val="00-Normal-BB"/>
        <w:spacing w:line="276" w:lineRule="auto"/>
        <w:rPr>
          <w:b/>
          <w:i/>
        </w:rPr>
      </w:pPr>
    </w:p>
    <w:p w14:paraId="1D65EC49" w14:textId="2CCD4774" w:rsidR="008B11B3" w:rsidRDefault="008B11B3" w:rsidP="00EA03A7">
      <w:pPr>
        <w:pStyle w:val="00-Normal-BB"/>
        <w:spacing w:line="276" w:lineRule="auto"/>
        <w:rPr>
          <w:b/>
          <w:i/>
        </w:rPr>
      </w:pPr>
    </w:p>
    <w:p w14:paraId="5A3B0435" w14:textId="6117D3A0" w:rsidR="008B11B3" w:rsidRDefault="008B11B3" w:rsidP="00EA03A7">
      <w:pPr>
        <w:pStyle w:val="00-Normal-BB"/>
        <w:spacing w:line="276" w:lineRule="auto"/>
        <w:rPr>
          <w:b/>
          <w:i/>
        </w:rPr>
      </w:pPr>
    </w:p>
    <w:p w14:paraId="6A1E951D" w14:textId="41D0DBEE" w:rsidR="008B11B3" w:rsidRDefault="008B11B3" w:rsidP="00EA03A7">
      <w:pPr>
        <w:pStyle w:val="00-Normal-BB"/>
        <w:spacing w:line="276" w:lineRule="auto"/>
        <w:rPr>
          <w:b/>
          <w:i/>
        </w:rPr>
      </w:pPr>
    </w:p>
    <w:p w14:paraId="04922104" w14:textId="0501E72F" w:rsidR="008B11B3" w:rsidRDefault="008B11B3" w:rsidP="00EA03A7">
      <w:pPr>
        <w:pStyle w:val="00-Normal-BB"/>
        <w:spacing w:line="276" w:lineRule="auto"/>
        <w:rPr>
          <w:b/>
          <w:i/>
        </w:rPr>
      </w:pPr>
    </w:p>
    <w:p w14:paraId="350EA222" w14:textId="1680EC2D" w:rsidR="008B11B3" w:rsidRDefault="008B11B3" w:rsidP="00EA03A7">
      <w:pPr>
        <w:pStyle w:val="00-Normal-BB"/>
        <w:spacing w:line="276" w:lineRule="auto"/>
        <w:rPr>
          <w:b/>
          <w:i/>
        </w:rPr>
      </w:pPr>
    </w:p>
    <w:p w14:paraId="6AF140B4" w14:textId="72716F31" w:rsidR="008B11B3" w:rsidRDefault="008B11B3" w:rsidP="00EA03A7">
      <w:pPr>
        <w:pStyle w:val="00-Normal-BB"/>
        <w:spacing w:line="276" w:lineRule="auto"/>
        <w:rPr>
          <w:b/>
          <w:i/>
        </w:rPr>
      </w:pPr>
    </w:p>
    <w:p w14:paraId="04C39A26" w14:textId="03400345" w:rsidR="008B11B3" w:rsidRDefault="008B11B3" w:rsidP="00EA03A7">
      <w:pPr>
        <w:pStyle w:val="00-Normal-BB"/>
        <w:spacing w:line="276" w:lineRule="auto"/>
        <w:rPr>
          <w:b/>
          <w:i/>
        </w:rPr>
      </w:pPr>
    </w:p>
    <w:p w14:paraId="49CA1E65" w14:textId="3DB03568" w:rsidR="008B11B3" w:rsidRDefault="008B11B3" w:rsidP="00EA03A7">
      <w:pPr>
        <w:pStyle w:val="00-Normal-BB"/>
        <w:spacing w:line="276" w:lineRule="auto"/>
        <w:rPr>
          <w:b/>
          <w:i/>
        </w:rPr>
      </w:pPr>
    </w:p>
    <w:p w14:paraId="2BFDBEDC" w14:textId="61E2819C" w:rsidR="008B11B3" w:rsidRDefault="008B11B3" w:rsidP="00EA03A7">
      <w:pPr>
        <w:pStyle w:val="00-Normal-BB"/>
        <w:spacing w:line="276" w:lineRule="auto"/>
        <w:rPr>
          <w:b/>
          <w:i/>
        </w:rPr>
      </w:pPr>
    </w:p>
    <w:p w14:paraId="49932659" w14:textId="77777777" w:rsidR="008B11B3" w:rsidRPr="0045238B" w:rsidRDefault="008B11B3" w:rsidP="00EA03A7">
      <w:pPr>
        <w:pStyle w:val="00-Normal-BB"/>
        <w:spacing w:line="276" w:lineRule="auto"/>
        <w:rPr>
          <w:b/>
          <w:i/>
        </w:rPr>
      </w:pPr>
    </w:p>
    <w:p w14:paraId="2ECDB56F" w14:textId="4BE1A794" w:rsidR="00CC4CCD" w:rsidRDefault="00CC4CCD" w:rsidP="00EA03A7">
      <w:pPr>
        <w:pStyle w:val="00-Normal-BB"/>
        <w:spacing w:line="276" w:lineRule="auto"/>
        <w:jc w:val="center"/>
        <w:rPr>
          <w:b/>
          <w:bCs/>
          <w:i/>
          <w:iCs/>
        </w:rPr>
      </w:pPr>
    </w:p>
    <w:p w14:paraId="5C245A12" w14:textId="77777777" w:rsidR="002E615C" w:rsidRPr="00C85D75" w:rsidRDefault="002E615C" w:rsidP="00C85D75">
      <w:pPr>
        <w:pStyle w:val="00-Normal-BB"/>
        <w:spacing w:line="276" w:lineRule="auto"/>
        <w:jc w:val="center"/>
        <w:rPr>
          <w:b/>
          <w:i/>
        </w:rPr>
      </w:pPr>
    </w:p>
    <w:sdt>
      <w:sdtPr>
        <w:rPr>
          <w:b/>
          <w:bCs/>
        </w:rPr>
        <w:id w:val="803199520"/>
        <w:docPartObj>
          <w:docPartGallery w:val="Table of Contents"/>
          <w:docPartUnique/>
        </w:docPartObj>
      </w:sdtPr>
      <w:sdtEndPr>
        <w:rPr>
          <w:b w:val="0"/>
          <w:u w:val="single"/>
        </w:rPr>
      </w:sdtEndPr>
      <w:sdtContent>
        <w:p w14:paraId="7D44131D" w14:textId="77777777" w:rsidR="00CA427B" w:rsidRPr="00842B2F" w:rsidRDefault="08A5F3B7" w:rsidP="00EA03A7">
          <w:pPr>
            <w:pStyle w:val="BB-Normal"/>
            <w:spacing w:before="120" w:after="120" w:line="276" w:lineRule="auto"/>
            <w:rPr>
              <w:b/>
              <w:bCs/>
            </w:rPr>
          </w:pPr>
          <w:r w:rsidRPr="08A5F3B7">
            <w:rPr>
              <w:b/>
              <w:bCs/>
            </w:rPr>
            <w:t>Contents</w:t>
          </w:r>
        </w:p>
        <w:p w14:paraId="7D44131E" w14:textId="77777777" w:rsidR="00CA427B" w:rsidRDefault="00CA427B" w:rsidP="00EA03A7">
          <w:pPr>
            <w:pStyle w:val="BB-Normal"/>
            <w:spacing w:line="276" w:lineRule="auto"/>
          </w:pPr>
        </w:p>
        <w:p w14:paraId="0B9309E5" w14:textId="07F7B07C" w:rsidR="006857ED" w:rsidRDefault="00707ED1">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r>
            <w:rPr>
              <w:b w:val="0"/>
              <w:lang w:val="en-GB"/>
            </w:rPr>
            <w:fldChar w:fldCharType="begin"/>
          </w:r>
          <w:r>
            <w:instrText xml:space="preserve"> TOC \h \z \t "BB-Level1(Legal),2,BB-SHeading(Legal),4,BB-PartHeading(Legal),5,BB-AppendixHeading(Legal),6,BB-Heading(Legal),1" </w:instrText>
          </w:r>
          <w:r>
            <w:rPr>
              <w:b w:val="0"/>
              <w:lang w:val="en-GB"/>
            </w:rPr>
            <w:fldChar w:fldCharType="separate"/>
          </w:r>
          <w:hyperlink w:anchor="_Toc204839746" w:history="1">
            <w:r w:rsidR="006857ED" w:rsidRPr="000D15D4">
              <w:rPr>
                <w:rStyle w:val="Hyperlink"/>
                <w:noProof/>
              </w:rPr>
              <w:t>1</w:t>
            </w:r>
            <w:r w:rsidR="006857ED">
              <w:rPr>
                <w:rFonts w:asciiTheme="minorHAnsi" w:hAnsiTheme="minorHAnsi"/>
                <w:b w:val="0"/>
                <w:caps w:val="0"/>
                <w:noProof/>
                <w:kern w:val="2"/>
                <w:sz w:val="24"/>
                <w:szCs w:val="24"/>
                <w:lang w:val="en-GB" w:eastAsia="en-GB"/>
                <w14:ligatures w14:val="standardContextual"/>
              </w:rPr>
              <w:tab/>
            </w:r>
            <w:r w:rsidR="006857ED" w:rsidRPr="000D15D4">
              <w:rPr>
                <w:rStyle w:val="Hyperlink"/>
                <w:noProof/>
              </w:rPr>
              <w:t>DEFINITIONS AND INTERPRETATIONS</w:t>
            </w:r>
            <w:r w:rsidR="006857ED">
              <w:rPr>
                <w:noProof/>
                <w:webHidden/>
              </w:rPr>
              <w:tab/>
            </w:r>
            <w:r w:rsidR="006857ED">
              <w:rPr>
                <w:noProof/>
                <w:webHidden/>
              </w:rPr>
              <w:fldChar w:fldCharType="begin"/>
            </w:r>
            <w:r w:rsidR="006857ED">
              <w:rPr>
                <w:noProof/>
                <w:webHidden/>
              </w:rPr>
              <w:instrText xml:space="preserve"> PAGEREF _Toc204839746 \h </w:instrText>
            </w:r>
            <w:r w:rsidR="006857ED">
              <w:rPr>
                <w:noProof/>
                <w:webHidden/>
              </w:rPr>
            </w:r>
            <w:r w:rsidR="006857ED">
              <w:rPr>
                <w:noProof/>
                <w:webHidden/>
              </w:rPr>
              <w:fldChar w:fldCharType="separate"/>
            </w:r>
            <w:r w:rsidR="006857ED">
              <w:rPr>
                <w:noProof/>
                <w:webHidden/>
              </w:rPr>
              <w:t>5</w:t>
            </w:r>
            <w:r w:rsidR="006857ED">
              <w:rPr>
                <w:noProof/>
                <w:webHidden/>
              </w:rPr>
              <w:fldChar w:fldCharType="end"/>
            </w:r>
          </w:hyperlink>
        </w:p>
        <w:p w14:paraId="22EF4DA4" w14:textId="098E733C"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47" w:history="1">
            <w:r w:rsidRPr="000D15D4">
              <w:rPr>
                <w:rStyle w:val="Hyperlink"/>
                <w:noProof/>
              </w:rPr>
              <w:t>2</w:t>
            </w:r>
            <w:r>
              <w:rPr>
                <w:rFonts w:asciiTheme="minorHAnsi" w:hAnsiTheme="minorHAnsi"/>
                <w:b w:val="0"/>
                <w:caps w:val="0"/>
                <w:noProof/>
                <w:kern w:val="2"/>
                <w:sz w:val="24"/>
                <w:szCs w:val="24"/>
                <w:lang w:val="en-GB" w:eastAsia="en-GB"/>
                <w14:ligatures w14:val="standardContextual"/>
              </w:rPr>
              <w:tab/>
            </w:r>
            <w:r w:rsidRPr="000D15D4">
              <w:rPr>
                <w:rStyle w:val="Hyperlink"/>
                <w:noProof/>
              </w:rPr>
              <w:t>Go-live</w:t>
            </w:r>
            <w:r>
              <w:rPr>
                <w:noProof/>
                <w:webHidden/>
              </w:rPr>
              <w:tab/>
            </w:r>
            <w:r>
              <w:rPr>
                <w:noProof/>
                <w:webHidden/>
              </w:rPr>
              <w:fldChar w:fldCharType="begin"/>
            </w:r>
            <w:r>
              <w:rPr>
                <w:noProof/>
                <w:webHidden/>
              </w:rPr>
              <w:instrText xml:space="preserve"> PAGEREF _Toc204839747 \h </w:instrText>
            </w:r>
            <w:r>
              <w:rPr>
                <w:noProof/>
                <w:webHidden/>
              </w:rPr>
            </w:r>
            <w:r>
              <w:rPr>
                <w:noProof/>
                <w:webHidden/>
              </w:rPr>
              <w:fldChar w:fldCharType="separate"/>
            </w:r>
            <w:r>
              <w:rPr>
                <w:noProof/>
                <w:webHidden/>
              </w:rPr>
              <w:t>7</w:t>
            </w:r>
            <w:r>
              <w:rPr>
                <w:noProof/>
                <w:webHidden/>
              </w:rPr>
              <w:fldChar w:fldCharType="end"/>
            </w:r>
          </w:hyperlink>
        </w:p>
        <w:p w14:paraId="51824FF0" w14:textId="218DF7A8"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48" w:history="1">
            <w:r w:rsidRPr="000D15D4">
              <w:rPr>
                <w:rStyle w:val="Hyperlink"/>
                <w:noProof/>
              </w:rPr>
              <w:t>3</w:t>
            </w:r>
            <w:r>
              <w:rPr>
                <w:rFonts w:asciiTheme="minorHAnsi" w:hAnsiTheme="minorHAnsi"/>
                <w:b w:val="0"/>
                <w:caps w:val="0"/>
                <w:noProof/>
                <w:kern w:val="2"/>
                <w:sz w:val="24"/>
                <w:szCs w:val="24"/>
                <w:lang w:val="en-GB" w:eastAsia="en-GB"/>
                <w14:ligatures w14:val="standardContextual"/>
              </w:rPr>
              <w:tab/>
            </w:r>
            <w:r w:rsidRPr="000D15D4">
              <w:rPr>
                <w:rStyle w:val="Hyperlink"/>
                <w:noProof/>
              </w:rPr>
              <w:t>sites and relocation of evi</w:t>
            </w:r>
            <w:r>
              <w:rPr>
                <w:noProof/>
                <w:webHidden/>
              </w:rPr>
              <w:tab/>
            </w:r>
            <w:r>
              <w:rPr>
                <w:noProof/>
                <w:webHidden/>
              </w:rPr>
              <w:fldChar w:fldCharType="begin"/>
            </w:r>
            <w:r>
              <w:rPr>
                <w:noProof/>
                <w:webHidden/>
              </w:rPr>
              <w:instrText xml:space="preserve"> PAGEREF _Toc204839748 \h </w:instrText>
            </w:r>
            <w:r>
              <w:rPr>
                <w:noProof/>
                <w:webHidden/>
              </w:rPr>
            </w:r>
            <w:r>
              <w:rPr>
                <w:noProof/>
                <w:webHidden/>
              </w:rPr>
              <w:fldChar w:fldCharType="separate"/>
            </w:r>
            <w:r>
              <w:rPr>
                <w:noProof/>
                <w:webHidden/>
              </w:rPr>
              <w:t>8</w:t>
            </w:r>
            <w:r>
              <w:rPr>
                <w:noProof/>
                <w:webHidden/>
              </w:rPr>
              <w:fldChar w:fldCharType="end"/>
            </w:r>
          </w:hyperlink>
        </w:p>
        <w:p w14:paraId="0F418F58" w14:textId="0C332B04"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49" w:history="1">
            <w:r w:rsidRPr="000D15D4">
              <w:rPr>
                <w:rStyle w:val="Hyperlink"/>
                <w:noProof/>
              </w:rPr>
              <w:t>4</w:t>
            </w:r>
            <w:r>
              <w:rPr>
                <w:rFonts w:asciiTheme="minorHAnsi" w:hAnsiTheme="minorHAnsi"/>
                <w:b w:val="0"/>
                <w:caps w:val="0"/>
                <w:noProof/>
                <w:kern w:val="2"/>
                <w:sz w:val="24"/>
                <w:szCs w:val="24"/>
                <w:lang w:val="en-GB" w:eastAsia="en-GB"/>
                <w14:ligatures w14:val="standardContextual"/>
              </w:rPr>
              <w:tab/>
            </w:r>
            <w:r w:rsidRPr="000D15D4">
              <w:rPr>
                <w:rStyle w:val="Hyperlink"/>
                <w:noProof/>
              </w:rPr>
              <w:t>COMMENCEMENT AND DURATION</w:t>
            </w:r>
            <w:r>
              <w:rPr>
                <w:noProof/>
                <w:webHidden/>
              </w:rPr>
              <w:tab/>
            </w:r>
            <w:r>
              <w:rPr>
                <w:noProof/>
                <w:webHidden/>
              </w:rPr>
              <w:fldChar w:fldCharType="begin"/>
            </w:r>
            <w:r>
              <w:rPr>
                <w:noProof/>
                <w:webHidden/>
              </w:rPr>
              <w:instrText xml:space="preserve"> PAGEREF _Toc204839749 \h </w:instrText>
            </w:r>
            <w:r>
              <w:rPr>
                <w:noProof/>
                <w:webHidden/>
              </w:rPr>
            </w:r>
            <w:r>
              <w:rPr>
                <w:noProof/>
                <w:webHidden/>
              </w:rPr>
              <w:fldChar w:fldCharType="separate"/>
            </w:r>
            <w:r>
              <w:rPr>
                <w:noProof/>
                <w:webHidden/>
              </w:rPr>
              <w:t>10</w:t>
            </w:r>
            <w:r>
              <w:rPr>
                <w:noProof/>
                <w:webHidden/>
              </w:rPr>
              <w:fldChar w:fldCharType="end"/>
            </w:r>
          </w:hyperlink>
        </w:p>
        <w:p w14:paraId="6124DEAF" w14:textId="5A6C41C9"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0" w:history="1">
            <w:r w:rsidRPr="000D15D4">
              <w:rPr>
                <w:rStyle w:val="Hyperlink"/>
                <w:noProof/>
              </w:rPr>
              <w:t>5</w:t>
            </w:r>
            <w:r>
              <w:rPr>
                <w:rFonts w:asciiTheme="minorHAnsi" w:hAnsiTheme="minorHAnsi"/>
                <w:b w:val="0"/>
                <w:caps w:val="0"/>
                <w:noProof/>
                <w:kern w:val="2"/>
                <w:sz w:val="24"/>
                <w:szCs w:val="24"/>
                <w:lang w:val="en-GB" w:eastAsia="en-GB"/>
                <w14:ligatures w14:val="standardContextual"/>
              </w:rPr>
              <w:tab/>
            </w:r>
            <w:r w:rsidRPr="000D15D4">
              <w:rPr>
                <w:rStyle w:val="Hyperlink"/>
                <w:noProof/>
              </w:rPr>
              <w:t>Service Standards/Levels</w:t>
            </w:r>
            <w:r>
              <w:rPr>
                <w:noProof/>
                <w:webHidden/>
              </w:rPr>
              <w:tab/>
            </w:r>
            <w:r>
              <w:rPr>
                <w:noProof/>
                <w:webHidden/>
              </w:rPr>
              <w:fldChar w:fldCharType="begin"/>
            </w:r>
            <w:r>
              <w:rPr>
                <w:noProof/>
                <w:webHidden/>
              </w:rPr>
              <w:instrText xml:space="preserve"> PAGEREF _Toc204839750 \h </w:instrText>
            </w:r>
            <w:r>
              <w:rPr>
                <w:noProof/>
                <w:webHidden/>
              </w:rPr>
            </w:r>
            <w:r>
              <w:rPr>
                <w:noProof/>
                <w:webHidden/>
              </w:rPr>
              <w:fldChar w:fldCharType="separate"/>
            </w:r>
            <w:r>
              <w:rPr>
                <w:noProof/>
                <w:webHidden/>
              </w:rPr>
              <w:t>13</w:t>
            </w:r>
            <w:r>
              <w:rPr>
                <w:noProof/>
                <w:webHidden/>
              </w:rPr>
              <w:fldChar w:fldCharType="end"/>
            </w:r>
          </w:hyperlink>
        </w:p>
        <w:p w14:paraId="5E7FD6DC" w14:textId="44342EFE"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1" w:history="1">
            <w:r w:rsidRPr="000D15D4">
              <w:rPr>
                <w:rStyle w:val="Hyperlink"/>
                <w:noProof/>
              </w:rPr>
              <w:t>6</w:t>
            </w:r>
            <w:r>
              <w:rPr>
                <w:rFonts w:asciiTheme="minorHAnsi" w:hAnsiTheme="minorHAnsi"/>
                <w:b w:val="0"/>
                <w:caps w:val="0"/>
                <w:noProof/>
                <w:kern w:val="2"/>
                <w:sz w:val="24"/>
                <w:szCs w:val="24"/>
                <w:lang w:val="en-GB" w:eastAsia="en-GB"/>
                <w14:ligatures w14:val="standardContextual"/>
              </w:rPr>
              <w:tab/>
            </w:r>
            <w:r w:rsidRPr="000D15D4">
              <w:rPr>
                <w:rStyle w:val="Hyperlink"/>
                <w:noProof/>
              </w:rPr>
              <w:t>Staff/employee</w:t>
            </w:r>
            <w:r>
              <w:rPr>
                <w:noProof/>
                <w:webHidden/>
              </w:rPr>
              <w:tab/>
            </w:r>
            <w:r>
              <w:rPr>
                <w:noProof/>
                <w:webHidden/>
              </w:rPr>
              <w:fldChar w:fldCharType="begin"/>
            </w:r>
            <w:r>
              <w:rPr>
                <w:noProof/>
                <w:webHidden/>
              </w:rPr>
              <w:instrText xml:space="preserve"> PAGEREF _Toc204839751 \h </w:instrText>
            </w:r>
            <w:r>
              <w:rPr>
                <w:noProof/>
                <w:webHidden/>
              </w:rPr>
            </w:r>
            <w:r>
              <w:rPr>
                <w:noProof/>
                <w:webHidden/>
              </w:rPr>
              <w:fldChar w:fldCharType="separate"/>
            </w:r>
            <w:r>
              <w:rPr>
                <w:noProof/>
                <w:webHidden/>
              </w:rPr>
              <w:t>15</w:t>
            </w:r>
            <w:r>
              <w:rPr>
                <w:noProof/>
                <w:webHidden/>
              </w:rPr>
              <w:fldChar w:fldCharType="end"/>
            </w:r>
          </w:hyperlink>
        </w:p>
        <w:p w14:paraId="6962965A" w14:textId="6E296200"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2" w:history="1">
            <w:r w:rsidRPr="000D15D4">
              <w:rPr>
                <w:rStyle w:val="Hyperlink"/>
                <w:noProof/>
              </w:rPr>
              <w:t>7</w:t>
            </w:r>
            <w:r>
              <w:rPr>
                <w:rFonts w:asciiTheme="minorHAnsi" w:hAnsiTheme="minorHAnsi"/>
                <w:b w:val="0"/>
                <w:caps w:val="0"/>
                <w:noProof/>
                <w:kern w:val="2"/>
                <w:sz w:val="24"/>
                <w:szCs w:val="24"/>
                <w:lang w:val="en-GB" w:eastAsia="en-GB"/>
                <w14:ligatures w14:val="standardContextual"/>
              </w:rPr>
              <w:tab/>
            </w:r>
            <w:r w:rsidRPr="000D15D4">
              <w:rPr>
                <w:rStyle w:val="Hyperlink"/>
                <w:noProof/>
              </w:rPr>
              <w:t>Records, Monitoring and Review</w:t>
            </w:r>
            <w:r>
              <w:rPr>
                <w:noProof/>
                <w:webHidden/>
              </w:rPr>
              <w:tab/>
            </w:r>
            <w:r>
              <w:rPr>
                <w:noProof/>
                <w:webHidden/>
              </w:rPr>
              <w:fldChar w:fldCharType="begin"/>
            </w:r>
            <w:r>
              <w:rPr>
                <w:noProof/>
                <w:webHidden/>
              </w:rPr>
              <w:instrText xml:space="preserve"> PAGEREF _Toc204839752 \h </w:instrText>
            </w:r>
            <w:r>
              <w:rPr>
                <w:noProof/>
                <w:webHidden/>
              </w:rPr>
            </w:r>
            <w:r>
              <w:rPr>
                <w:noProof/>
                <w:webHidden/>
              </w:rPr>
              <w:fldChar w:fldCharType="separate"/>
            </w:r>
            <w:r>
              <w:rPr>
                <w:noProof/>
                <w:webHidden/>
              </w:rPr>
              <w:t>16</w:t>
            </w:r>
            <w:r>
              <w:rPr>
                <w:noProof/>
                <w:webHidden/>
              </w:rPr>
              <w:fldChar w:fldCharType="end"/>
            </w:r>
          </w:hyperlink>
        </w:p>
        <w:p w14:paraId="062EF223" w14:textId="053B5EF0"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3" w:history="1">
            <w:r w:rsidRPr="000D15D4">
              <w:rPr>
                <w:rStyle w:val="Hyperlink"/>
                <w:noProof/>
              </w:rPr>
              <w:t>8</w:t>
            </w:r>
            <w:r>
              <w:rPr>
                <w:rFonts w:asciiTheme="minorHAnsi" w:hAnsiTheme="minorHAnsi"/>
                <w:b w:val="0"/>
                <w:caps w:val="0"/>
                <w:noProof/>
                <w:kern w:val="2"/>
                <w:sz w:val="24"/>
                <w:szCs w:val="24"/>
                <w:lang w:val="en-GB" w:eastAsia="en-GB"/>
                <w14:ligatures w14:val="standardContextual"/>
              </w:rPr>
              <w:tab/>
            </w:r>
            <w:r w:rsidRPr="000D15D4">
              <w:rPr>
                <w:rStyle w:val="Hyperlink"/>
                <w:noProof/>
              </w:rPr>
              <w:t>change control</w:t>
            </w:r>
            <w:r>
              <w:rPr>
                <w:noProof/>
                <w:webHidden/>
              </w:rPr>
              <w:tab/>
            </w:r>
            <w:r>
              <w:rPr>
                <w:noProof/>
                <w:webHidden/>
              </w:rPr>
              <w:fldChar w:fldCharType="begin"/>
            </w:r>
            <w:r>
              <w:rPr>
                <w:noProof/>
                <w:webHidden/>
              </w:rPr>
              <w:instrText xml:space="preserve"> PAGEREF _Toc204839753 \h </w:instrText>
            </w:r>
            <w:r>
              <w:rPr>
                <w:noProof/>
                <w:webHidden/>
              </w:rPr>
            </w:r>
            <w:r>
              <w:rPr>
                <w:noProof/>
                <w:webHidden/>
              </w:rPr>
              <w:fldChar w:fldCharType="separate"/>
            </w:r>
            <w:r>
              <w:rPr>
                <w:noProof/>
                <w:webHidden/>
              </w:rPr>
              <w:t>17</w:t>
            </w:r>
            <w:r>
              <w:rPr>
                <w:noProof/>
                <w:webHidden/>
              </w:rPr>
              <w:fldChar w:fldCharType="end"/>
            </w:r>
          </w:hyperlink>
        </w:p>
        <w:p w14:paraId="520BCA5B" w14:textId="4560CEF5"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4" w:history="1">
            <w:r w:rsidRPr="000D15D4">
              <w:rPr>
                <w:rStyle w:val="Hyperlink"/>
                <w:noProof/>
              </w:rPr>
              <w:t>9</w:t>
            </w:r>
            <w:r>
              <w:rPr>
                <w:rFonts w:asciiTheme="minorHAnsi" w:hAnsiTheme="minorHAnsi"/>
                <w:b w:val="0"/>
                <w:caps w:val="0"/>
                <w:noProof/>
                <w:kern w:val="2"/>
                <w:sz w:val="24"/>
                <w:szCs w:val="24"/>
                <w:lang w:val="en-GB" w:eastAsia="en-GB"/>
                <w14:ligatures w14:val="standardContextual"/>
              </w:rPr>
              <w:tab/>
            </w:r>
            <w:r w:rsidRPr="000D15D4">
              <w:rPr>
                <w:rStyle w:val="Hyperlink"/>
                <w:noProof/>
              </w:rPr>
              <w:t>Statutory Obligations</w:t>
            </w:r>
            <w:r>
              <w:rPr>
                <w:noProof/>
                <w:webHidden/>
              </w:rPr>
              <w:tab/>
            </w:r>
            <w:r>
              <w:rPr>
                <w:noProof/>
                <w:webHidden/>
              </w:rPr>
              <w:fldChar w:fldCharType="begin"/>
            </w:r>
            <w:r>
              <w:rPr>
                <w:noProof/>
                <w:webHidden/>
              </w:rPr>
              <w:instrText xml:space="preserve"> PAGEREF _Toc204839754 \h </w:instrText>
            </w:r>
            <w:r>
              <w:rPr>
                <w:noProof/>
                <w:webHidden/>
              </w:rPr>
            </w:r>
            <w:r>
              <w:rPr>
                <w:noProof/>
                <w:webHidden/>
              </w:rPr>
              <w:fldChar w:fldCharType="separate"/>
            </w:r>
            <w:r>
              <w:rPr>
                <w:noProof/>
                <w:webHidden/>
              </w:rPr>
              <w:t>22</w:t>
            </w:r>
            <w:r>
              <w:rPr>
                <w:noProof/>
                <w:webHidden/>
              </w:rPr>
              <w:fldChar w:fldCharType="end"/>
            </w:r>
          </w:hyperlink>
        </w:p>
        <w:p w14:paraId="295EF441" w14:textId="7BD9D04D"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5" w:history="1">
            <w:r w:rsidRPr="000D15D4">
              <w:rPr>
                <w:rStyle w:val="Hyperlink"/>
                <w:noProof/>
              </w:rPr>
              <w:t>10</w:t>
            </w:r>
            <w:r>
              <w:rPr>
                <w:rFonts w:asciiTheme="minorHAnsi" w:hAnsiTheme="minorHAnsi"/>
                <w:b w:val="0"/>
                <w:caps w:val="0"/>
                <w:noProof/>
                <w:kern w:val="2"/>
                <w:sz w:val="24"/>
                <w:szCs w:val="24"/>
                <w:lang w:val="en-GB" w:eastAsia="en-GB"/>
                <w14:ligatures w14:val="standardContextual"/>
              </w:rPr>
              <w:tab/>
            </w:r>
            <w:r w:rsidRPr="000D15D4">
              <w:rPr>
                <w:rStyle w:val="Hyperlink"/>
                <w:noProof/>
              </w:rPr>
              <w:t>DATA PROTECTION</w:t>
            </w:r>
            <w:r>
              <w:rPr>
                <w:noProof/>
                <w:webHidden/>
              </w:rPr>
              <w:tab/>
            </w:r>
            <w:r>
              <w:rPr>
                <w:noProof/>
                <w:webHidden/>
              </w:rPr>
              <w:fldChar w:fldCharType="begin"/>
            </w:r>
            <w:r>
              <w:rPr>
                <w:noProof/>
                <w:webHidden/>
              </w:rPr>
              <w:instrText xml:space="preserve"> PAGEREF _Toc204839755 \h </w:instrText>
            </w:r>
            <w:r>
              <w:rPr>
                <w:noProof/>
                <w:webHidden/>
              </w:rPr>
            </w:r>
            <w:r>
              <w:rPr>
                <w:noProof/>
                <w:webHidden/>
              </w:rPr>
              <w:fldChar w:fldCharType="separate"/>
            </w:r>
            <w:r>
              <w:rPr>
                <w:noProof/>
                <w:webHidden/>
              </w:rPr>
              <w:t>22</w:t>
            </w:r>
            <w:r>
              <w:rPr>
                <w:noProof/>
                <w:webHidden/>
              </w:rPr>
              <w:fldChar w:fldCharType="end"/>
            </w:r>
          </w:hyperlink>
        </w:p>
        <w:p w14:paraId="3ACD2A5F" w14:textId="51258384"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6" w:history="1">
            <w:r w:rsidRPr="000D15D4">
              <w:rPr>
                <w:rStyle w:val="Hyperlink"/>
                <w:noProof/>
              </w:rPr>
              <w:t>11</w:t>
            </w:r>
            <w:r>
              <w:rPr>
                <w:rFonts w:asciiTheme="minorHAnsi" w:hAnsiTheme="minorHAnsi"/>
                <w:b w:val="0"/>
                <w:caps w:val="0"/>
                <w:noProof/>
                <w:kern w:val="2"/>
                <w:sz w:val="24"/>
                <w:szCs w:val="24"/>
                <w:lang w:val="en-GB" w:eastAsia="en-GB"/>
                <w14:ligatures w14:val="standardContextual"/>
              </w:rPr>
              <w:tab/>
            </w:r>
            <w:r w:rsidRPr="000D15D4">
              <w:rPr>
                <w:rStyle w:val="Hyperlink"/>
                <w:noProof/>
              </w:rPr>
              <w:t>FREEDOM OF INFORMATION AND CONFIDENTIALITY</w:t>
            </w:r>
            <w:r>
              <w:rPr>
                <w:noProof/>
                <w:webHidden/>
              </w:rPr>
              <w:tab/>
            </w:r>
            <w:r>
              <w:rPr>
                <w:noProof/>
                <w:webHidden/>
              </w:rPr>
              <w:fldChar w:fldCharType="begin"/>
            </w:r>
            <w:r>
              <w:rPr>
                <w:noProof/>
                <w:webHidden/>
              </w:rPr>
              <w:instrText xml:space="preserve"> PAGEREF _Toc204839756 \h </w:instrText>
            </w:r>
            <w:r>
              <w:rPr>
                <w:noProof/>
                <w:webHidden/>
              </w:rPr>
            </w:r>
            <w:r>
              <w:rPr>
                <w:noProof/>
                <w:webHidden/>
              </w:rPr>
              <w:fldChar w:fldCharType="separate"/>
            </w:r>
            <w:r>
              <w:rPr>
                <w:noProof/>
                <w:webHidden/>
              </w:rPr>
              <w:t>22</w:t>
            </w:r>
            <w:r>
              <w:rPr>
                <w:noProof/>
                <w:webHidden/>
              </w:rPr>
              <w:fldChar w:fldCharType="end"/>
            </w:r>
          </w:hyperlink>
        </w:p>
        <w:p w14:paraId="6BDF404C" w14:textId="7202A1D5"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7" w:history="1">
            <w:r w:rsidRPr="000D15D4">
              <w:rPr>
                <w:rStyle w:val="Hyperlink"/>
                <w:noProof/>
              </w:rPr>
              <w:t>12</w:t>
            </w:r>
            <w:r>
              <w:rPr>
                <w:rFonts w:asciiTheme="minorHAnsi" w:hAnsiTheme="minorHAnsi"/>
                <w:b w:val="0"/>
                <w:caps w:val="0"/>
                <w:noProof/>
                <w:kern w:val="2"/>
                <w:sz w:val="24"/>
                <w:szCs w:val="24"/>
                <w:lang w:val="en-GB" w:eastAsia="en-GB"/>
                <w14:ligatures w14:val="standardContextual"/>
              </w:rPr>
              <w:tab/>
            </w:r>
            <w:r w:rsidRPr="000D15D4">
              <w:rPr>
                <w:rStyle w:val="Hyperlink"/>
                <w:noProof/>
              </w:rPr>
              <w:t>Employment and Equal Opportunities</w:t>
            </w:r>
            <w:r>
              <w:rPr>
                <w:noProof/>
                <w:webHidden/>
              </w:rPr>
              <w:tab/>
            </w:r>
            <w:r>
              <w:rPr>
                <w:noProof/>
                <w:webHidden/>
              </w:rPr>
              <w:fldChar w:fldCharType="begin"/>
            </w:r>
            <w:r>
              <w:rPr>
                <w:noProof/>
                <w:webHidden/>
              </w:rPr>
              <w:instrText xml:space="preserve"> PAGEREF _Toc204839757 \h </w:instrText>
            </w:r>
            <w:r>
              <w:rPr>
                <w:noProof/>
                <w:webHidden/>
              </w:rPr>
            </w:r>
            <w:r>
              <w:rPr>
                <w:noProof/>
                <w:webHidden/>
              </w:rPr>
              <w:fldChar w:fldCharType="separate"/>
            </w:r>
            <w:r>
              <w:rPr>
                <w:noProof/>
                <w:webHidden/>
              </w:rPr>
              <w:t>26</w:t>
            </w:r>
            <w:r>
              <w:rPr>
                <w:noProof/>
                <w:webHidden/>
              </w:rPr>
              <w:fldChar w:fldCharType="end"/>
            </w:r>
          </w:hyperlink>
        </w:p>
        <w:p w14:paraId="6EB28FE1" w14:textId="353EDC2D"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8" w:history="1">
            <w:r w:rsidRPr="000D15D4">
              <w:rPr>
                <w:rStyle w:val="Hyperlink"/>
                <w:noProof/>
              </w:rPr>
              <w:t>13</w:t>
            </w:r>
            <w:r>
              <w:rPr>
                <w:rFonts w:asciiTheme="minorHAnsi" w:hAnsiTheme="minorHAnsi"/>
                <w:b w:val="0"/>
                <w:caps w:val="0"/>
                <w:noProof/>
                <w:kern w:val="2"/>
                <w:sz w:val="24"/>
                <w:szCs w:val="24"/>
                <w:lang w:val="en-GB" w:eastAsia="en-GB"/>
                <w14:ligatures w14:val="standardContextual"/>
              </w:rPr>
              <w:tab/>
            </w:r>
            <w:r w:rsidRPr="000D15D4">
              <w:rPr>
                <w:rStyle w:val="Hyperlink"/>
                <w:noProof/>
              </w:rPr>
              <w:t>Health and Safety</w:t>
            </w:r>
            <w:r>
              <w:rPr>
                <w:noProof/>
                <w:webHidden/>
              </w:rPr>
              <w:tab/>
            </w:r>
            <w:r>
              <w:rPr>
                <w:noProof/>
                <w:webHidden/>
              </w:rPr>
              <w:fldChar w:fldCharType="begin"/>
            </w:r>
            <w:r>
              <w:rPr>
                <w:noProof/>
                <w:webHidden/>
              </w:rPr>
              <w:instrText xml:space="preserve"> PAGEREF _Toc204839758 \h </w:instrText>
            </w:r>
            <w:r>
              <w:rPr>
                <w:noProof/>
                <w:webHidden/>
              </w:rPr>
            </w:r>
            <w:r>
              <w:rPr>
                <w:noProof/>
                <w:webHidden/>
              </w:rPr>
              <w:fldChar w:fldCharType="separate"/>
            </w:r>
            <w:r>
              <w:rPr>
                <w:noProof/>
                <w:webHidden/>
              </w:rPr>
              <w:t>27</w:t>
            </w:r>
            <w:r>
              <w:rPr>
                <w:noProof/>
                <w:webHidden/>
              </w:rPr>
              <w:fldChar w:fldCharType="end"/>
            </w:r>
          </w:hyperlink>
        </w:p>
        <w:p w14:paraId="534696B6" w14:textId="3263EFD0"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59" w:history="1">
            <w:r w:rsidRPr="000D15D4">
              <w:rPr>
                <w:rStyle w:val="Hyperlink"/>
                <w:noProof/>
              </w:rPr>
              <w:t>14</w:t>
            </w:r>
            <w:r>
              <w:rPr>
                <w:rFonts w:asciiTheme="minorHAnsi" w:hAnsiTheme="minorHAnsi"/>
                <w:b w:val="0"/>
                <w:caps w:val="0"/>
                <w:noProof/>
                <w:kern w:val="2"/>
                <w:sz w:val="24"/>
                <w:szCs w:val="24"/>
                <w:lang w:val="en-GB" w:eastAsia="en-GB"/>
                <w14:ligatures w14:val="standardContextual"/>
              </w:rPr>
              <w:tab/>
            </w:r>
            <w:r w:rsidRPr="000D15D4">
              <w:rPr>
                <w:rStyle w:val="Hyperlink"/>
                <w:noProof/>
              </w:rPr>
              <w:t>Complaints</w:t>
            </w:r>
            <w:r>
              <w:rPr>
                <w:noProof/>
                <w:webHidden/>
              </w:rPr>
              <w:tab/>
            </w:r>
            <w:r>
              <w:rPr>
                <w:noProof/>
                <w:webHidden/>
              </w:rPr>
              <w:fldChar w:fldCharType="begin"/>
            </w:r>
            <w:r>
              <w:rPr>
                <w:noProof/>
                <w:webHidden/>
              </w:rPr>
              <w:instrText xml:space="preserve"> PAGEREF _Toc204839759 \h </w:instrText>
            </w:r>
            <w:r>
              <w:rPr>
                <w:noProof/>
                <w:webHidden/>
              </w:rPr>
            </w:r>
            <w:r>
              <w:rPr>
                <w:noProof/>
                <w:webHidden/>
              </w:rPr>
              <w:fldChar w:fldCharType="separate"/>
            </w:r>
            <w:r>
              <w:rPr>
                <w:noProof/>
                <w:webHidden/>
              </w:rPr>
              <w:t>28</w:t>
            </w:r>
            <w:r>
              <w:rPr>
                <w:noProof/>
                <w:webHidden/>
              </w:rPr>
              <w:fldChar w:fldCharType="end"/>
            </w:r>
          </w:hyperlink>
        </w:p>
        <w:p w14:paraId="56109437" w14:textId="28EA79D0"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0" w:history="1">
            <w:r w:rsidRPr="000D15D4">
              <w:rPr>
                <w:rStyle w:val="Hyperlink"/>
                <w:noProof/>
              </w:rPr>
              <w:t>15</w:t>
            </w:r>
            <w:r>
              <w:rPr>
                <w:rFonts w:asciiTheme="minorHAnsi" w:hAnsiTheme="minorHAnsi"/>
                <w:b w:val="0"/>
                <w:caps w:val="0"/>
                <w:noProof/>
                <w:kern w:val="2"/>
                <w:sz w:val="24"/>
                <w:szCs w:val="24"/>
                <w:lang w:val="en-GB" w:eastAsia="en-GB"/>
                <w14:ligatures w14:val="standardContextual"/>
              </w:rPr>
              <w:tab/>
            </w:r>
            <w:r w:rsidRPr="000D15D4">
              <w:rPr>
                <w:rStyle w:val="Hyperlink"/>
                <w:noProof/>
              </w:rPr>
              <w:t>Gratuities and charges</w:t>
            </w:r>
            <w:r>
              <w:rPr>
                <w:noProof/>
                <w:webHidden/>
              </w:rPr>
              <w:tab/>
            </w:r>
            <w:r>
              <w:rPr>
                <w:noProof/>
                <w:webHidden/>
              </w:rPr>
              <w:fldChar w:fldCharType="begin"/>
            </w:r>
            <w:r>
              <w:rPr>
                <w:noProof/>
                <w:webHidden/>
              </w:rPr>
              <w:instrText xml:space="preserve"> PAGEREF _Toc204839760 \h </w:instrText>
            </w:r>
            <w:r>
              <w:rPr>
                <w:noProof/>
                <w:webHidden/>
              </w:rPr>
            </w:r>
            <w:r>
              <w:rPr>
                <w:noProof/>
                <w:webHidden/>
              </w:rPr>
              <w:fldChar w:fldCharType="separate"/>
            </w:r>
            <w:r>
              <w:rPr>
                <w:noProof/>
                <w:webHidden/>
              </w:rPr>
              <w:t>28</w:t>
            </w:r>
            <w:r>
              <w:rPr>
                <w:noProof/>
                <w:webHidden/>
              </w:rPr>
              <w:fldChar w:fldCharType="end"/>
            </w:r>
          </w:hyperlink>
        </w:p>
        <w:p w14:paraId="5512E27D" w14:textId="007AAA51"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1" w:history="1">
            <w:r w:rsidRPr="000D15D4">
              <w:rPr>
                <w:rStyle w:val="Hyperlink"/>
                <w:noProof/>
              </w:rPr>
              <w:t>16</w:t>
            </w:r>
            <w:r>
              <w:rPr>
                <w:rFonts w:asciiTheme="minorHAnsi" w:hAnsiTheme="minorHAnsi"/>
                <w:b w:val="0"/>
                <w:caps w:val="0"/>
                <w:noProof/>
                <w:kern w:val="2"/>
                <w:sz w:val="24"/>
                <w:szCs w:val="24"/>
                <w:lang w:val="en-GB" w:eastAsia="en-GB"/>
                <w14:ligatures w14:val="standardContextual"/>
              </w:rPr>
              <w:tab/>
            </w:r>
            <w:r w:rsidRPr="000D15D4">
              <w:rPr>
                <w:rStyle w:val="Hyperlink"/>
                <w:noProof/>
              </w:rPr>
              <w:t>Insurance and Limitation of Liability</w:t>
            </w:r>
            <w:r>
              <w:rPr>
                <w:noProof/>
                <w:webHidden/>
              </w:rPr>
              <w:tab/>
            </w:r>
            <w:r>
              <w:rPr>
                <w:noProof/>
                <w:webHidden/>
              </w:rPr>
              <w:fldChar w:fldCharType="begin"/>
            </w:r>
            <w:r>
              <w:rPr>
                <w:noProof/>
                <w:webHidden/>
              </w:rPr>
              <w:instrText xml:space="preserve"> PAGEREF _Toc204839761 \h </w:instrText>
            </w:r>
            <w:r>
              <w:rPr>
                <w:noProof/>
                <w:webHidden/>
              </w:rPr>
            </w:r>
            <w:r>
              <w:rPr>
                <w:noProof/>
                <w:webHidden/>
              </w:rPr>
              <w:fldChar w:fldCharType="separate"/>
            </w:r>
            <w:r>
              <w:rPr>
                <w:noProof/>
                <w:webHidden/>
              </w:rPr>
              <w:t>28</w:t>
            </w:r>
            <w:r>
              <w:rPr>
                <w:noProof/>
                <w:webHidden/>
              </w:rPr>
              <w:fldChar w:fldCharType="end"/>
            </w:r>
          </w:hyperlink>
        </w:p>
        <w:p w14:paraId="5087AD73" w14:textId="67F8D108"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2" w:history="1">
            <w:r w:rsidRPr="000D15D4">
              <w:rPr>
                <w:rStyle w:val="Hyperlink"/>
                <w:noProof/>
              </w:rPr>
              <w:t>17</w:t>
            </w:r>
            <w:r>
              <w:rPr>
                <w:rFonts w:asciiTheme="minorHAnsi" w:hAnsiTheme="minorHAnsi"/>
                <w:b w:val="0"/>
                <w:caps w:val="0"/>
                <w:noProof/>
                <w:kern w:val="2"/>
                <w:sz w:val="24"/>
                <w:szCs w:val="24"/>
                <w:lang w:val="en-GB" w:eastAsia="en-GB"/>
                <w14:ligatures w14:val="standardContextual"/>
              </w:rPr>
              <w:tab/>
            </w:r>
            <w:r w:rsidRPr="000D15D4">
              <w:rPr>
                <w:rStyle w:val="Hyperlink"/>
                <w:noProof/>
              </w:rPr>
              <w:t>ASSIGNMENT AND SUB-CONTRACTING</w:t>
            </w:r>
            <w:r>
              <w:rPr>
                <w:noProof/>
                <w:webHidden/>
              </w:rPr>
              <w:tab/>
            </w:r>
            <w:r>
              <w:rPr>
                <w:noProof/>
                <w:webHidden/>
              </w:rPr>
              <w:fldChar w:fldCharType="begin"/>
            </w:r>
            <w:r>
              <w:rPr>
                <w:noProof/>
                <w:webHidden/>
              </w:rPr>
              <w:instrText xml:space="preserve"> PAGEREF _Toc204839762 \h </w:instrText>
            </w:r>
            <w:r>
              <w:rPr>
                <w:noProof/>
                <w:webHidden/>
              </w:rPr>
            </w:r>
            <w:r>
              <w:rPr>
                <w:noProof/>
                <w:webHidden/>
              </w:rPr>
              <w:fldChar w:fldCharType="separate"/>
            </w:r>
            <w:r>
              <w:rPr>
                <w:noProof/>
                <w:webHidden/>
              </w:rPr>
              <w:t>30</w:t>
            </w:r>
            <w:r>
              <w:rPr>
                <w:noProof/>
                <w:webHidden/>
              </w:rPr>
              <w:fldChar w:fldCharType="end"/>
            </w:r>
          </w:hyperlink>
        </w:p>
        <w:p w14:paraId="0015FF08" w14:textId="49785D44"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3" w:history="1">
            <w:r w:rsidRPr="000D15D4">
              <w:rPr>
                <w:rStyle w:val="Hyperlink"/>
                <w:noProof/>
              </w:rPr>
              <w:t>18</w:t>
            </w:r>
            <w:r>
              <w:rPr>
                <w:rFonts w:asciiTheme="minorHAnsi" w:hAnsiTheme="minorHAnsi"/>
                <w:b w:val="0"/>
                <w:caps w:val="0"/>
                <w:noProof/>
                <w:kern w:val="2"/>
                <w:sz w:val="24"/>
                <w:szCs w:val="24"/>
                <w:lang w:val="en-GB" w:eastAsia="en-GB"/>
                <w14:ligatures w14:val="standardContextual"/>
              </w:rPr>
              <w:tab/>
            </w:r>
            <w:r w:rsidRPr="000D15D4">
              <w:rPr>
                <w:rStyle w:val="Hyperlink"/>
                <w:noProof/>
              </w:rPr>
              <w:t>Change of Control</w:t>
            </w:r>
            <w:r>
              <w:rPr>
                <w:noProof/>
                <w:webHidden/>
              </w:rPr>
              <w:tab/>
            </w:r>
            <w:r>
              <w:rPr>
                <w:noProof/>
                <w:webHidden/>
              </w:rPr>
              <w:fldChar w:fldCharType="begin"/>
            </w:r>
            <w:r>
              <w:rPr>
                <w:noProof/>
                <w:webHidden/>
              </w:rPr>
              <w:instrText xml:space="preserve"> PAGEREF _Toc204839763 \h </w:instrText>
            </w:r>
            <w:r>
              <w:rPr>
                <w:noProof/>
                <w:webHidden/>
              </w:rPr>
            </w:r>
            <w:r>
              <w:rPr>
                <w:noProof/>
                <w:webHidden/>
              </w:rPr>
              <w:fldChar w:fldCharType="separate"/>
            </w:r>
            <w:r>
              <w:rPr>
                <w:noProof/>
                <w:webHidden/>
              </w:rPr>
              <w:t>31</w:t>
            </w:r>
            <w:r>
              <w:rPr>
                <w:noProof/>
                <w:webHidden/>
              </w:rPr>
              <w:fldChar w:fldCharType="end"/>
            </w:r>
          </w:hyperlink>
        </w:p>
        <w:p w14:paraId="66E578BF" w14:textId="4B54A21E"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4" w:history="1">
            <w:r w:rsidRPr="000D15D4">
              <w:rPr>
                <w:rStyle w:val="Hyperlink"/>
                <w:noProof/>
              </w:rPr>
              <w:t>19</w:t>
            </w:r>
            <w:r>
              <w:rPr>
                <w:rFonts w:asciiTheme="minorHAnsi" w:hAnsiTheme="minorHAnsi"/>
                <w:b w:val="0"/>
                <w:caps w:val="0"/>
                <w:noProof/>
                <w:kern w:val="2"/>
                <w:sz w:val="24"/>
                <w:szCs w:val="24"/>
                <w:lang w:val="en-GB" w:eastAsia="en-GB"/>
                <w14:ligatures w14:val="standardContextual"/>
              </w:rPr>
              <w:tab/>
            </w:r>
            <w:r w:rsidRPr="000D15D4">
              <w:rPr>
                <w:rStyle w:val="Hyperlink"/>
                <w:noProof/>
              </w:rPr>
              <w:t>No Agency / Employment / Partnership</w:t>
            </w:r>
            <w:r>
              <w:rPr>
                <w:noProof/>
                <w:webHidden/>
              </w:rPr>
              <w:tab/>
            </w:r>
            <w:r>
              <w:rPr>
                <w:noProof/>
                <w:webHidden/>
              </w:rPr>
              <w:fldChar w:fldCharType="begin"/>
            </w:r>
            <w:r>
              <w:rPr>
                <w:noProof/>
                <w:webHidden/>
              </w:rPr>
              <w:instrText xml:space="preserve"> PAGEREF _Toc204839764 \h </w:instrText>
            </w:r>
            <w:r>
              <w:rPr>
                <w:noProof/>
                <w:webHidden/>
              </w:rPr>
            </w:r>
            <w:r>
              <w:rPr>
                <w:noProof/>
                <w:webHidden/>
              </w:rPr>
              <w:fldChar w:fldCharType="separate"/>
            </w:r>
            <w:r>
              <w:rPr>
                <w:noProof/>
                <w:webHidden/>
              </w:rPr>
              <w:t>32</w:t>
            </w:r>
            <w:r>
              <w:rPr>
                <w:noProof/>
                <w:webHidden/>
              </w:rPr>
              <w:fldChar w:fldCharType="end"/>
            </w:r>
          </w:hyperlink>
        </w:p>
        <w:p w14:paraId="0C5622FD" w14:textId="04D23479"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5" w:history="1">
            <w:r w:rsidRPr="000D15D4">
              <w:rPr>
                <w:rStyle w:val="Hyperlink"/>
                <w:noProof/>
              </w:rPr>
              <w:t>20</w:t>
            </w:r>
            <w:r>
              <w:rPr>
                <w:rFonts w:asciiTheme="minorHAnsi" w:hAnsiTheme="minorHAnsi"/>
                <w:b w:val="0"/>
                <w:caps w:val="0"/>
                <w:noProof/>
                <w:kern w:val="2"/>
                <w:sz w:val="24"/>
                <w:szCs w:val="24"/>
                <w:lang w:val="en-GB" w:eastAsia="en-GB"/>
                <w14:ligatures w14:val="standardContextual"/>
              </w:rPr>
              <w:tab/>
            </w:r>
            <w:r w:rsidRPr="000D15D4">
              <w:rPr>
                <w:rStyle w:val="Hyperlink"/>
                <w:noProof/>
              </w:rPr>
              <w:t>NOTICES</w:t>
            </w:r>
            <w:r>
              <w:rPr>
                <w:noProof/>
                <w:webHidden/>
              </w:rPr>
              <w:tab/>
            </w:r>
            <w:r>
              <w:rPr>
                <w:noProof/>
                <w:webHidden/>
              </w:rPr>
              <w:fldChar w:fldCharType="begin"/>
            </w:r>
            <w:r>
              <w:rPr>
                <w:noProof/>
                <w:webHidden/>
              </w:rPr>
              <w:instrText xml:space="preserve"> PAGEREF _Toc204839765 \h </w:instrText>
            </w:r>
            <w:r>
              <w:rPr>
                <w:noProof/>
                <w:webHidden/>
              </w:rPr>
            </w:r>
            <w:r>
              <w:rPr>
                <w:noProof/>
                <w:webHidden/>
              </w:rPr>
              <w:fldChar w:fldCharType="separate"/>
            </w:r>
            <w:r>
              <w:rPr>
                <w:noProof/>
                <w:webHidden/>
              </w:rPr>
              <w:t>32</w:t>
            </w:r>
            <w:r>
              <w:rPr>
                <w:noProof/>
                <w:webHidden/>
              </w:rPr>
              <w:fldChar w:fldCharType="end"/>
            </w:r>
          </w:hyperlink>
        </w:p>
        <w:p w14:paraId="5F88FEBA" w14:textId="4B8389D8"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6" w:history="1">
            <w:r w:rsidRPr="000D15D4">
              <w:rPr>
                <w:rStyle w:val="Hyperlink"/>
                <w:noProof/>
              </w:rPr>
              <w:t>21</w:t>
            </w:r>
            <w:r>
              <w:rPr>
                <w:rFonts w:asciiTheme="minorHAnsi" w:hAnsiTheme="minorHAnsi"/>
                <w:b w:val="0"/>
                <w:caps w:val="0"/>
                <w:noProof/>
                <w:kern w:val="2"/>
                <w:sz w:val="24"/>
                <w:szCs w:val="24"/>
                <w:lang w:val="en-GB" w:eastAsia="en-GB"/>
                <w14:ligatures w14:val="standardContextual"/>
              </w:rPr>
              <w:tab/>
            </w:r>
            <w:r w:rsidRPr="000D15D4">
              <w:rPr>
                <w:rStyle w:val="Hyperlink"/>
                <w:noProof/>
              </w:rPr>
              <w:t>Termination and suspension</w:t>
            </w:r>
            <w:r>
              <w:rPr>
                <w:noProof/>
                <w:webHidden/>
              </w:rPr>
              <w:tab/>
            </w:r>
            <w:r>
              <w:rPr>
                <w:noProof/>
                <w:webHidden/>
              </w:rPr>
              <w:fldChar w:fldCharType="begin"/>
            </w:r>
            <w:r>
              <w:rPr>
                <w:noProof/>
                <w:webHidden/>
              </w:rPr>
              <w:instrText xml:space="preserve"> PAGEREF _Toc204839766 \h </w:instrText>
            </w:r>
            <w:r>
              <w:rPr>
                <w:noProof/>
                <w:webHidden/>
              </w:rPr>
            </w:r>
            <w:r>
              <w:rPr>
                <w:noProof/>
                <w:webHidden/>
              </w:rPr>
              <w:fldChar w:fldCharType="separate"/>
            </w:r>
            <w:r>
              <w:rPr>
                <w:noProof/>
                <w:webHidden/>
              </w:rPr>
              <w:t>33</w:t>
            </w:r>
            <w:r>
              <w:rPr>
                <w:noProof/>
                <w:webHidden/>
              </w:rPr>
              <w:fldChar w:fldCharType="end"/>
            </w:r>
          </w:hyperlink>
        </w:p>
        <w:p w14:paraId="25A115F7" w14:textId="4FD3FF44"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7" w:history="1">
            <w:r w:rsidRPr="000D15D4">
              <w:rPr>
                <w:rStyle w:val="Hyperlink"/>
                <w:noProof/>
              </w:rPr>
              <w:t>22</w:t>
            </w:r>
            <w:r>
              <w:rPr>
                <w:rFonts w:asciiTheme="minorHAnsi" w:hAnsiTheme="minorHAnsi"/>
                <w:b w:val="0"/>
                <w:caps w:val="0"/>
                <w:noProof/>
                <w:kern w:val="2"/>
                <w:sz w:val="24"/>
                <w:szCs w:val="24"/>
                <w:lang w:val="en-GB" w:eastAsia="en-GB"/>
                <w14:ligatures w14:val="standardContextual"/>
              </w:rPr>
              <w:tab/>
            </w:r>
            <w:r w:rsidRPr="000D15D4">
              <w:rPr>
                <w:rStyle w:val="Hyperlink"/>
                <w:noProof/>
              </w:rPr>
              <w:t>Public procurement termination event</w:t>
            </w:r>
            <w:r>
              <w:rPr>
                <w:noProof/>
                <w:webHidden/>
              </w:rPr>
              <w:tab/>
            </w:r>
            <w:r>
              <w:rPr>
                <w:noProof/>
                <w:webHidden/>
              </w:rPr>
              <w:fldChar w:fldCharType="begin"/>
            </w:r>
            <w:r>
              <w:rPr>
                <w:noProof/>
                <w:webHidden/>
              </w:rPr>
              <w:instrText xml:space="preserve"> PAGEREF _Toc204839767 \h </w:instrText>
            </w:r>
            <w:r>
              <w:rPr>
                <w:noProof/>
                <w:webHidden/>
              </w:rPr>
            </w:r>
            <w:r>
              <w:rPr>
                <w:noProof/>
                <w:webHidden/>
              </w:rPr>
              <w:fldChar w:fldCharType="separate"/>
            </w:r>
            <w:r>
              <w:rPr>
                <w:noProof/>
                <w:webHidden/>
              </w:rPr>
              <w:t>34</w:t>
            </w:r>
            <w:r>
              <w:rPr>
                <w:noProof/>
                <w:webHidden/>
              </w:rPr>
              <w:fldChar w:fldCharType="end"/>
            </w:r>
          </w:hyperlink>
        </w:p>
        <w:p w14:paraId="2FD469E4" w14:textId="4F67C288"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8" w:history="1">
            <w:r w:rsidRPr="000D15D4">
              <w:rPr>
                <w:rStyle w:val="Hyperlink"/>
                <w:noProof/>
              </w:rPr>
              <w:t>23</w:t>
            </w:r>
            <w:r>
              <w:rPr>
                <w:rFonts w:asciiTheme="minorHAnsi" w:hAnsiTheme="minorHAnsi"/>
                <w:b w:val="0"/>
                <w:caps w:val="0"/>
                <w:noProof/>
                <w:kern w:val="2"/>
                <w:sz w:val="24"/>
                <w:szCs w:val="24"/>
                <w:lang w:val="en-GB" w:eastAsia="en-GB"/>
                <w14:ligatures w14:val="standardContextual"/>
              </w:rPr>
              <w:tab/>
            </w:r>
            <w:r w:rsidRPr="000D15D4">
              <w:rPr>
                <w:rStyle w:val="Hyperlink"/>
                <w:noProof/>
              </w:rPr>
              <w:t>CONSEQUENCES OF TERMINATION</w:t>
            </w:r>
            <w:r>
              <w:rPr>
                <w:noProof/>
                <w:webHidden/>
              </w:rPr>
              <w:tab/>
            </w:r>
            <w:r>
              <w:rPr>
                <w:noProof/>
                <w:webHidden/>
              </w:rPr>
              <w:fldChar w:fldCharType="begin"/>
            </w:r>
            <w:r>
              <w:rPr>
                <w:noProof/>
                <w:webHidden/>
              </w:rPr>
              <w:instrText xml:space="preserve"> PAGEREF _Toc204839768 \h </w:instrText>
            </w:r>
            <w:r>
              <w:rPr>
                <w:noProof/>
                <w:webHidden/>
              </w:rPr>
            </w:r>
            <w:r>
              <w:rPr>
                <w:noProof/>
                <w:webHidden/>
              </w:rPr>
              <w:fldChar w:fldCharType="separate"/>
            </w:r>
            <w:r>
              <w:rPr>
                <w:noProof/>
                <w:webHidden/>
              </w:rPr>
              <w:t>34</w:t>
            </w:r>
            <w:r>
              <w:rPr>
                <w:noProof/>
                <w:webHidden/>
              </w:rPr>
              <w:fldChar w:fldCharType="end"/>
            </w:r>
          </w:hyperlink>
        </w:p>
        <w:p w14:paraId="02EF1C69" w14:textId="145A120C"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69" w:history="1">
            <w:r w:rsidRPr="000D15D4">
              <w:rPr>
                <w:rStyle w:val="Hyperlink"/>
                <w:noProof/>
              </w:rPr>
              <w:t>24</w:t>
            </w:r>
            <w:r>
              <w:rPr>
                <w:rFonts w:asciiTheme="minorHAnsi" w:hAnsiTheme="minorHAnsi"/>
                <w:b w:val="0"/>
                <w:caps w:val="0"/>
                <w:noProof/>
                <w:kern w:val="2"/>
                <w:sz w:val="24"/>
                <w:szCs w:val="24"/>
                <w:lang w:val="en-GB" w:eastAsia="en-GB"/>
                <w14:ligatures w14:val="standardContextual"/>
              </w:rPr>
              <w:tab/>
            </w:r>
            <w:r w:rsidRPr="000D15D4">
              <w:rPr>
                <w:rStyle w:val="Hyperlink"/>
                <w:noProof/>
              </w:rPr>
              <w:t>Business Continuity and Force Majeure</w:t>
            </w:r>
            <w:r>
              <w:rPr>
                <w:noProof/>
                <w:webHidden/>
              </w:rPr>
              <w:tab/>
            </w:r>
            <w:r>
              <w:rPr>
                <w:noProof/>
                <w:webHidden/>
              </w:rPr>
              <w:fldChar w:fldCharType="begin"/>
            </w:r>
            <w:r>
              <w:rPr>
                <w:noProof/>
                <w:webHidden/>
              </w:rPr>
              <w:instrText xml:space="preserve"> PAGEREF _Toc204839769 \h </w:instrText>
            </w:r>
            <w:r>
              <w:rPr>
                <w:noProof/>
                <w:webHidden/>
              </w:rPr>
            </w:r>
            <w:r>
              <w:rPr>
                <w:noProof/>
                <w:webHidden/>
              </w:rPr>
              <w:fldChar w:fldCharType="separate"/>
            </w:r>
            <w:r>
              <w:rPr>
                <w:noProof/>
                <w:webHidden/>
              </w:rPr>
              <w:t>36</w:t>
            </w:r>
            <w:r>
              <w:rPr>
                <w:noProof/>
                <w:webHidden/>
              </w:rPr>
              <w:fldChar w:fldCharType="end"/>
            </w:r>
          </w:hyperlink>
        </w:p>
        <w:p w14:paraId="2A218DAF" w14:textId="7E69E71E"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0" w:history="1">
            <w:r w:rsidRPr="000D15D4">
              <w:rPr>
                <w:rStyle w:val="Hyperlink"/>
                <w:noProof/>
              </w:rPr>
              <w:t>25</w:t>
            </w:r>
            <w:r>
              <w:rPr>
                <w:rFonts w:asciiTheme="minorHAnsi" w:hAnsiTheme="minorHAnsi"/>
                <w:b w:val="0"/>
                <w:caps w:val="0"/>
                <w:noProof/>
                <w:kern w:val="2"/>
                <w:sz w:val="24"/>
                <w:szCs w:val="24"/>
                <w:lang w:val="en-GB" w:eastAsia="en-GB"/>
                <w14:ligatures w14:val="standardContextual"/>
              </w:rPr>
              <w:tab/>
            </w:r>
            <w:r w:rsidRPr="000D15D4">
              <w:rPr>
                <w:rStyle w:val="Hyperlink"/>
                <w:noProof/>
              </w:rPr>
              <w:t>Leases/Licences</w:t>
            </w:r>
            <w:r>
              <w:rPr>
                <w:noProof/>
                <w:webHidden/>
              </w:rPr>
              <w:tab/>
            </w:r>
            <w:r>
              <w:rPr>
                <w:noProof/>
                <w:webHidden/>
              </w:rPr>
              <w:fldChar w:fldCharType="begin"/>
            </w:r>
            <w:r>
              <w:rPr>
                <w:noProof/>
                <w:webHidden/>
              </w:rPr>
              <w:instrText xml:space="preserve"> PAGEREF _Toc204839770 \h </w:instrText>
            </w:r>
            <w:r>
              <w:rPr>
                <w:noProof/>
                <w:webHidden/>
              </w:rPr>
            </w:r>
            <w:r>
              <w:rPr>
                <w:noProof/>
                <w:webHidden/>
              </w:rPr>
              <w:fldChar w:fldCharType="separate"/>
            </w:r>
            <w:r>
              <w:rPr>
                <w:noProof/>
                <w:webHidden/>
              </w:rPr>
              <w:t>37</w:t>
            </w:r>
            <w:r>
              <w:rPr>
                <w:noProof/>
                <w:webHidden/>
              </w:rPr>
              <w:fldChar w:fldCharType="end"/>
            </w:r>
          </w:hyperlink>
        </w:p>
        <w:p w14:paraId="64454C7D" w14:textId="5278BEE2"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1" w:history="1">
            <w:r w:rsidRPr="000D15D4">
              <w:rPr>
                <w:rStyle w:val="Hyperlink"/>
                <w:noProof/>
              </w:rPr>
              <w:t>26</w:t>
            </w:r>
            <w:r>
              <w:rPr>
                <w:rFonts w:asciiTheme="minorHAnsi" w:hAnsiTheme="minorHAnsi"/>
                <w:b w:val="0"/>
                <w:caps w:val="0"/>
                <w:noProof/>
                <w:kern w:val="2"/>
                <w:sz w:val="24"/>
                <w:szCs w:val="24"/>
                <w:lang w:val="en-GB" w:eastAsia="en-GB"/>
                <w14:ligatures w14:val="standardContextual"/>
              </w:rPr>
              <w:tab/>
            </w:r>
            <w:r w:rsidRPr="000D15D4">
              <w:rPr>
                <w:rStyle w:val="Hyperlink"/>
                <w:noProof/>
              </w:rPr>
              <w:t>Equipment, Parts, Maintenance and Labour warranty</w:t>
            </w:r>
            <w:r>
              <w:rPr>
                <w:noProof/>
                <w:webHidden/>
              </w:rPr>
              <w:tab/>
            </w:r>
            <w:r>
              <w:rPr>
                <w:noProof/>
                <w:webHidden/>
              </w:rPr>
              <w:fldChar w:fldCharType="begin"/>
            </w:r>
            <w:r>
              <w:rPr>
                <w:noProof/>
                <w:webHidden/>
              </w:rPr>
              <w:instrText xml:space="preserve"> PAGEREF _Toc204839771 \h </w:instrText>
            </w:r>
            <w:r>
              <w:rPr>
                <w:noProof/>
                <w:webHidden/>
              </w:rPr>
            </w:r>
            <w:r>
              <w:rPr>
                <w:noProof/>
                <w:webHidden/>
              </w:rPr>
              <w:fldChar w:fldCharType="separate"/>
            </w:r>
            <w:r>
              <w:rPr>
                <w:noProof/>
                <w:webHidden/>
              </w:rPr>
              <w:t>39</w:t>
            </w:r>
            <w:r>
              <w:rPr>
                <w:noProof/>
                <w:webHidden/>
              </w:rPr>
              <w:fldChar w:fldCharType="end"/>
            </w:r>
          </w:hyperlink>
        </w:p>
        <w:p w14:paraId="5194470D" w14:textId="10CE3F15"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2" w:history="1">
            <w:r w:rsidRPr="000D15D4">
              <w:rPr>
                <w:rStyle w:val="Hyperlink"/>
                <w:noProof/>
              </w:rPr>
              <w:t>27</w:t>
            </w:r>
            <w:r>
              <w:rPr>
                <w:rFonts w:asciiTheme="minorHAnsi" w:hAnsiTheme="minorHAnsi"/>
                <w:b w:val="0"/>
                <w:caps w:val="0"/>
                <w:noProof/>
                <w:kern w:val="2"/>
                <w:sz w:val="24"/>
                <w:szCs w:val="24"/>
                <w:lang w:val="en-GB" w:eastAsia="en-GB"/>
                <w14:ligatures w14:val="standardContextual"/>
              </w:rPr>
              <w:tab/>
            </w:r>
            <w:r w:rsidRPr="000D15D4">
              <w:rPr>
                <w:rStyle w:val="Hyperlink"/>
                <w:noProof/>
              </w:rPr>
              <w:t>Provision and Removal of Equipment</w:t>
            </w:r>
            <w:r>
              <w:rPr>
                <w:noProof/>
                <w:webHidden/>
              </w:rPr>
              <w:tab/>
            </w:r>
            <w:r>
              <w:rPr>
                <w:noProof/>
                <w:webHidden/>
              </w:rPr>
              <w:fldChar w:fldCharType="begin"/>
            </w:r>
            <w:r>
              <w:rPr>
                <w:noProof/>
                <w:webHidden/>
              </w:rPr>
              <w:instrText xml:space="preserve"> PAGEREF _Toc204839772 \h </w:instrText>
            </w:r>
            <w:r>
              <w:rPr>
                <w:noProof/>
                <w:webHidden/>
              </w:rPr>
            </w:r>
            <w:r>
              <w:rPr>
                <w:noProof/>
                <w:webHidden/>
              </w:rPr>
              <w:fldChar w:fldCharType="separate"/>
            </w:r>
            <w:r>
              <w:rPr>
                <w:noProof/>
                <w:webHidden/>
              </w:rPr>
              <w:t>40</w:t>
            </w:r>
            <w:r>
              <w:rPr>
                <w:noProof/>
                <w:webHidden/>
              </w:rPr>
              <w:fldChar w:fldCharType="end"/>
            </w:r>
          </w:hyperlink>
        </w:p>
        <w:p w14:paraId="4076B04A" w14:textId="3FA97E6E"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3" w:history="1">
            <w:r w:rsidRPr="000D15D4">
              <w:rPr>
                <w:rStyle w:val="Hyperlink"/>
                <w:noProof/>
              </w:rPr>
              <w:t>28</w:t>
            </w:r>
            <w:r>
              <w:rPr>
                <w:rFonts w:asciiTheme="minorHAnsi" w:hAnsiTheme="minorHAnsi"/>
                <w:b w:val="0"/>
                <w:caps w:val="0"/>
                <w:noProof/>
                <w:kern w:val="2"/>
                <w:sz w:val="24"/>
                <w:szCs w:val="24"/>
                <w:lang w:val="en-GB" w:eastAsia="en-GB"/>
                <w14:ligatures w14:val="standardContextual"/>
              </w:rPr>
              <w:tab/>
            </w:r>
            <w:r w:rsidRPr="000D15D4">
              <w:rPr>
                <w:rStyle w:val="Hyperlink"/>
                <w:noProof/>
              </w:rPr>
              <w:t>Digital Displays</w:t>
            </w:r>
            <w:r>
              <w:rPr>
                <w:noProof/>
                <w:webHidden/>
              </w:rPr>
              <w:tab/>
            </w:r>
            <w:r>
              <w:rPr>
                <w:noProof/>
                <w:webHidden/>
              </w:rPr>
              <w:fldChar w:fldCharType="begin"/>
            </w:r>
            <w:r>
              <w:rPr>
                <w:noProof/>
                <w:webHidden/>
              </w:rPr>
              <w:instrText xml:space="preserve"> PAGEREF _Toc204839773 \h </w:instrText>
            </w:r>
            <w:r>
              <w:rPr>
                <w:noProof/>
                <w:webHidden/>
              </w:rPr>
            </w:r>
            <w:r>
              <w:rPr>
                <w:noProof/>
                <w:webHidden/>
              </w:rPr>
              <w:fldChar w:fldCharType="separate"/>
            </w:r>
            <w:r>
              <w:rPr>
                <w:noProof/>
                <w:webHidden/>
              </w:rPr>
              <w:t>40</w:t>
            </w:r>
            <w:r>
              <w:rPr>
                <w:noProof/>
                <w:webHidden/>
              </w:rPr>
              <w:fldChar w:fldCharType="end"/>
            </w:r>
          </w:hyperlink>
        </w:p>
        <w:p w14:paraId="2455D64F" w14:textId="71CA3F47"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4" w:history="1">
            <w:r w:rsidRPr="000D15D4">
              <w:rPr>
                <w:rStyle w:val="Hyperlink"/>
                <w:noProof/>
              </w:rPr>
              <w:t>29</w:t>
            </w:r>
            <w:r>
              <w:rPr>
                <w:rFonts w:asciiTheme="minorHAnsi" w:hAnsiTheme="minorHAnsi"/>
                <w:b w:val="0"/>
                <w:caps w:val="0"/>
                <w:noProof/>
                <w:kern w:val="2"/>
                <w:sz w:val="24"/>
                <w:szCs w:val="24"/>
                <w:lang w:val="en-GB" w:eastAsia="en-GB"/>
                <w14:ligatures w14:val="standardContextual"/>
              </w:rPr>
              <w:tab/>
            </w:r>
            <w:r w:rsidRPr="000D15D4">
              <w:rPr>
                <w:rStyle w:val="Hyperlink"/>
                <w:noProof/>
              </w:rPr>
              <w:t>Standards</w:t>
            </w:r>
            <w:r>
              <w:rPr>
                <w:noProof/>
                <w:webHidden/>
              </w:rPr>
              <w:tab/>
            </w:r>
            <w:r>
              <w:rPr>
                <w:noProof/>
                <w:webHidden/>
              </w:rPr>
              <w:fldChar w:fldCharType="begin"/>
            </w:r>
            <w:r>
              <w:rPr>
                <w:noProof/>
                <w:webHidden/>
              </w:rPr>
              <w:instrText xml:space="preserve"> PAGEREF _Toc204839774 \h </w:instrText>
            </w:r>
            <w:r>
              <w:rPr>
                <w:noProof/>
                <w:webHidden/>
              </w:rPr>
            </w:r>
            <w:r>
              <w:rPr>
                <w:noProof/>
                <w:webHidden/>
              </w:rPr>
              <w:fldChar w:fldCharType="separate"/>
            </w:r>
            <w:r>
              <w:rPr>
                <w:noProof/>
                <w:webHidden/>
              </w:rPr>
              <w:t>42</w:t>
            </w:r>
            <w:r>
              <w:rPr>
                <w:noProof/>
                <w:webHidden/>
              </w:rPr>
              <w:fldChar w:fldCharType="end"/>
            </w:r>
          </w:hyperlink>
        </w:p>
        <w:p w14:paraId="0C0B5CDC" w14:textId="1B6F973C"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5" w:history="1">
            <w:r w:rsidRPr="000D15D4">
              <w:rPr>
                <w:rStyle w:val="Hyperlink"/>
                <w:noProof/>
              </w:rPr>
              <w:t>30</w:t>
            </w:r>
            <w:r>
              <w:rPr>
                <w:rFonts w:asciiTheme="minorHAnsi" w:hAnsiTheme="minorHAnsi"/>
                <w:b w:val="0"/>
                <w:caps w:val="0"/>
                <w:noProof/>
                <w:kern w:val="2"/>
                <w:sz w:val="24"/>
                <w:szCs w:val="24"/>
                <w:lang w:val="en-GB" w:eastAsia="en-GB"/>
                <w14:ligatures w14:val="standardContextual"/>
              </w:rPr>
              <w:tab/>
            </w:r>
            <w:r w:rsidRPr="000D15D4">
              <w:rPr>
                <w:rStyle w:val="Hyperlink"/>
                <w:noProof/>
              </w:rPr>
              <w:t>CONSTRUCTION (DESIGN AND MANAGEMENT) REGULATIONS 2015</w:t>
            </w:r>
            <w:r>
              <w:rPr>
                <w:noProof/>
                <w:webHidden/>
              </w:rPr>
              <w:tab/>
            </w:r>
            <w:r>
              <w:rPr>
                <w:noProof/>
                <w:webHidden/>
              </w:rPr>
              <w:fldChar w:fldCharType="begin"/>
            </w:r>
            <w:r>
              <w:rPr>
                <w:noProof/>
                <w:webHidden/>
              </w:rPr>
              <w:instrText xml:space="preserve"> PAGEREF _Toc204839775 \h </w:instrText>
            </w:r>
            <w:r>
              <w:rPr>
                <w:noProof/>
                <w:webHidden/>
              </w:rPr>
            </w:r>
            <w:r>
              <w:rPr>
                <w:noProof/>
                <w:webHidden/>
              </w:rPr>
              <w:fldChar w:fldCharType="separate"/>
            </w:r>
            <w:r>
              <w:rPr>
                <w:noProof/>
                <w:webHidden/>
              </w:rPr>
              <w:t>43</w:t>
            </w:r>
            <w:r>
              <w:rPr>
                <w:noProof/>
                <w:webHidden/>
              </w:rPr>
              <w:fldChar w:fldCharType="end"/>
            </w:r>
          </w:hyperlink>
        </w:p>
        <w:p w14:paraId="2AF61454" w14:textId="42F7CCD7"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6" w:history="1">
            <w:r w:rsidRPr="000D15D4">
              <w:rPr>
                <w:rStyle w:val="Hyperlink"/>
                <w:noProof/>
              </w:rPr>
              <w:t>31</w:t>
            </w:r>
            <w:r>
              <w:rPr>
                <w:rFonts w:asciiTheme="minorHAnsi" w:hAnsiTheme="minorHAnsi"/>
                <w:b w:val="0"/>
                <w:caps w:val="0"/>
                <w:noProof/>
                <w:kern w:val="2"/>
                <w:sz w:val="24"/>
                <w:szCs w:val="24"/>
                <w:lang w:val="en-GB" w:eastAsia="en-GB"/>
                <w14:ligatures w14:val="standardContextual"/>
              </w:rPr>
              <w:tab/>
            </w:r>
            <w:r w:rsidRPr="000D15D4">
              <w:rPr>
                <w:rStyle w:val="Hyperlink"/>
                <w:noProof/>
              </w:rPr>
              <w:t>WASTE ELECTRICAL AND ELECTRONIC EQUIPMENT REGULATIONS</w:t>
            </w:r>
            <w:r>
              <w:rPr>
                <w:noProof/>
                <w:webHidden/>
              </w:rPr>
              <w:tab/>
            </w:r>
            <w:r>
              <w:rPr>
                <w:noProof/>
                <w:webHidden/>
              </w:rPr>
              <w:fldChar w:fldCharType="begin"/>
            </w:r>
            <w:r>
              <w:rPr>
                <w:noProof/>
                <w:webHidden/>
              </w:rPr>
              <w:instrText xml:space="preserve"> PAGEREF _Toc204839776 \h </w:instrText>
            </w:r>
            <w:r>
              <w:rPr>
                <w:noProof/>
                <w:webHidden/>
              </w:rPr>
            </w:r>
            <w:r>
              <w:rPr>
                <w:noProof/>
                <w:webHidden/>
              </w:rPr>
              <w:fldChar w:fldCharType="separate"/>
            </w:r>
            <w:r>
              <w:rPr>
                <w:noProof/>
                <w:webHidden/>
              </w:rPr>
              <w:t>44</w:t>
            </w:r>
            <w:r>
              <w:rPr>
                <w:noProof/>
                <w:webHidden/>
              </w:rPr>
              <w:fldChar w:fldCharType="end"/>
            </w:r>
          </w:hyperlink>
        </w:p>
        <w:p w14:paraId="3D769B08" w14:textId="6466F86A"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7" w:history="1">
            <w:r w:rsidRPr="000D15D4">
              <w:rPr>
                <w:rStyle w:val="Hyperlink"/>
                <w:noProof/>
              </w:rPr>
              <w:t>32</w:t>
            </w:r>
            <w:r>
              <w:rPr>
                <w:rFonts w:asciiTheme="minorHAnsi" w:hAnsiTheme="minorHAnsi"/>
                <w:b w:val="0"/>
                <w:caps w:val="0"/>
                <w:noProof/>
                <w:kern w:val="2"/>
                <w:sz w:val="24"/>
                <w:szCs w:val="24"/>
                <w:lang w:val="en-GB" w:eastAsia="en-GB"/>
                <w14:ligatures w14:val="standardContextual"/>
              </w:rPr>
              <w:tab/>
            </w:r>
            <w:r w:rsidRPr="000D15D4">
              <w:rPr>
                <w:rStyle w:val="Hyperlink"/>
                <w:noProof/>
              </w:rPr>
              <w:t>ETHICAL SOURCING AND SUPPLY CHAIN TRANSPARENCY</w:t>
            </w:r>
            <w:r>
              <w:rPr>
                <w:noProof/>
                <w:webHidden/>
              </w:rPr>
              <w:tab/>
            </w:r>
            <w:r>
              <w:rPr>
                <w:noProof/>
                <w:webHidden/>
              </w:rPr>
              <w:fldChar w:fldCharType="begin"/>
            </w:r>
            <w:r>
              <w:rPr>
                <w:noProof/>
                <w:webHidden/>
              </w:rPr>
              <w:instrText xml:space="preserve"> PAGEREF _Toc204839777 \h </w:instrText>
            </w:r>
            <w:r>
              <w:rPr>
                <w:noProof/>
                <w:webHidden/>
              </w:rPr>
            </w:r>
            <w:r>
              <w:rPr>
                <w:noProof/>
                <w:webHidden/>
              </w:rPr>
              <w:fldChar w:fldCharType="separate"/>
            </w:r>
            <w:r>
              <w:rPr>
                <w:noProof/>
                <w:webHidden/>
              </w:rPr>
              <w:t>44</w:t>
            </w:r>
            <w:r>
              <w:rPr>
                <w:noProof/>
                <w:webHidden/>
              </w:rPr>
              <w:fldChar w:fldCharType="end"/>
            </w:r>
          </w:hyperlink>
        </w:p>
        <w:p w14:paraId="0A264472" w14:textId="1B4361EB"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8" w:history="1">
            <w:r w:rsidRPr="000D15D4">
              <w:rPr>
                <w:rStyle w:val="Hyperlink"/>
                <w:noProof/>
              </w:rPr>
              <w:t>33</w:t>
            </w:r>
            <w:r>
              <w:rPr>
                <w:rFonts w:asciiTheme="minorHAnsi" w:hAnsiTheme="minorHAnsi"/>
                <w:b w:val="0"/>
                <w:caps w:val="0"/>
                <w:noProof/>
                <w:kern w:val="2"/>
                <w:sz w:val="24"/>
                <w:szCs w:val="24"/>
                <w:lang w:val="en-GB" w:eastAsia="en-GB"/>
                <w14:ligatures w14:val="standardContextual"/>
              </w:rPr>
              <w:tab/>
            </w:r>
            <w:r w:rsidRPr="000D15D4">
              <w:rPr>
                <w:rStyle w:val="Hyperlink"/>
                <w:noProof/>
              </w:rPr>
              <w:t>CRIME AND DISORDER ACT 1998</w:t>
            </w:r>
            <w:r>
              <w:rPr>
                <w:noProof/>
                <w:webHidden/>
              </w:rPr>
              <w:tab/>
            </w:r>
            <w:r>
              <w:rPr>
                <w:noProof/>
                <w:webHidden/>
              </w:rPr>
              <w:fldChar w:fldCharType="begin"/>
            </w:r>
            <w:r>
              <w:rPr>
                <w:noProof/>
                <w:webHidden/>
              </w:rPr>
              <w:instrText xml:space="preserve"> PAGEREF _Toc204839778 \h </w:instrText>
            </w:r>
            <w:r>
              <w:rPr>
                <w:noProof/>
                <w:webHidden/>
              </w:rPr>
            </w:r>
            <w:r>
              <w:rPr>
                <w:noProof/>
                <w:webHidden/>
              </w:rPr>
              <w:fldChar w:fldCharType="separate"/>
            </w:r>
            <w:r>
              <w:rPr>
                <w:noProof/>
                <w:webHidden/>
              </w:rPr>
              <w:t>47</w:t>
            </w:r>
            <w:r>
              <w:rPr>
                <w:noProof/>
                <w:webHidden/>
              </w:rPr>
              <w:fldChar w:fldCharType="end"/>
            </w:r>
          </w:hyperlink>
        </w:p>
        <w:p w14:paraId="791C8847" w14:textId="21565928"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79" w:history="1">
            <w:r w:rsidRPr="000D15D4">
              <w:rPr>
                <w:rStyle w:val="Hyperlink"/>
                <w:noProof/>
              </w:rPr>
              <w:t>34</w:t>
            </w:r>
            <w:r>
              <w:rPr>
                <w:rFonts w:asciiTheme="minorHAnsi" w:hAnsiTheme="minorHAnsi"/>
                <w:b w:val="0"/>
                <w:caps w:val="0"/>
                <w:noProof/>
                <w:kern w:val="2"/>
                <w:sz w:val="24"/>
                <w:szCs w:val="24"/>
                <w:lang w:val="en-GB" w:eastAsia="en-GB"/>
                <w14:ligatures w14:val="standardContextual"/>
              </w:rPr>
              <w:tab/>
            </w:r>
            <w:r w:rsidRPr="000D15D4">
              <w:rPr>
                <w:rStyle w:val="Hyperlink"/>
                <w:noProof/>
              </w:rPr>
              <w:t>Setting aside order</w:t>
            </w:r>
            <w:r>
              <w:rPr>
                <w:noProof/>
                <w:webHidden/>
              </w:rPr>
              <w:tab/>
            </w:r>
            <w:r>
              <w:rPr>
                <w:noProof/>
                <w:webHidden/>
              </w:rPr>
              <w:fldChar w:fldCharType="begin"/>
            </w:r>
            <w:r>
              <w:rPr>
                <w:noProof/>
                <w:webHidden/>
              </w:rPr>
              <w:instrText xml:space="preserve"> PAGEREF _Toc204839779 \h </w:instrText>
            </w:r>
            <w:r>
              <w:rPr>
                <w:noProof/>
                <w:webHidden/>
              </w:rPr>
            </w:r>
            <w:r>
              <w:rPr>
                <w:noProof/>
                <w:webHidden/>
              </w:rPr>
              <w:fldChar w:fldCharType="separate"/>
            </w:r>
            <w:r>
              <w:rPr>
                <w:noProof/>
                <w:webHidden/>
              </w:rPr>
              <w:t>47</w:t>
            </w:r>
            <w:r>
              <w:rPr>
                <w:noProof/>
                <w:webHidden/>
              </w:rPr>
              <w:fldChar w:fldCharType="end"/>
            </w:r>
          </w:hyperlink>
        </w:p>
        <w:p w14:paraId="56A4F4D7" w14:textId="0D7C611C"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0" w:history="1">
            <w:r w:rsidRPr="000D15D4">
              <w:rPr>
                <w:rStyle w:val="Hyperlink"/>
                <w:noProof/>
              </w:rPr>
              <w:t>35</w:t>
            </w:r>
            <w:r>
              <w:rPr>
                <w:rFonts w:asciiTheme="minorHAnsi" w:hAnsiTheme="minorHAnsi"/>
                <w:b w:val="0"/>
                <w:caps w:val="0"/>
                <w:noProof/>
                <w:kern w:val="2"/>
                <w:sz w:val="24"/>
                <w:szCs w:val="24"/>
                <w:lang w:val="en-GB" w:eastAsia="en-GB"/>
                <w14:ligatures w14:val="standardContextual"/>
              </w:rPr>
              <w:tab/>
            </w:r>
            <w:r w:rsidRPr="000D15D4">
              <w:rPr>
                <w:rStyle w:val="Hyperlink"/>
                <w:noProof/>
              </w:rPr>
              <w:t>Tax</w:t>
            </w:r>
            <w:r>
              <w:rPr>
                <w:noProof/>
                <w:webHidden/>
              </w:rPr>
              <w:tab/>
            </w:r>
            <w:r>
              <w:rPr>
                <w:noProof/>
                <w:webHidden/>
              </w:rPr>
              <w:fldChar w:fldCharType="begin"/>
            </w:r>
            <w:r>
              <w:rPr>
                <w:noProof/>
                <w:webHidden/>
              </w:rPr>
              <w:instrText xml:space="preserve"> PAGEREF _Toc204839780 \h </w:instrText>
            </w:r>
            <w:r>
              <w:rPr>
                <w:noProof/>
                <w:webHidden/>
              </w:rPr>
            </w:r>
            <w:r>
              <w:rPr>
                <w:noProof/>
                <w:webHidden/>
              </w:rPr>
              <w:fldChar w:fldCharType="separate"/>
            </w:r>
            <w:r>
              <w:rPr>
                <w:noProof/>
                <w:webHidden/>
              </w:rPr>
              <w:t>48</w:t>
            </w:r>
            <w:r>
              <w:rPr>
                <w:noProof/>
                <w:webHidden/>
              </w:rPr>
              <w:fldChar w:fldCharType="end"/>
            </w:r>
          </w:hyperlink>
        </w:p>
        <w:p w14:paraId="1151CF6C" w14:textId="3A24BC25"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1" w:history="1">
            <w:r w:rsidRPr="000D15D4">
              <w:rPr>
                <w:rStyle w:val="Hyperlink"/>
                <w:noProof/>
              </w:rPr>
              <w:t>36</w:t>
            </w:r>
            <w:r>
              <w:rPr>
                <w:rFonts w:asciiTheme="minorHAnsi" w:hAnsiTheme="minorHAnsi"/>
                <w:b w:val="0"/>
                <w:caps w:val="0"/>
                <w:noProof/>
                <w:kern w:val="2"/>
                <w:sz w:val="24"/>
                <w:szCs w:val="24"/>
                <w:lang w:val="en-GB" w:eastAsia="en-GB"/>
                <w14:ligatures w14:val="standardContextual"/>
              </w:rPr>
              <w:tab/>
            </w:r>
            <w:r w:rsidRPr="000D15D4">
              <w:rPr>
                <w:rStyle w:val="Hyperlink"/>
                <w:noProof/>
              </w:rPr>
              <w:t>CONFLICT OF INTEREST</w:t>
            </w:r>
            <w:r>
              <w:rPr>
                <w:noProof/>
                <w:webHidden/>
              </w:rPr>
              <w:tab/>
            </w:r>
            <w:r>
              <w:rPr>
                <w:noProof/>
                <w:webHidden/>
              </w:rPr>
              <w:fldChar w:fldCharType="begin"/>
            </w:r>
            <w:r>
              <w:rPr>
                <w:noProof/>
                <w:webHidden/>
              </w:rPr>
              <w:instrText xml:space="preserve"> PAGEREF _Toc204839781 \h </w:instrText>
            </w:r>
            <w:r>
              <w:rPr>
                <w:noProof/>
                <w:webHidden/>
              </w:rPr>
            </w:r>
            <w:r>
              <w:rPr>
                <w:noProof/>
                <w:webHidden/>
              </w:rPr>
              <w:fldChar w:fldCharType="separate"/>
            </w:r>
            <w:r>
              <w:rPr>
                <w:noProof/>
                <w:webHidden/>
              </w:rPr>
              <w:t>48</w:t>
            </w:r>
            <w:r>
              <w:rPr>
                <w:noProof/>
                <w:webHidden/>
              </w:rPr>
              <w:fldChar w:fldCharType="end"/>
            </w:r>
          </w:hyperlink>
        </w:p>
        <w:p w14:paraId="0A8F2A9E" w14:textId="320F4F5E"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2" w:history="1">
            <w:r w:rsidRPr="000D15D4">
              <w:rPr>
                <w:rStyle w:val="Hyperlink"/>
                <w:noProof/>
              </w:rPr>
              <w:t>37</w:t>
            </w:r>
            <w:r>
              <w:rPr>
                <w:rFonts w:asciiTheme="minorHAnsi" w:hAnsiTheme="minorHAnsi"/>
                <w:b w:val="0"/>
                <w:caps w:val="0"/>
                <w:noProof/>
                <w:kern w:val="2"/>
                <w:sz w:val="24"/>
                <w:szCs w:val="24"/>
                <w:lang w:val="en-GB" w:eastAsia="en-GB"/>
                <w14:ligatures w14:val="standardContextual"/>
              </w:rPr>
              <w:tab/>
            </w:r>
            <w:r w:rsidRPr="000D15D4">
              <w:rPr>
                <w:rStyle w:val="Hyperlink"/>
                <w:noProof/>
              </w:rPr>
              <w:t>REPORTING A BREACH OF THE Concession CONTRACT</w:t>
            </w:r>
            <w:r>
              <w:rPr>
                <w:noProof/>
                <w:webHidden/>
              </w:rPr>
              <w:tab/>
            </w:r>
            <w:r>
              <w:rPr>
                <w:noProof/>
                <w:webHidden/>
              </w:rPr>
              <w:fldChar w:fldCharType="begin"/>
            </w:r>
            <w:r>
              <w:rPr>
                <w:noProof/>
                <w:webHidden/>
              </w:rPr>
              <w:instrText xml:space="preserve"> PAGEREF _Toc204839782 \h </w:instrText>
            </w:r>
            <w:r>
              <w:rPr>
                <w:noProof/>
                <w:webHidden/>
              </w:rPr>
            </w:r>
            <w:r>
              <w:rPr>
                <w:noProof/>
                <w:webHidden/>
              </w:rPr>
              <w:fldChar w:fldCharType="separate"/>
            </w:r>
            <w:r>
              <w:rPr>
                <w:noProof/>
                <w:webHidden/>
              </w:rPr>
              <w:t>49</w:t>
            </w:r>
            <w:r>
              <w:rPr>
                <w:noProof/>
                <w:webHidden/>
              </w:rPr>
              <w:fldChar w:fldCharType="end"/>
            </w:r>
          </w:hyperlink>
        </w:p>
        <w:p w14:paraId="3162B4B5" w14:textId="7FCD9594"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3" w:history="1">
            <w:r w:rsidRPr="000D15D4">
              <w:rPr>
                <w:rStyle w:val="Hyperlink"/>
                <w:noProof/>
              </w:rPr>
              <w:t>38</w:t>
            </w:r>
            <w:r>
              <w:rPr>
                <w:rFonts w:asciiTheme="minorHAnsi" w:hAnsiTheme="minorHAnsi"/>
                <w:b w:val="0"/>
                <w:caps w:val="0"/>
                <w:noProof/>
                <w:kern w:val="2"/>
                <w:sz w:val="24"/>
                <w:szCs w:val="24"/>
                <w:lang w:val="en-GB" w:eastAsia="en-GB"/>
                <w14:ligatures w14:val="standardContextual"/>
              </w:rPr>
              <w:tab/>
            </w:r>
            <w:r w:rsidRPr="000D15D4">
              <w:rPr>
                <w:rStyle w:val="Hyperlink"/>
                <w:noProof/>
              </w:rPr>
              <w:t>Title and Risk and Ownership</w:t>
            </w:r>
            <w:r>
              <w:rPr>
                <w:noProof/>
                <w:webHidden/>
              </w:rPr>
              <w:tab/>
            </w:r>
            <w:r>
              <w:rPr>
                <w:noProof/>
                <w:webHidden/>
              </w:rPr>
              <w:fldChar w:fldCharType="begin"/>
            </w:r>
            <w:r>
              <w:rPr>
                <w:noProof/>
                <w:webHidden/>
              </w:rPr>
              <w:instrText xml:space="preserve"> PAGEREF _Toc204839783 \h </w:instrText>
            </w:r>
            <w:r>
              <w:rPr>
                <w:noProof/>
                <w:webHidden/>
              </w:rPr>
            </w:r>
            <w:r>
              <w:rPr>
                <w:noProof/>
                <w:webHidden/>
              </w:rPr>
              <w:fldChar w:fldCharType="separate"/>
            </w:r>
            <w:r>
              <w:rPr>
                <w:noProof/>
                <w:webHidden/>
              </w:rPr>
              <w:t>49</w:t>
            </w:r>
            <w:r>
              <w:rPr>
                <w:noProof/>
                <w:webHidden/>
              </w:rPr>
              <w:fldChar w:fldCharType="end"/>
            </w:r>
          </w:hyperlink>
        </w:p>
        <w:p w14:paraId="32BB5E45" w14:textId="7A01129D"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4" w:history="1">
            <w:r w:rsidRPr="000D15D4">
              <w:rPr>
                <w:rStyle w:val="Hyperlink"/>
                <w:noProof/>
              </w:rPr>
              <w:t>39</w:t>
            </w:r>
            <w:r>
              <w:rPr>
                <w:rFonts w:asciiTheme="minorHAnsi" w:hAnsiTheme="minorHAnsi"/>
                <w:b w:val="0"/>
                <w:caps w:val="0"/>
                <w:noProof/>
                <w:kern w:val="2"/>
                <w:sz w:val="24"/>
                <w:szCs w:val="24"/>
                <w:lang w:val="en-GB" w:eastAsia="en-GB"/>
                <w14:ligatures w14:val="standardContextual"/>
              </w:rPr>
              <w:tab/>
            </w:r>
            <w:r w:rsidRPr="000D15D4">
              <w:rPr>
                <w:rStyle w:val="Hyperlink"/>
                <w:noProof/>
              </w:rPr>
              <w:t>Intellectual Property</w:t>
            </w:r>
            <w:r>
              <w:rPr>
                <w:noProof/>
                <w:webHidden/>
              </w:rPr>
              <w:tab/>
            </w:r>
            <w:r>
              <w:rPr>
                <w:noProof/>
                <w:webHidden/>
              </w:rPr>
              <w:fldChar w:fldCharType="begin"/>
            </w:r>
            <w:r>
              <w:rPr>
                <w:noProof/>
                <w:webHidden/>
              </w:rPr>
              <w:instrText xml:space="preserve"> PAGEREF _Toc204839784 \h </w:instrText>
            </w:r>
            <w:r>
              <w:rPr>
                <w:noProof/>
                <w:webHidden/>
              </w:rPr>
            </w:r>
            <w:r>
              <w:rPr>
                <w:noProof/>
                <w:webHidden/>
              </w:rPr>
              <w:fldChar w:fldCharType="separate"/>
            </w:r>
            <w:r>
              <w:rPr>
                <w:noProof/>
                <w:webHidden/>
              </w:rPr>
              <w:t>49</w:t>
            </w:r>
            <w:r>
              <w:rPr>
                <w:noProof/>
                <w:webHidden/>
              </w:rPr>
              <w:fldChar w:fldCharType="end"/>
            </w:r>
          </w:hyperlink>
        </w:p>
        <w:p w14:paraId="591C40BA" w14:textId="65750F1E"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5" w:history="1">
            <w:r w:rsidRPr="000D15D4">
              <w:rPr>
                <w:rStyle w:val="Hyperlink"/>
                <w:noProof/>
              </w:rPr>
              <w:t>40</w:t>
            </w:r>
            <w:r>
              <w:rPr>
                <w:rFonts w:asciiTheme="minorHAnsi" w:hAnsiTheme="minorHAnsi"/>
                <w:b w:val="0"/>
                <w:caps w:val="0"/>
                <w:noProof/>
                <w:kern w:val="2"/>
                <w:sz w:val="24"/>
                <w:szCs w:val="24"/>
                <w:lang w:val="en-GB" w:eastAsia="en-GB"/>
                <w14:ligatures w14:val="standardContextual"/>
              </w:rPr>
              <w:tab/>
            </w:r>
            <w:r w:rsidRPr="000D15D4">
              <w:rPr>
                <w:rStyle w:val="Hyperlink"/>
                <w:noProof/>
              </w:rPr>
              <w:t>Non-Exclusivity</w:t>
            </w:r>
            <w:r>
              <w:rPr>
                <w:noProof/>
                <w:webHidden/>
              </w:rPr>
              <w:tab/>
            </w:r>
            <w:r>
              <w:rPr>
                <w:noProof/>
                <w:webHidden/>
              </w:rPr>
              <w:fldChar w:fldCharType="begin"/>
            </w:r>
            <w:r>
              <w:rPr>
                <w:noProof/>
                <w:webHidden/>
              </w:rPr>
              <w:instrText xml:space="preserve"> PAGEREF _Toc204839785 \h </w:instrText>
            </w:r>
            <w:r>
              <w:rPr>
                <w:noProof/>
                <w:webHidden/>
              </w:rPr>
            </w:r>
            <w:r>
              <w:rPr>
                <w:noProof/>
                <w:webHidden/>
              </w:rPr>
              <w:fldChar w:fldCharType="separate"/>
            </w:r>
            <w:r>
              <w:rPr>
                <w:noProof/>
                <w:webHidden/>
              </w:rPr>
              <w:t>50</w:t>
            </w:r>
            <w:r>
              <w:rPr>
                <w:noProof/>
                <w:webHidden/>
              </w:rPr>
              <w:fldChar w:fldCharType="end"/>
            </w:r>
          </w:hyperlink>
        </w:p>
        <w:p w14:paraId="2BEBFA3C" w14:textId="4A9E7687"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6" w:history="1">
            <w:r w:rsidRPr="000D15D4">
              <w:rPr>
                <w:rStyle w:val="Hyperlink"/>
                <w:noProof/>
              </w:rPr>
              <w:t>41</w:t>
            </w:r>
            <w:r>
              <w:rPr>
                <w:rFonts w:asciiTheme="minorHAnsi" w:hAnsiTheme="minorHAnsi"/>
                <w:b w:val="0"/>
                <w:caps w:val="0"/>
                <w:noProof/>
                <w:kern w:val="2"/>
                <w:sz w:val="24"/>
                <w:szCs w:val="24"/>
                <w:lang w:val="en-GB" w:eastAsia="en-GB"/>
                <w14:ligatures w14:val="standardContextual"/>
              </w:rPr>
              <w:tab/>
            </w:r>
            <w:r w:rsidRPr="000D15D4">
              <w:rPr>
                <w:rStyle w:val="Hyperlink"/>
                <w:noProof/>
              </w:rPr>
              <w:t>payg and Enforcement</w:t>
            </w:r>
            <w:r>
              <w:rPr>
                <w:noProof/>
                <w:webHidden/>
              </w:rPr>
              <w:tab/>
            </w:r>
            <w:r>
              <w:rPr>
                <w:noProof/>
                <w:webHidden/>
              </w:rPr>
              <w:fldChar w:fldCharType="begin"/>
            </w:r>
            <w:r>
              <w:rPr>
                <w:noProof/>
                <w:webHidden/>
              </w:rPr>
              <w:instrText xml:space="preserve"> PAGEREF _Toc204839786 \h </w:instrText>
            </w:r>
            <w:r>
              <w:rPr>
                <w:noProof/>
                <w:webHidden/>
              </w:rPr>
            </w:r>
            <w:r>
              <w:rPr>
                <w:noProof/>
                <w:webHidden/>
              </w:rPr>
              <w:fldChar w:fldCharType="separate"/>
            </w:r>
            <w:r>
              <w:rPr>
                <w:noProof/>
                <w:webHidden/>
              </w:rPr>
              <w:t>50</w:t>
            </w:r>
            <w:r>
              <w:rPr>
                <w:noProof/>
                <w:webHidden/>
              </w:rPr>
              <w:fldChar w:fldCharType="end"/>
            </w:r>
          </w:hyperlink>
        </w:p>
        <w:p w14:paraId="16EBA166" w14:textId="7EBBE25D"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7" w:history="1">
            <w:r w:rsidRPr="000D15D4">
              <w:rPr>
                <w:rStyle w:val="Hyperlink"/>
                <w:noProof/>
              </w:rPr>
              <w:t>42</w:t>
            </w:r>
            <w:r>
              <w:rPr>
                <w:rFonts w:asciiTheme="minorHAnsi" w:hAnsiTheme="minorHAnsi"/>
                <w:b w:val="0"/>
                <w:caps w:val="0"/>
                <w:noProof/>
                <w:kern w:val="2"/>
                <w:sz w:val="24"/>
                <w:szCs w:val="24"/>
                <w:lang w:val="en-GB" w:eastAsia="en-GB"/>
                <w14:ligatures w14:val="standardContextual"/>
              </w:rPr>
              <w:tab/>
            </w:r>
            <w:r w:rsidRPr="000D15D4">
              <w:rPr>
                <w:rStyle w:val="Hyperlink"/>
                <w:noProof/>
              </w:rPr>
              <w:t>PAYMENT CARD INDUSTRY DATA SECURITY STANDARD</w:t>
            </w:r>
            <w:r>
              <w:rPr>
                <w:noProof/>
                <w:webHidden/>
              </w:rPr>
              <w:tab/>
            </w:r>
            <w:r>
              <w:rPr>
                <w:noProof/>
                <w:webHidden/>
              </w:rPr>
              <w:fldChar w:fldCharType="begin"/>
            </w:r>
            <w:r>
              <w:rPr>
                <w:noProof/>
                <w:webHidden/>
              </w:rPr>
              <w:instrText xml:space="preserve"> PAGEREF _Toc204839787 \h </w:instrText>
            </w:r>
            <w:r>
              <w:rPr>
                <w:noProof/>
                <w:webHidden/>
              </w:rPr>
            </w:r>
            <w:r>
              <w:rPr>
                <w:noProof/>
                <w:webHidden/>
              </w:rPr>
              <w:fldChar w:fldCharType="separate"/>
            </w:r>
            <w:r>
              <w:rPr>
                <w:noProof/>
                <w:webHidden/>
              </w:rPr>
              <w:t>52</w:t>
            </w:r>
            <w:r>
              <w:rPr>
                <w:noProof/>
                <w:webHidden/>
              </w:rPr>
              <w:fldChar w:fldCharType="end"/>
            </w:r>
          </w:hyperlink>
        </w:p>
        <w:p w14:paraId="689B721C" w14:textId="46363EDD"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8" w:history="1">
            <w:r w:rsidRPr="000D15D4">
              <w:rPr>
                <w:rStyle w:val="Hyperlink"/>
                <w:noProof/>
              </w:rPr>
              <w:t>43</w:t>
            </w:r>
            <w:r>
              <w:rPr>
                <w:rFonts w:asciiTheme="minorHAnsi" w:hAnsiTheme="minorHAnsi"/>
                <w:b w:val="0"/>
                <w:caps w:val="0"/>
                <w:noProof/>
                <w:kern w:val="2"/>
                <w:sz w:val="24"/>
                <w:szCs w:val="24"/>
                <w:lang w:val="en-GB" w:eastAsia="en-GB"/>
                <w14:ligatures w14:val="standardContextual"/>
              </w:rPr>
              <w:tab/>
            </w:r>
            <w:r w:rsidRPr="000D15D4">
              <w:rPr>
                <w:rStyle w:val="Hyperlink"/>
                <w:noProof/>
              </w:rPr>
              <w:t>Concession Fee and Gross Revenue Margin Share, DEFAULT POINT PAYMENTS and authority contribution</w:t>
            </w:r>
            <w:r>
              <w:rPr>
                <w:noProof/>
                <w:webHidden/>
              </w:rPr>
              <w:tab/>
            </w:r>
            <w:r>
              <w:rPr>
                <w:noProof/>
                <w:webHidden/>
              </w:rPr>
              <w:fldChar w:fldCharType="begin"/>
            </w:r>
            <w:r>
              <w:rPr>
                <w:noProof/>
                <w:webHidden/>
              </w:rPr>
              <w:instrText xml:space="preserve"> PAGEREF _Toc204839788 \h </w:instrText>
            </w:r>
            <w:r>
              <w:rPr>
                <w:noProof/>
                <w:webHidden/>
              </w:rPr>
            </w:r>
            <w:r>
              <w:rPr>
                <w:noProof/>
                <w:webHidden/>
              </w:rPr>
              <w:fldChar w:fldCharType="separate"/>
            </w:r>
            <w:r>
              <w:rPr>
                <w:noProof/>
                <w:webHidden/>
              </w:rPr>
              <w:t>52</w:t>
            </w:r>
            <w:r>
              <w:rPr>
                <w:noProof/>
                <w:webHidden/>
              </w:rPr>
              <w:fldChar w:fldCharType="end"/>
            </w:r>
          </w:hyperlink>
        </w:p>
        <w:p w14:paraId="2E7594E2" w14:textId="3E21EA14"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89" w:history="1">
            <w:r w:rsidRPr="000D15D4">
              <w:rPr>
                <w:rStyle w:val="Hyperlink"/>
                <w:noProof/>
              </w:rPr>
              <w:t>44</w:t>
            </w:r>
            <w:r>
              <w:rPr>
                <w:rFonts w:asciiTheme="minorHAnsi" w:hAnsiTheme="minorHAnsi"/>
                <w:b w:val="0"/>
                <w:caps w:val="0"/>
                <w:noProof/>
                <w:kern w:val="2"/>
                <w:sz w:val="24"/>
                <w:szCs w:val="24"/>
                <w:lang w:val="en-GB" w:eastAsia="en-GB"/>
                <w14:ligatures w14:val="standardContextual"/>
              </w:rPr>
              <w:tab/>
            </w:r>
            <w:r w:rsidRPr="000D15D4">
              <w:rPr>
                <w:rStyle w:val="Hyperlink"/>
                <w:noProof/>
              </w:rPr>
              <w:t>Disputes and Mediation</w:t>
            </w:r>
            <w:r>
              <w:rPr>
                <w:noProof/>
                <w:webHidden/>
              </w:rPr>
              <w:tab/>
            </w:r>
            <w:r>
              <w:rPr>
                <w:noProof/>
                <w:webHidden/>
              </w:rPr>
              <w:fldChar w:fldCharType="begin"/>
            </w:r>
            <w:r>
              <w:rPr>
                <w:noProof/>
                <w:webHidden/>
              </w:rPr>
              <w:instrText xml:space="preserve"> PAGEREF _Toc204839789 \h </w:instrText>
            </w:r>
            <w:r>
              <w:rPr>
                <w:noProof/>
                <w:webHidden/>
              </w:rPr>
            </w:r>
            <w:r>
              <w:rPr>
                <w:noProof/>
                <w:webHidden/>
              </w:rPr>
              <w:fldChar w:fldCharType="separate"/>
            </w:r>
            <w:r>
              <w:rPr>
                <w:noProof/>
                <w:webHidden/>
              </w:rPr>
              <w:t>53</w:t>
            </w:r>
            <w:r>
              <w:rPr>
                <w:noProof/>
                <w:webHidden/>
              </w:rPr>
              <w:fldChar w:fldCharType="end"/>
            </w:r>
          </w:hyperlink>
        </w:p>
        <w:p w14:paraId="6FDD6D7A" w14:textId="32A7C9C4"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0" w:history="1">
            <w:r w:rsidRPr="000D15D4">
              <w:rPr>
                <w:rStyle w:val="Hyperlink"/>
                <w:noProof/>
              </w:rPr>
              <w:t>45</w:t>
            </w:r>
            <w:r>
              <w:rPr>
                <w:rFonts w:asciiTheme="minorHAnsi" w:hAnsiTheme="minorHAnsi"/>
                <w:b w:val="0"/>
                <w:caps w:val="0"/>
                <w:noProof/>
                <w:kern w:val="2"/>
                <w:sz w:val="24"/>
                <w:szCs w:val="24"/>
                <w:lang w:val="en-GB" w:eastAsia="en-GB"/>
                <w14:ligatures w14:val="standardContextual"/>
              </w:rPr>
              <w:tab/>
            </w:r>
            <w:r w:rsidRPr="000D15D4">
              <w:rPr>
                <w:rStyle w:val="Hyperlink"/>
                <w:noProof/>
              </w:rPr>
              <w:t>Indemnity</w:t>
            </w:r>
            <w:r>
              <w:rPr>
                <w:noProof/>
                <w:webHidden/>
              </w:rPr>
              <w:tab/>
            </w:r>
            <w:r>
              <w:rPr>
                <w:noProof/>
                <w:webHidden/>
              </w:rPr>
              <w:fldChar w:fldCharType="begin"/>
            </w:r>
            <w:r>
              <w:rPr>
                <w:noProof/>
                <w:webHidden/>
              </w:rPr>
              <w:instrText xml:space="preserve"> PAGEREF _Toc204839790 \h </w:instrText>
            </w:r>
            <w:r>
              <w:rPr>
                <w:noProof/>
                <w:webHidden/>
              </w:rPr>
            </w:r>
            <w:r>
              <w:rPr>
                <w:noProof/>
                <w:webHidden/>
              </w:rPr>
              <w:fldChar w:fldCharType="separate"/>
            </w:r>
            <w:r>
              <w:rPr>
                <w:noProof/>
                <w:webHidden/>
              </w:rPr>
              <w:t>53</w:t>
            </w:r>
            <w:r>
              <w:rPr>
                <w:noProof/>
                <w:webHidden/>
              </w:rPr>
              <w:fldChar w:fldCharType="end"/>
            </w:r>
          </w:hyperlink>
        </w:p>
        <w:p w14:paraId="1CBDD72F" w14:textId="58732F62"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1" w:history="1">
            <w:r w:rsidRPr="000D15D4">
              <w:rPr>
                <w:rStyle w:val="Hyperlink"/>
                <w:noProof/>
              </w:rPr>
              <w:t>46</w:t>
            </w:r>
            <w:r>
              <w:rPr>
                <w:rFonts w:asciiTheme="minorHAnsi" w:hAnsiTheme="minorHAnsi"/>
                <w:b w:val="0"/>
                <w:caps w:val="0"/>
                <w:noProof/>
                <w:kern w:val="2"/>
                <w:sz w:val="24"/>
                <w:szCs w:val="24"/>
                <w:lang w:val="en-GB" w:eastAsia="en-GB"/>
                <w14:ligatures w14:val="standardContextual"/>
              </w:rPr>
              <w:tab/>
            </w:r>
            <w:r w:rsidRPr="000D15D4">
              <w:rPr>
                <w:rStyle w:val="Hyperlink"/>
                <w:noProof/>
              </w:rPr>
              <w:t>Reporting Arrangements</w:t>
            </w:r>
            <w:r>
              <w:rPr>
                <w:noProof/>
                <w:webHidden/>
              </w:rPr>
              <w:tab/>
            </w:r>
            <w:r>
              <w:rPr>
                <w:noProof/>
                <w:webHidden/>
              </w:rPr>
              <w:fldChar w:fldCharType="begin"/>
            </w:r>
            <w:r>
              <w:rPr>
                <w:noProof/>
                <w:webHidden/>
              </w:rPr>
              <w:instrText xml:space="preserve"> PAGEREF _Toc204839791 \h </w:instrText>
            </w:r>
            <w:r>
              <w:rPr>
                <w:noProof/>
                <w:webHidden/>
              </w:rPr>
            </w:r>
            <w:r>
              <w:rPr>
                <w:noProof/>
                <w:webHidden/>
              </w:rPr>
              <w:fldChar w:fldCharType="separate"/>
            </w:r>
            <w:r>
              <w:rPr>
                <w:noProof/>
                <w:webHidden/>
              </w:rPr>
              <w:t>54</w:t>
            </w:r>
            <w:r>
              <w:rPr>
                <w:noProof/>
                <w:webHidden/>
              </w:rPr>
              <w:fldChar w:fldCharType="end"/>
            </w:r>
          </w:hyperlink>
        </w:p>
        <w:p w14:paraId="39F4F546" w14:textId="1BA51E0A"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2" w:history="1">
            <w:r w:rsidRPr="000D15D4">
              <w:rPr>
                <w:rStyle w:val="Hyperlink"/>
                <w:noProof/>
              </w:rPr>
              <w:t>47</w:t>
            </w:r>
            <w:r>
              <w:rPr>
                <w:rFonts w:asciiTheme="minorHAnsi" w:hAnsiTheme="minorHAnsi"/>
                <w:b w:val="0"/>
                <w:caps w:val="0"/>
                <w:noProof/>
                <w:kern w:val="2"/>
                <w:sz w:val="24"/>
                <w:szCs w:val="24"/>
                <w:lang w:val="en-GB" w:eastAsia="en-GB"/>
                <w14:ligatures w14:val="standardContextual"/>
              </w:rPr>
              <w:tab/>
            </w:r>
            <w:r w:rsidRPr="000D15D4">
              <w:rPr>
                <w:rStyle w:val="Hyperlink"/>
                <w:noProof/>
              </w:rPr>
              <w:t>Use of Authority Premises</w:t>
            </w:r>
            <w:r>
              <w:rPr>
                <w:noProof/>
                <w:webHidden/>
              </w:rPr>
              <w:tab/>
            </w:r>
            <w:r>
              <w:rPr>
                <w:noProof/>
                <w:webHidden/>
              </w:rPr>
              <w:fldChar w:fldCharType="begin"/>
            </w:r>
            <w:r>
              <w:rPr>
                <w:noProof/>
                <w:webHidden/>
              </w:rPr>
              <w:instrText xml:space="preserve"> PAGEREF _Toc204839792 \h </w:instrText>
            </w:r>
            <w:r>
              <w:rPr>
                <w:noProof/>
                <w:webHidden/>
              </w:rPr>
            </w:r>
            <w:r>
              <w:rPr>
                <w:noProof/>
                <w:webHidden/>
              </w:rPr>
              <w:fldChar w:fldCharType="separate"/>
            </w:r>
            <w:r>
              <w:rPr>
                <w:noProof/>
                <w:webHidden/>
              </w:rPr>
              <w:t>55</w:t>
            </w:r>
            <w:r>
              <w:rPr>
                <w:noProof/>
                <w:webHidden/>
              </w:rPr>
              <w:fldChar w:fldCharType="end"/>
            </w:r>
          </w:hyperlink>
        </w:p>
        <w:p w14:paraId="0572580C" w14:textId="09C9AB02"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3" w:history="1">
            <w:r w:rsidRPr="000D15D4">
              <w:rPr>
                <w:rStyle w:val="Hyperlink"/>
                <w:noProof/>
              </w:rPr>
              <w:t>48</w:t>
            </w:r>
            <w:r>
              <w:rPr>
                <w:rFonts w:asciiTheme="minorHAnsi" w:hAnsiTheme="minorHAnsi"/>
                <w:b w:val="0"/>
                <w:caps w:val="0"/>
                <w:noProof/>
                <w:kern w:val="2"/>
                <w:sz w:val="24"/>
                <w:szCs w:val="24"/>
                <w:lang w:val="en-GB" w:eastAsia="en-GB"/>
                <w14:ligatures w14:val="standardContextual"/>
              </w:rPr>
              <w:tab/>
            </w:r>
            <w:r w:rsidRPr="000D15D4">
              <w:rPr>
                <w:rStyle w:val="Hyperlink"/>
                <w:noProof/>
              </w:rPr>
              <w:t>Waiver</w:t>
            </w:r>
            <w:r>
              <w:rPr>
                <w:noProof/>
                <w:webHidden/>
              </w:rPr>
              <w:tab/>
            </w:r>
            <w:r>
              <w:rPr>
                <w:noProof/>
                <w:webHidden/>
              </w:rPr>
              <w:fldChar w:fldCharType="begin"/>
            </w:r>
            <w:r>
              <w:rPr>
                <w:noProof/>
                <w:webHidden/>
              </w:rPr>
              <w:instrText xml:space="preserve"> PAGEREF _Toc204839793 \h </w:instrText>
            </w:r>
            <w:r>
              <w:rPr>
                <w:noProof/>
                <w:webHidden/>
              </w:rPr>
            </w:r>
            <w:r>
              <w:rPr>
                <w:noProof/>
                <w:webHidden/>
              </w:rPr>
              <w:fldChar w:fldCharType="separate"/>
            </w:r>
            <w:r>
              <w:rPr>
                <w:noProof/>
                <w:webHidden/>
              </w:rPr>
              <w:t>55</w:t>
            </w:r>
            <w:r>
              <w:rPr>
                <w:noProof/>
                <w:webHidden/>
              </w:rPr>
              <w:fldChar w:fldCharType="end"/>
            </w:r>
          </w:hyperlink>
        </w:p>
        <w:p w14:paraId="0EA88121" w14:textId="073B1ED9"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4" w:history="1">
            <w:r w:rsidRPr="000D15D4">
              <w:rPr>
                <w:rStyle w:val="Hyperlink"/>
                <w:noProof/>
              </w:rPr>
              <w:t>49</w:t>
            </w:r>
            <w:r>
              <w:rPr>
                <w:rFonts w:asciiTheme="minorHAnsi" w:hAnsiTheme="minorHAnsi"/>
                <w:b w:val="0"/>
                <w:caps w:val="0"/>
                <w:noProof/>
                <w:kern w:val="2"/>
                <w:sz w:val="24"/>
                <w:szCs w:val="24"/>
                <w:lang w:val="en-GB" w:eastAsia="en-GB"/>
                <w14:ligatures w14:val="standardContextual"/>
              </w:rPr>
              <w:tab/>
            </w:r>
            <w:r w:rsidRPr="000D15D4">
              <w:rPr>
                <w:rStyle w:val="Hyperlink"/>
                <w:noProof/>
              </w:rPr>
              <w:t>No Fetter</w:t>
            </w:r>
            <w:r>
              <w:rPr>
                <w:noProof/>
                <w:webHidden/>
              </w:rPr>
              <w:tab/>
            </w:r>
            <w:r>
              <w:rPr>
                <w:noProof/>
                <w:webHidden/>
              </w:rPr>
              <w:fldChar w:fldCharType="begin"/>
            </w:r>
            <w:r>
              <w:rPr>
                <w:noProof/>
                <w:webHidden/>
              </w:rPr>
              <w:instrText xml:space="preserve"> PAGEREF _Toc204839794 \h </w:instrText>
            </w:r>
            <w:r>
              <w:rPr>
                <w:noProof/>
                <w:webHidden/>
              </w:rPr>
            </w:r>
            <w:r>
              <w:rPr>
                <w:noProof/>
                <w:webHidden/>
              </w:rPr>
              <w:fldChar w:fldCharType="separate"/>
            </w:r>
            <w:r>
              <w:rPr>
                <w:noProof/>
                <w:webHidden/>
              </w:rPr>
              <w:t>56</w:t>
            </w:r>
            <w:r>
              <w:rPr>
                <w:noProof/>
                <w:webHidden/>
              </w:rPr>
              <w:fldChar w:fldCharType="end"/>
            </w:r>
          </w:hyperlink>
        </w:p>
        <w:p w14:paraId="716E8E60" w14:textId="644FBAEA"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5" w:history="1">
            <w:r w:rsidRPr="000D15D4">
              <w:rPr>
                <w:rStyle w:val="Hyperlink"/>
                <w:noProof/>
              </w:rPr>
              <w:t>50</w:t>
            </w:r>
            <w:r>
              <w:rPr>
                <w:rFonts w:asciiTheme="minorHAnsi" w:hAnsiTheme="minorHAnsi"/>
                <w:b w:val="0"/>
                <w:caps w:val="0"/>
                <w:noProof/>
                <w:kern w:val="2"/>
                <w:sz w:val="24"/>
                <w:szCs w:val="24"/>
                <w:lang w:val="en-GB" w:eastAsia="en-GB"/>
                <w14:ligatures w14:val="standardContextual"/>
              </w:rPr>
              <w:tab/>
            </w:r>
            <w:r w:rsidRPr="000D15D4">
              <w:rPr>
                <w:rStyle w:val="Hyperlink"/>
                <w:noProof/>
              </w:rPr>
              <w:t>The Contracts (Rights of Third Parties) Act 1999</w:t>
            </w:r>
            <w:r>
              <w:rPr>
                <w:noProof/>
                <w:webHidden/>
              </w:rPr>
              <w:tab/>
            </w:r>
            <w:r>
              <w:rPr>
                <w:noProof/>
                <w:webHidden/>
              </w:rPr>
              <w:fldChar w:fldCharType="begin"/>
            </w:r>
            <w:r>
              <w:rPr>
                <w:noProof/>
                <w:webHidden/>
              </w:rPr>
              <w:instrText xml:space="preserve"> PAGEREF _Toc204839795 \h </w:instrText>
            </w:r>
            <w:r>
              <w:rPr>
                <w:noProof/>
                <w:webHidden/>
              </w:rPr>
            </w:r>
            <w:r>
              <w:rPr>
                <w:noProof/>
                <w:webHidden/>
              </w:rPr>
              <w:fldChar w:fldCharType="separate"/>
            </w:r>
            <w:r>
              <w:rPr>
                <w:noProof/>
                <w:webHidden/>
              </w:rPr>
              <w:t>56</w:t>
            </w:r>
            <w:r>
              <w:rPr>
                <w:noProof/>
                <w:webHidden/>
              </w:rPr>
              <w:fldChar w:fldCharType="end"/>
            </w:r>
          </w:hyperlink>
        </w:p>
        <w:p w14:paraId="3958EC57" w14:textId="7F953E79"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6" w:history="1">
            <w:r w:rsidRPr="000D15D4">
              <w:rPr>
                <w:rStyle w:val="Hyperlink"/>
                <w:noProof/>
              </w:rPr>
              <w:t>51</w:t>
            </w:r>
            <w:r>
              <w:rPr>
                <w:rFonts w:asciiTheme="minorHAnsi" w:hAnsiTheme="minorHAnsi"/>
                <w:b w:val="0"/>
                <w:caps w:val="0"/>
                <w:noProof/>
                <w:kern w:val="2"/>
                <w:sz w:val="24"/>
                <w:szCs w:val="24"/>
                <w:lang w:val="en-GB" w:eastAsia="en-GB"/>
                <w14:ligatures w14:val="standardContextual"/>
              </w:rPr>
              <w:tab/>
            </w:r>
            <w:r w:rsidRPr="000D15D4">
              <w:rPr>
                <w:rStyle w:val="Hyperlink"/>
                <w:noProof/>
              </w:rPr>
              <w:t>Capacity</w:t>
            </w:r>
            <w:r>
              <w:rPr>
                <w:noProof/>
                <w:webHidden/>
              </w:rPr>
              <w:tab/>
            </w:r>
            <w:r>
              <w:rPr>
                <w:noProof/>
                <w:webHidden/>
              </w:rPr>
              <w:fldChar w:fldCharType="begin"/>
            </w:r>
            <w:r>
              <w:rPr>
                <w:noProof/>
                <w:webHidden/>
              </w:rPr>
              <w:instrText xml:space="preserve"> PAGEREF _Toc204839796 \h </w:instrText>
            </w:r>
            <w:r>
              <w:rPr>
                <w:noProof/>
                <w:webHidden/>
              </w:rPr>
            </w:r>
            <w:r>
              <w:rPr>
                <w:noProof/>
                <w:webHidden/>
              </w:rPr>
              <w:fldChar w:fldCharType="separate"/>
            </w:r>
            <w:r>
              <w:rPr>
                <w:noProof/>
                <w:webHidden/>
              </w:rPr>
              <w:t>56</w:t>
            </w:r>
            <w:r>
              <w:rPr>
                <w:noProof/>
                <w:webHidden/>
              </w:rPr>
              <w:fldChar w:fldCharType="end"/>
            </w:r>
          </w:hyperlink>
        </w:p>
        <w:p w14:paraId="236F9C00" w14:textId="331CAABA"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7" w:history="1">
            <w:r w:rsidRPr="000D15D4">
              <w:rPr>
                <w:rStyle w:val="Hyperlink"/>
                <w:noProof/>
              </w:rPr>
              <w:t>52</w:t>
            </w:r>
            <w:r>
              <w:rPr>
                <w:rFonts w:asciiTheme="minorHAnsi" w:hAnsiTheme="minorHAnsi"/>
                <w:b w:val="0"/>
                <w:caps w:val="0"/>
                <w:noProof/>
                <w:kern w:val="2"/>
                <w:sz w:val="24"/>
                <w:szCs w:val="24"/>
                <w:lang w:val="en-GB" w:eastAsia="en-GB"/>
                <w14:ligatures w14:val="standardContextual"/>
              </w:rPr>
              <w:tab/>
            </w:r>
            <w:r w:rsidRPr="000D15D4">
              <w:rPr>
                <w:rStyle w:val="Hyperlink"/>
                <w:noProof/>
              </w:rPr>
              <w:t>REPRESENTATIVES</w:t>
            </w:r>
            <w:r>
              <w:rPr>
                <w:noProof/>
                <w:webHidden/>
              </w:rPr>
              <w:tab/>
            </w:r>
            <w:r>
              <w:rPr>
                <w:noProof/>
                <w:webHidden/>
              </w:rPr>
              <w:fldChar w:fldCharType="begin"/>
            </w:r>
            <w:r>
              <w:rPr>
                <w:noProof/>
                <w:webHidden/>
              </w:rPr>
              <w:instrText xml:space="preserve"> PAGEREF _Toc204839797 \h </w:instrText>
            </w:r>
            <w:r>
              <w:rPr>
                <w:noProof/>
                <w:webHidden/>
              </w:rPr>
            </w:r>
            <w:r>
              <w:rPr>
                <w:noProof/>
                <w:webHidden/>
              </w:rPr>
              <w:fldChar w:fldCharType="separate"/>
            </w:r>
            <w:r>
              <w:rPr>
                <w:noProof/>
                <w:webHidden/>
              </w:rPr>
              <w:t>56</w:t>
            </w:r>
            <w:r>
              <w:rPr>
                <w:noProof/>
                <w:webHidden/>
              </w:rPr>
              <w:fldChar w:fldCharType="end"/>
            </w:r>
          </w:hyperlink>
        </w:p>
        <w:p w14:paraId="0BC0700A" w14:textId="233C3585"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8" w:history="1">
            <w:r w:rsidRPr="000D15D4">
              <w:rPr>
                <w:rStyle w:val="Hyperlink"/>
                <w:noProof/>
              </w:rPr>
              <w:t>53</w:t>
            </w:r>
            <w:r>
              <w:rPr>
                <w:rFonts w:asciiTheme="minorHAnsi" w:hAnsiTheme="minorHAnsi"/>
                <w:b w:val="0"/>
                <w:caps w:val="0"/>
                <w:noProof/>
                <w:kern w:val="2"/>
                <w:sz w:val="24"/>
                <w:szCs w:val="24"/>
                <w:lang w:val="en-GB" w:eastAsia="en-GB"/>
                <w14:ligatures w14:val="standardContextual"/>
              </w:rPr>
              <w:tab/>
            </w:r>
            <w:r w:rsidRPr="000D15D4">
              <w:rPr>
                <w:rStyle w:val="Hyperlink"/>
                <w:noProof/>
              </w:rPr>
              <w:t>GOVERNING LAW AND JURISDICTION</w:t>
            </w:r>
            <w:r>
              <w:rPr>
                <w:noProof/>
                <w:webHidden/>
              </w:rPr>
              <w:tab/>
            </w:r>
            <w:r>
              <w:rPr>
                <w:noProof/>
                <w:webHidden/>
              </w:rPr>
              <w:fldChar w:fldCharType="begin"/>
            </w:r>
            <w:r>
              <w:rPr>
                <w:noProof/>
                <w:webHidden/>
              </w:rPr>
              <w:instrText xml:space="preserve"> PAGEREF _Toc204839798 \h </w:instrText>
            </w:r>
            <w:r>
              <w:rPr>
                <w:noProof/>
                <w:webHidden/>
              </w:rPr>
            </w:r>
            <w:r>
              <w:rPr>
                <w:noProof/>
                <w:webHidden/>
              </w:rPr>
              <w:fldChar w:fldCharType="separate"/>
            </w:r>
            <w:r>
              <w:rPr>
                <w:noProof/>
                <w:webHidden/>
              </w:rPr>
              <w:t>57</w:t>
            </w:r>
            <w:r>
              <w:rPr>
                <w:noProof/>
                <w:webHidden/>
              </w:rPr>
              <w:fldChar w:fldCharType="end"/>
            </w:r>
          </w:hyperlink>
        </w:p>
        <w:p w14:paraId="7096E069" w14:textId="793DB5CA"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799" w:history="1">
            <w:r w:rsidRPr="000D15D4">
              <w:rPr>
                <w:rStyle w:val="Hyperlink"/>
                <w:noProof/>
              </w:rPr>
              <w:t>54</w:t>
            </w:r>
            <w:r>
              <w:rPr>
                <w:rFonts w:asciiTheme="minorHAnsi" w:hAnsiTheme="minorHAnsi"/>
                <w:b w:val="0"/>
                <w:caps w:val="0"/>
                <w:noProof/>
                <w:kern w:val="2"/>
                <w:sz w:val="24"/>
                <w:szCs w:val="24"/>
                <w:lang w:val="en-GB" w:eastAsia="en-GB"/>
                <w14:ligatures w14:val="standardContextual"/>
              </w:rPr>
              <w:tab/>
            </w:r>
            <w:r w:rsidRPr="000D15D4">
              <w:rPr>
                <w:rStyle w:val="Hyperlink"/>
                <w:noProof/>
              </w:rPr>
              <w:t>SECURITY</w:t>
            </w:r>
            <w:r>
              <w:rPr>
                <w:noProof/>
                <w:webHidden/>
              </w:rPr>
              <w:tab/>
            </w:r>
            <w:r>
              <w:rPr>
                <w:noProof/>
                <w:webHidden/>
              </w:rPr>
              <w:fldChar w:fldCharType="begin"/>
            </w:r>
            <w:r>
              <w:rPr>
                <w:noProof/>
                <w:webHidden/>
              </w:rPr>
              <w:instrText xml:space="preserve"> PAGEREF _Toc204839799 \h </w:instrText>
            </w:r>
            <w:r>
              <w:rPr>
                <w:noProof/>
                <w:webHidden/>
              </w:rPr>
            </w:r>
            <w:r>
              <w:rPr>
                <w:noProof/>
                <w:webHidden/>
              </w:rPr>
              <w:fldChar w:fldCharType="separate"/>
            </w:r>
            <w:r>
              <w:rPr>
                <w:noProof/>
                <w:webHidden/>
              </w:rPr>
              <w:t>57</w:t>
            </w:r>
            <w:r>
              <w:rPr>
                <w:noProof/>
                <w:webHidden/>
              </w:rPr>
              <w:fldChar w:fldCharType="end"/>
            </w:r>
          </w:hyperlink>
        </w:p>
        <w:p w14:paraId="672BFF7F" w14:textId="3183B65C"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0" w:history="1">
            <w:r w:rsidRPr="000D15D4">
              <w:rPr>
                <w:rStyle w:val="Hyperlink"/>
                <w:noProof/>
              </w:rPr>
              <w:t>55</w:t>
            </w:r>
            <w:r>
              <w:rPr>
                <w:rFonts w:asciiTheme="minorHAnsi" w:hAnsiTheme="minorHAnsi"/>
                <w:b w:val="0"/>
                <w:caps w:val="0"/>
                <w:noProof/>
                <w:kern w:val="2"/>
                <w:sz w:val="24"/>
                <w:szCs w:val="24"/>
                <w:lang w:val="en-GB" w:eastAsia="en-GB"/>
                <w14:ligatures w14:val="standardContextual"/>
              </w:rPr>
              <w:tab/>
            </w:r>
            <w:r w:rsidRPr="000D15D4">
              <w:rPr>
                <w:rStyle w:val="Hyperlink"/>
                <w:noProof/>
              </w:rPr>
              <w:t>Conflict</w:t>
            </w:r>
            <w:r>
              <w:rPr>
                <w:noProof/>
                <w:webHidden/>
              </w:rPr>
              <w:tab/>
            </w:r>
            <w:r>
              <w:rPr>
                <w:noProof/>
                <w:webHidden/>
              </w:rPr>
              <w:fldChar w:fldCharType="begin"/>
            </w:r>
            <w:r>
              <w:rPr>
                <w:noProof/>
                <w:webHidden/>
              </w:rPr>
              <w:instrText xml:space="preserve"> PAGEREF _Toc204839800 \h </w:instrText>
            </w:r>
            <w:r>
              <w:rPr>
                <w:noProof/>
                <w:webHidden/>
              </w:rPr>
            </w:r>
            <w:r>
              <w:rPr>
                <w:noProof/>
                <w:webHidden/>
              </w:rPr>
              <w:fldChar w:fldCharType="separate"/>
            </w:r>
            <w:r>
              <w:rPr>
                <w:noProof/>
                <w:webHidden/>
              </w:rPr>
              <w:t>58</w:t>
            </w:r>
            <w:r>
              <w:rPr>
                <w:noProof/>
                <w:webHidden/>
              </w:rPr>
              <w:fldChar w:fldCharType="end"/>
            </w:r>
          </w:hyperlink>
        </w:p>
        <w:p w14:paraId="1DF5A5F2" w14:textId="4F705C81"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1" w:history="1">
            <w:r w:rsidRPr="000D15D4">
              <w:rPr>
                <w:rStyle w:val="Hyperlink"/>
                <w:noProof/>
              </w:rPr>
              <w:t>56</w:t>
            </w:r>
            <w:r>
              <w:rPr>
                <w:rFonts w:asciiTheme="minorHAnsi" w:hAnsiTheme="minorHAnsi"/>
                <w:b w:val="0"/>
                <w:caps w:val="0"/>
                <w:noProof/>
                <w:kern w:val="2"/>
                <w:sz w:val="24"/>
                <w:szCs w:val="24"/>
                <w:lang w:val="en-GB" w:eastAsia="en-GB"/>
                <w14:ligatures w14:val="standardContextual"/>
              </w:rPr>
              <w:tab/>
            </w:r>
            <w:r w:rsidRPr="000D15D4">
              <w:rPr>
                <w:rStyle w:val="Hyperlink"/>
                <w:noProof/>
              </w:rPr>
              <w:t>Set Off</w:t>
            </w:r>
            <w:r>
              <w:rPr>
                <w:noProof/>
                <w:webHidden/>
              </w:rPr>
              <w:tab/>
            </w:r>
            <w:r>
              <w:rPr>
                <w:noProof/>
                <w:webHidden/>
              </w:rPr>
              <w:fldChar w:fldCharType="begin"/>
            </w:r>
            <w:r>
              <w:rPr>
                <w:noProof/>
                <w:webHidden/>
              </w:rPr>
              <w:instrText xml:space="preserve"> PAGEREF _Toc204839801 \h </w:instrText>
            </w:r>
            <w:r>
              <w:rPr>
                <w:noProof/>
                <w:webHidden/>
              </w:rPr>
            </w:r>
            <w:r>
              <w:rPr>
                <w:noProof/>
                <w:webHidden/>
              </w:rPr>
              <w:fldChar w:fldCharType="separate"/>
            </w:r>
            <w:r>
              <w:rPr>
                <w:noProof/>
                <w:webHidden/>
              </w:rPr>
              <w:t>58</w:t>
            </w:r>
            <w:r>
              <w:rPr>
                <w:noProof/>
                <w:webHidden/>
              </w:rPr>
              <w:fldChar w:fldCharType="end"/>
            </w:r>
          </w:hyperlink>
        </w:p>
        <w:p w14:paraId="73EC0396" w14:textId="332CE46F"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2" w:history="1">
            <w:r w:rsidRPr="000D15D4">
              <w:rPr>
                <w:rStyle w:val="Hyperlink"/>
                <w:noProof/>
              </w:rPr>
              <w:t>57</w:t>
            </w:r>
            <w:r>
              <w:rPr>
                <w:rFonts w:asciiTheme="minorHAnsi" w:hAnsiTheme="minorHAnsi"/>
                <w:b w:val="0"/>
                <w:caps w:val="0"/>
                <w:noProof/>
                <w:kern w:val="2"/>
                <w:sz w:val="24"/>
                <w:szCs w:val="24"/>
                <w:lang w:val="en-GB" w:eastAsia="en-GB"/>
                <w14:ligatures w14:val="standardContextual"/>
              </w:rPr>
              <w:tab/>
            </w:r>
            <w:r w:rsidRPr="000D15D4">
              <w:rPr>
                <w:rStyle w:val="Hyperlink"/>
                <w:noProof/>
              </w:rPr>
              <w:t>Bribery and Corruption</w:t>
            </w:r>
            <w:r>
              <w:rPr>
                <w:noProof/>
                <w:webHidden/>
              </w:rPr>
              <w:tab/>
            </w:r>
            <w:r>
              <w:rPr>
                <w:noProof/>
                <w:webHidden/>
              </w:rPr>
              <w:fldChar w:fldCharType="begin"/>
            </w:r>
            <w:r>
              <w:rPr>
                <w:noProof/>
                <w:webHidden/>
              </w:rPr>
              <w:instrText xml:space="preserve"> PAGEREF _Toc204839802 \h </w:instrText>
            </w:r>
            <w:r>
              <w:rPr>
                <w:noProof/>
                <w:webHidden/>
              </w:rPr>
            </w:r>
            <w:r>
              <w:rPr>
                <w:noProof/>
                <w:webHidden/>
              </w:rPr>
              <w:fldChar w:fldCharType="separate"/>
            </w:r>
            <w:r>
              <w:rPr>
                <w:noProof/>
                <w:webHidden/>
              </w:rPr>
              <w:t>58</w:t>
            </w:r>
            <w:r>
              <w:rPr>
                <w:noProof/>
                <w:webHidden/>
              </w:rPr>
              <w:fldChar w:fldCharType="end"/>
            </w:r>
          </w:hyperlink>
        </w:p>
        <w:p w14:paraId="4052870E" w14:textId="4468058F"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3" w:history="1">
            <w:r w:rsidRPr="000D15D4">
              <w:rPr>
                <w:rStyle w:val="Hyperlink"/>
                <w:noProof/>
              </w:rPr>
              <w:t>58</w:t>
            </w:r>
            <w:r>
              <w:rPr>
                <w:rFonts w:asciiTheme="minorHAnsi" w:hAnsiTheme="minorHAnsi"/>
                <w:b w:val="0"/>
                <w:caps w:val="0"/>
                <w:noProof/>
                <w:kern w:val="2"/>
                <w:sz w:val="24"/>
                <w:szCs w:val="24"/>
                <w:lang w:val="en-GB" w:eastAsia="en-GB"/>
                <w14:ligatures w14:val="standardContextual"/>
              </w:rPr>
              <w:tab/>
            </w:r>
            <w:r w:rsidRPr="000D15D4">
              <w:rPr>
                <w:rStyle w:val="Hyperlink"/>
                <w:noProof/>
              </w:rPr>
              <w:t>Public Relations and Publicity</w:t>
            </w:r>
            <w:r>
              <w:rPr>
                <w:noProof/>
                <w:webHidden/>
              </w:rPr>
              <w:tab/>
            </w:r>
            <w:r>
              <w:rPr>
                <w:noProof/>
                <w:webHidden/>
              </w:rPr>
              <w:fldChar w:fldCharType="begin"/>
            </w:r>
            <w:r>
              <w:rPr>
                <w:noProof/>
                <w:webHidden/>
              </w:rPr>
              <w:instrText xml:space="preserve"> PAGEREF _Toc204839803 \h </w:instrText>
            </w:r>
            <w:r>
              <w:rPr>
                <w:noProof/>
                <w:webHidden/>
              </w:rPr>
            </w:r>
            <w:r>
              <w:rPr>
                <w:noProof/>
                <w:webHidden/>
              </w:rPr>
              <w:fldChar w:fldCharType="separate"/>
            </w:r>
            <w:r>
              <w:rPr>
                <w:noProof/>
                <w:webHidden/>
              </w:rPr>
              <w:t>60</w:t>
            </w:r>
            <w:r>
              <w:rPr>
                <w:noProof/>
                <w:webHidden/>
              </w:rPr>
              <w:fldChar w:fldCharType="end"/>
            </w:r>
          </w:hyperlink>
        </w:p>
        <w:p w14:paraId="3913FDC7" w14:textId="48BF77FA"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4" w:history="1">
            <w:r w:rsidRPr="000D15D4">
              <w:rPr>
                <w:rStyle w:val="Hyperlink"/>
                <w:noProof/>
              </w:rPr>
              <w:t>59</w:t>
            </w:r>
            <w:r>
              <w:rPr>
                <w:rFonts w:asciiTheme="minorHAnsi" w:hAnsiTheme="minorHAnsi"/>
                <w:b w:val="0"/>
                <w:caps w:val="0"/>
                <w:noProof/>
                <w:kern w:val="2"/>
                <w:sz w:val="24"/>
                <w:szCs w:val="24"/>
                <w:lang w:val="en-GB" w:eastAsia="en-GB"/>
                <w14:ligatures w14:val="standardContextual"/>
              </w:rPr>
              <w:tab/>
            </w:r>
            <w:r w:rsidRPr="000D15D4">
              <w:rPr>
                <w:rStyle w:val="Hyperlink"/>
                <w:noProof/>
              </w:rPr>
              <w:t>No Agency</w:t>
            </w:r>
            <w:r>
              <w:rPr>
                <w:noProof/>
                <w:webHidden/>
              </w:rPr>
              <w:tab/>
            </w:r>
            <w:r>
              <w:rPr>
                <w:noProof/>
                <w:webHidden/>
              </w:rPr>
              <w:fldChar w:fldCharType="begin"/>
            </w:r>
            <w:r>
              <w:rPr>
                <w:noProof/>
                <w:webHidden/>
              </w:rPr>
              <w:instrText xml:space="preserve"> PAGEREF _Toc204839804 \h </w:instrText>
            </w:r>
            <w:r>
              <w:rPr>
                <w:noProof/>
                <w:webHidden/>
              </w:rPr>
            </w:r>
            <w:r>
              <w:rPr>
                <w:noProof/>
                <w:webHidden/>
              </w:rPr>
              <w:fldChar w:fldCharType="separate"/>
            </w:r>
            <w:r>
              <w:rPr>
                <w:noProof/>
                <w:webHidden/>
              </w:rPr>
              <w:t>60</w:t>
            </w:r>
            <w:r>
              <w:rPr>
                <w:noProof/>
                <w:webHidden/>
              </w:rPr>
              <w:fldChar w:fldCharType="end"/>
            </w:r>
          </w:hyperlink>
        </w:p>
        <w:p w14:paraId="4EFB7F07" w14:textId="38C9E98E"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5" w:history="1">
            <w:r w:rsidRPr="000D15D4">
              <w:rPr>
                <w:rStyle w:val="Hyperlink"/>
                <w:noProof/>
              </w:rPr>
              <w:t>60</w:t>
            </w:r>
            <w:r>
              <w:rPr>
                <w:rFonts w:asciiTheme="minorHAnsi" w:hAnsiTheme="minorHAnsi"/>
                <w:b w:val="0"/>
                <w:caps w:val="0"/>
                <w:noProof/>
                <w:kern w:val="2"/>
                <w:sz w:val="24"/>
                <w:szCs w:val="24"/>
                <w:lang w:val="en-GB" w:eastAsia="en-GB"/>
                <w14:ligatures w14:val="standardContextual"/>
              </w:rPr>
              <w:tab/>
            </w:r>
            <w:r w:rsidRPr="000D15D4">
              <w:rPr>
                <w:rStyle w:val="Hyperlink"/>
                <w:noProof/>
              </w:rPr>
              <w:t>FURTHER ASSURANCE</w:t>
            </w:r>
            <w:r>
              <w:rPr>
                <w:noProof/>
                <w:webHidden/>
              </w:rPr>
              <w:tab/>
            </w:r>
            <w:r>
              <w:rPr>
                <w:noProof/>
                <w:webHidden/>
              </w:rPr>
              <w:fldChar w:fldCharType="begin"/>
            </w:r>
            <w:r>
              <w:rPr>
                <w:noProof/>
                <w:webHidden/>
              </w:rPr>
              <w:instrText xml:space="preserve"> PAGEREF _Toc204839805 \h </w:instrText>
            </w:r>
            <w:r>
              <w:rPr>
                <w:noProof/>
                <w:webHidden/>
              </w:rPr>
            </w:r>
            <w:r>
              <w:rPr>
                <w:noProof/>
                <w:webHidden/>
              </w:rPr>
              <w:fldChar w:fldCharType="separate"/>
            </w:r>
            <w:r>
              <w:rPr>
                <w:noProof/>
                <w:webHidden/>
              </w:rPr>
              <w:t>60</w:t>
            </w:r>
            <w:r>
              <w:rPr>
                <w:noProof/>
                <w:webHidden/>
              </w:rPr>
              <w:fldChar w:fldCharType="end"/>
            </w:r>
          </w:hyperlink>
        </w:p>
        <w:p w14:paraId="2145112D" w14:textId="05C81758"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6" w:history="1">
            <w:r w:rsidRPr="000D15D4">
              <w:rPr>
                <w:rStyle w:val="Hyperlink"/>
                <w:noProof/>
              </w:rPr>
              <w:t>61</w:t>
            </w:r>
            <w:r>
              <w:rPr>
                <w:rFonts w:asciiTheme="minorHAnsi" w:hAnsiTheme="minorHAnsi"/>
                <w:b w:val="0"/>
                <w:caps w:val="0"/>
                <w:noProof/>
                <w:kern w:val="2"/>
                <w:sz w:val="24"/>
                <w:szCs w:val="24"/>
                <w:lang w:val="en-GB" w:eastAsia="en-GB"/>
                <w14:ligatures w14:val="standardContextual"/>
              </w:rPr>
              <w:tab/>
            </w:r>
            <w:r w:rsidRPr="000D15D4">
              <w:rPr>
                <w:rStyle w:val="Hyperlink"/>
                <w:noProof/>
              </w:rPr>
              <w:t>GENERAL WARRANTIES AND INDEMNITIES</w:t>
            </w:r>
            <w:r>
              <w:rPr>
                <w:noProof/>
                <w:webHidden/>
              </w:rPr>
              <w:tab/>
            </w:r>
            <w:r>
              <w:rPr>
                <w:noProof/>
                <w:webHidden/>
              </w:rPr>
              <w:fldChar w:fldCharType="begin"/>
            </w:r>
            <w:r>
              <w:rPr>
                <w:noProof/>
                <w:webHidden/>
              </w:rPr>
              <w:instrText xml:space="preserve"> PAGEREF _Toc204839806 \h </w:instrText>
            </w:r>
            <w:r>
              <w:rPr>
                <w:noProof/>
                <w:webHidden/>
              </w:rPr>
            </w:r>
            <w:r>
              <w:rPr>
                <w:noProof/>
                <w:webHidden/>
              </w:rPr>
              <w:fldChar w:fldCharType="separate"/>
            </w:r>
            <w:r>
              <w:rPr>
                <w:noProof/>
                <w:webHidden/>
              </w:rPr>
              <w:t>60</w:t>
            </w:r>
            <w:r>
              <w:rPr>
                <w:noProof/>
                <w:webHidden/>
              </w:rPr>
              <w:fldChar w:fldCharType="end"/>
            </w:r>
          </w:hyperlink>
        </w:p>
        <w:p w14:paraId="71B0B8D2" w14:textId="359D407C"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7" w:history="1">
            <w:r w:rsidRPr="000D15D4">
              <w:rPr>
                <w:rStyle w:val="Hyperlink"/>
                <w:noProof/>
              </w:rPr>
              <w:t>62</w:t>
            </w:r>
            <w:r>
              <w:rPr>
                <w:rFonts w:asciiTheme="minorHAnsi" w:hAnsiTheme="minorHAnsi"/>
                <w:b w:val="0"/>
                <w:caps w:val="0"/>
                <w:noProof/>
                <w:kern w:val="2"/>
                <w:sz w:val="24"/>
                <w:szCs w:val="24"/>
                <w:lang w:val="en-GB" w:eastAsia="en-GB"/>
                <w14:ligatures w14:val="standardContextual"/>
              </w:rPr>
              <w:tab/>
            </w:r>
            <w:r w:rsidRPr="000D15D4">
              <w:rPr>
                <w:rStyle w:val="Hyperlink"/>
                <w:noProof/>
              </w:rPr>
              <w:t>COUNTERPARTS</w:t>
            </w:r>
            <w:r>
              <w:rPr>
                <w:noProof/>
                <w:webHidden/>
              </w:rPr>
              <w:tab/>
            </w:r>
            <w:r>
              <w:rPr>
                <w:noProof/>
                <w:webHidden/>
              </w:rPr>
              <w:fldChar w:fldCharType="begin"/>
            </w:r>
            <w:r>
              <w:rPr>
                <w:noProof/>
                <w:webHidden/>
              </w:rPr>
              <w:instrText xml:space="preserve"> PAGEREF _Toc204839807 \h </w:instrText>
            </w:r>
            <w:r>
              <w:rPr>
                <w:noProof/>
                <w:webHidden/>
              </w:rPr>
            </w:r>
            <w:r>
              <w:rPr>
                <w:noProof/>
                <w:webHidden/>
              </w:rPr>
              <w:fldChar w:fldCharType="separate"/>
            </w:r>
            <w:r>
              <w:rPr>
                <w:noProof/>
                <w:webHidden/>
              </w:rPr>
              <w:t>62</w:t>
            </w:r>
            <w:r>
              <w:rPr>
                <w:noProof/>
                <w:webHidden/>
              </w:rPr>
              <w:fldChar w:fldCharType="end"/>
            </w:r>
          </w:hyperlink>
        </w:p>
        <w:p w14:paraId="23AF4973" w14:textId="113A856A"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08" w:history="1">
            <w:r w:rsidRPr="000D15D4">
              <w:rPr>
                <w:rStyle w:val="Hyperlink"/>
                <w:noProof/>
              </w:rPr>
              <w:t>63</w:t>
            </w:r>
            <w:r>
              <w:rPr>
                <w:rFonts w:asciiTheme="minorHAnsi" w:hAnsiTheme="minorHAnsi"/>
                <w:b w:val="0"/>
                <w:caps w:val="0"/>
                <w:noProof/>
                <w:kern w:val="2"/>
                <w:sz w:val="24"/>
                <w:szCs w:val="24"/>
                <w:lang w:val="en-GB" w:eastAsia="en-GB"/>
                <w14:ligatures w14:val="standardContextual"/>
              </w:rPr>
              <w:tab/>
            </w:r>
            <w:r w:rsidRPr="000D15D4">
              <w:rPr>
                <w:rStyle w:val="Hyperlink"/>
                <w:noProof/>
              </w:rPr>
              <w:t>ELECTRONIC SIGNATURE</w:t>
            </w:r>
            <w:r>
              <w:rPr>
                <w:noProof/>
                <w:webHidden/>
              </w:rPr>
              <w:tab/>
            </w:r>
            <w:r>
              <w:rPr>
                <w:noProof/>
                <w:webHidden/>
              </w:rPr>
              <w:fldChar w:fldCharType="begin"/>
            </w:r>
            <w:r>
              <w:rPr>
                <w:noProof/>
                <w:webHidden/>
              </w:rPr>
              <w:instrText xml:space="preserve"> PAGEREF _Toc204839808 \h </w:instrText>
            </w:r>
            <w:r>
              <w:rPr>
                <w:noProof/>
                <w:webHidden/>
              </w:rPr>
            </w:r>
            <w:r>
              <w:rPr>
                <w:noProof/>
                <w:webHidden/>
              </w:rPr>
              <w:fldChar w:fldCharType="separate"/>
            </w:r>
            <w:r>
              <w:rPr>
                <w:noProof/>
                <w:webHidden/>
              </w:rPr>
              <w:t>62</w:t>
            </w:r>
            <w:r>
              <w:rPr>
                <w:noProof/>
                <w:webHidden/>
              </w:rPr>
              <w:fldChar w:fldCharType="end"/>
            </w:r>
          </w:hyperlink>
        </w:p>
        <w:p w14:paraId="16A18FAE" w14:textId="2B2C0852"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09" w:history="1">
            <w:r w:rsidRPr="000D15D4">
              <w:rPr>
                <w:rStyle w:val="Hyperlink"/>
                <w:noProof/>
              </w:rPr>
              <w:t>Schedule 1 – Definitions</w:t>
            </w:r>
            <w:r>
              <w:rPr>
                <w:noProof/>
                <w:webHidden/>
              </w:rPr>
              <w:tab/>
            </w:r>
            <w:r>
              <w:rPr>
                <w:noProof/>
                <w:webHidden/>
              </w:rPr>
              <w:fldChar w:fldCharType="begin"/>
            </w:r>
            <w:r>
              <w:rPr>
                <w:noProof/>
                <w:webHidden/>
              </w:rPr>
              <w:instrText xml:space="preserve"> PAGEREF _Toc204839809 \h </w:instrText>
            </w:r>
            <w:r>
              <w:rPr>
                <w:noProof/>
                <w:webHidden/>
              </w:rPr>
            </w:r>
            <w:r>
              <w:rPr>
                <w:noProof/>
                <w:webHidden/>
              </w:rPr>
              <w:fldChar w:fldCharType="separate"/>
            </w:r>
            <w:r>
              <w:rPr>
                <w:noProof/>
                <w:webHidden/>
              </w:rPr>
              <w:t>65</w:t>
            </w:r>
            <w:r>
              <w:rPr>
                <w:noProof/>
                <w:webHidden/>
              </w:rPr>
              <w:fldChar w:fldCharType="end"/>
            </w:r>
          </w:hyperlink>
        </w:p>
        <w:p w14:paraId="4F11C3F4" w14:textId="0BE7C8B3" w:rsidR="006857ED" w:rsidRDefault="006857ED">
          <w:pPr>
            <w:pStyle w:val="TOC2"/>
            <w:tabs>
              <w:tab w:val="left" w:pos="567"/>
              <w:tab w:val="right" w:pos="9344"/>
            </w:tabs>
            <w:rPr>
              <w:rFonts w:asciiTheme="minorHAnsi" w:hAnsiTheme="minorHAnsi"/>
              <w:b w:val="0"/>
              <w:caps w:val="0"/>
              <w:noProof/>
              <w:kern w:val="2"/>
              <w:sz w:val="24"/>
              <w:szCs w:val="24"/>
              <w:lang w:val="en-GB" w:eastAsia="en-GB"/>
              <w14:ligatures w14:val="standardContextual"/>
            </w:rPr>
          </w:pPr>
          <w:hyperlink w:anchor="_Toc204839810" w:history="1">
            <w:r w:rsidRPr="000D15D4">
              <w:rPr>
                <w:rStyle w:val="Hyperlink"/>
                <w:noProof/>
              </w:rPr>
              <w:t>1</w:t>
            </w:r>
            <w:r>
              <w:rPr>
                <w:rFonts w:asciiTheme="minorHAnsi" w:hAnsiTheme="minorHAnsi"/>
                <w:b w:val="0"/>
                <w:caps w:val="0"/>
                <w:noProof/>
                <w:kern w:val="2"/>
                <w:sz w:val="24"/>
                <w:szCs w:val="24"/>
                <w:lang w:val="en-GB" w:eastAsia="en-GB"/>
                <w14:ligatures w14:val="standardContextual"/>
              </w:rPr>
              <w:tab/>
            </w:r>
            <w:r w:rsidRPr="000D15D4">
              <w:rPr>
                <w:rStyle w:val="Hyperlink"/>
                <w:noProof/>
              </w:rPr>
              <w:t>DEFINITIONS AND INTERPRETATIONS</w:t>
            </w:r>
            <w:r>
              <w:rPr>
                <w:noProof/>
                <w:webHidden/>
              </w:rPr>
              <w:tab/>
            </w:r>
            <w:r>
              <w:rPr>
                <w:noProof/>
                <w:webHidden/>
              </w:rPr>
              <w:fldChar w:fldCharType="begin"/>
            </w:r>
            <w:r>
              <w:rPr>
                <w:noProof/>
                <w:webHidden/>
              </w:rPr>
              <w:instrText xml:space="preserve"> PAGEREF _Toc204839810 \h </w:instrText>
            </w:r>
            <w:r>
              <w:rPr>
                <w:noProof/>
                <w:webHidden/>
              </w:rPr>
            </w:r>
            <w:r>
              <w:rPr>
                <w:noProof/>
                <w:webHidden/>
              </w:rPr>
              <w:fldChar w:fldCharType="separate"/>
            </w:r>
            <w:r>
              <w:rPr>
                <w:noProof/>
                <w:webHidden/>
              </w:rPr>
              <w:t>65</w:t>
            </w:r>
            <w:r>
              <w:rPr>
                <w:noProof/>
                <w:webHidden/>
              </w:rPr>
              <w:fldChar w:fldCharType="end"/>
            </w:r>
          </w:hyperlink>
        </w:p>
        <w:p w14:paraId="779734E3" w14:textId="091D38D8"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1" w:history="1">
            <w:r w:rsidRPr="000D15D4">
              <w:rPr>
                <w:rStyle w:val="Hyperlink"/>
                <w:noProof/>
              </w:rPr>
              <w:t>Schedule 2 – Authority Specification</w:t>
            </w:r>
            <w:r>
              <w:rPr>
                <w:noProof/>
                <w:webHidden/>
              </w:rPr>
              <w:tab/>
            </w:r>
            <w:r>
              <w:rPr>
                <w:noProof/>
                <w:webHidden/>
              </w:rPr>
              <w:fldChar w:fldCharType="begin"/>
            </w:r>
            <w:r>
              <w:rPr>
                <w:noProof/>
                <w:webHidden/>
              </w:rPr>
              <w:instrText xml:space="preserve"> PAGEREF _Toc204839811 \h </w:instrText>
            </w:r>
            <w:r>
              <w:rPr>
                <w:noProof/>
                <w:webHidden/>
              </w:rPr>
            </w:r>
            <w:r>
              <w:rPr>
                <w:noProof/>
                <w:webHidden/>
              </w:rPr>
              <w:fldChar w:fldCharType="separate"/>
            </w:r>
            <w:r>
              <w:rPr>
                <w:noProof/>
                <w:webHidden/>
              </w:rPr>
              <w:t>80</w:t>
            </w:r>
            <w:r>
              <w:rPr>
                <w:noProof/>
                <w:webHidden/>
              </w:rPr>
              <w:fldChar w:fldCharType="end"/>
            </w:r>
          </w:hyperlink>
        </w:p>
        <w:p w14:paraId="7ED4F314" w14:textId="2F536416"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2" w:history="1">
            <w:r w:rsidRPr="000D15D4">
              <w:rPr>
                <w:rStyle w:val="Hyperlink"/>
                <w:noProof/>
              </w:rPr>
              <w:t>Schedule 3 – sites list</w:t>
            </w:r>
            <w:r>
              <w:rPr>
                <w:noProof/>
                <w:webHidden/>
              </w:rPr>
              <w:tab/>
            </w:r>
            <w:r>
              <w:rPr>
                <w:noProof/>
                <w:webHidden/>
              </w:rPr>
              <w:fldChar w:fldCharType="begin"/>
            </w:r>
            <w:r>
              <w:rPr>
                <w:noProof/>
                <w:webHidden/>
              </w:rPr>
              <w:instrText xml:space="preserve"> PAGEREF _Toc204839812 \h </w:instrText>
            </w:r>
            <w:r>
              <w:rPr>
                <w:noProof/>
                <w:webHidden/>
              </w:rPr>
            </w:r>
            <w:r>
              <w:rPr>
                <w:noProof/>
                <w:webHidden/>
              </w:rPr>
              <w:fldChar w:fldCharType="separate"/>
            </w:r>
            <w:r>
              <w:rPr>
                <w:noProof/>
                <w:webHidden/>
              </w:rPr>
              <w:t>81</w:t>
            </w:r>
            <w:r>
              <w:rPr>
                <w:noProof/>
                <w:webHidden/>
              </w:rPr>
              <w:fldChar w:fldCharType="end"/>
            </w:r>
          </w:hyperlink>
        </w:p>
        <w:p w14:paraId="4A7E47F7" w14:textId="26CAE09C"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3" w:history="1">
            <w:r w:rsidRPr="000D15D4">
              <w:rPr>
                <w:rStyle w:val="Hyperlink"/>
                <w:noProof/>
              </w:rPr>
              <w:t xml:space="preserve">Schedule 4 – </w:t>
            </w:r>
            <w:r w:rsidRPr="000D15D4">
              <w:rPr>
                <w:rStyle w:val="Hyperlink"/>
                <w:noProof/>
                <w:lang w:val="x-none"/>
              </w:rPr>
              <w:t>Service Levels</w:t>
            </w:r>
            <w:r w:rsidRPr="000D15D4">
              <w:rPr>
                <w:rStyle w:val="Hyperlink"/>
                <w:noProof/>
              </w:rPr>
              <w:t xml:space="preserve"> and Critical Service FailuRes</w:t>
            </w:r>
            <w:r>
              <w:rPr>
                <w:noProof/>
                <w:webHidden/>
              </w:rPr>
              <w:tab/>
            </w:r>
            <w:r>
              <w:rPr>
                <w:noProof/>
                <w:webHidden/>
              </w:rPr>
              <w:fldChar w:fldCharType="begin"/>
            </w:r>
            <w:r>
              <w:rPr>
                <w:noProof/>
                <w:webHidden/>
              </w:rPr>
              <w:instrText xml:space="preserve"> PAGEREF _Toc204839813 \h </w:instrText>
            </w:r>
            <w:r>
              <w:rPr>
                <w:noProof/>
                <w:webHidden/>
              </w:rPr>
            </w:r>
            <w:r>
              <w:rPr>
                <w:noProof/>
                <w:webHidden/>
              </w:rPr>
              <w:fldChar w:fldCharType="separate"/>
            </w:r>
            <w:r>
              <w:rPr>
                <w:noProof/>
                <w:webHidden/>
              </w:rPr>
              <w:t>82</w:t>
            </w:r>
            <w:r>
              <w:rPr>
                <w:noProof/>
                <w:webHidden/>
              </w:rPr>
              <w:fldChar w:fldCharType="end"/>
            </w:r>
          </w:hyperlink>
        </w:p>
        <w:p w14:paraId="699BB8C0" w14:textId="329B3BC4"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4" w:history="1">
            <w:r w:rsidRPr="000D15D4">
              <w:rPr>
                <w:rStyle w:val="Hyperlink"/>
                <w:noProof/>
              </w:rPr>
              <w:t xml:space="preserve">Schedule 5 – </w:t>
            </w:r>
            <w:r w:rsidRPr="000D15D4">
              <w:rPr>
                <w:rStyle w:val="Hyperlink"/>
                <w:noProof/>
                <w:lang w:val="x-none"/>
              </w:rPr>
              <w:t xml:space="preserve">Exit </w:t>
            </w:r>
            <w:r w:rsidRPr="000D15D4">
              <w:rPr>
                <w:rStyle w:val="Hyperlink"/>
                <w:noProof/>
              </w:rPr>
              <w:t>Plan</w:t>
            </w:r>
            <w:r>
              <w:rPr>
                <w:noProof/>
                <w:webHidden/>
              </w:rPr>
              <w:tab/>
            </w:r>
            <w:r>
              <w:rPr>
                <w:noProof/>
                <w:webHidden/>
              </w:rPr>
              <w:fldChar w:fldCharType="begin"/>
            </w:r>
            <w:r>
              <w:rPr>
                <w:noProof/>
                <w:webHidden/>
              </w:rPr>
              <w:instrText xml:space="preserve"> PAGEREF _Toc204839814 \h </w:instrText>
            </w:r>
            <w:r>
              <w:rPr>
                <w:noProof/>
                <w:webHidden/>
              </w:rPr>
            </w:r>
            <w:r>
              <w:rPr>
                <w:noProof/>
                <w:webHidden/>
              </w:rPr>
              <w:fldChar w:fldCharType="separate"/>
            </w:r>
            <w:r>
              <w:rPr>
                <w:noProof/>
                <w:webHidden/>
              </w:rPr>
              <w:t>83</w:t>
            </w:r>
            <w:r>
              <w:rPr>
                <w:noProof/>
                <w:webHidden/>
              </w:rPr>
              <w:fldChar w:fldCharType="end"/>
            </w:r>
          </w:hyperlink>
        </w:p>
        <w:p w14:paraId="160B9EC8" w14:textId="177414E1"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5" w:history="1">
            <w:r w:rsidRPr="000D15D4">
              <w:rPr>
                <w:rStyle w:val="Hyperlink"/>
                <w:noProof/>
              </w:rPr>
              <w:t>Schedule 6 – Monitoring/Review</w:t>
            </w:r>
            <w:r>
              <w:rPr>
                <w:noProof/>
                <w:webHidden/>
              </w:rPr>
              <w:tab/>
            </w:r>
            <w:r>
              <w:rPr>
                <w:noProof/>
                <w:webHidden/>
              </w:rPr>
              <w:fldChar w:fldCharType="begin"/>
            </w:r>
            <w:r>
              <w:rPr>
                <w:noProof/>
                <w:webHidden/>
              </w:rPr>
              <w:instrText xml:space="preserve"> PAGEREF _Toc204839815 \h </w:instrText>
            </w:r>
            <w:r>
              <w:rPr>
                <w:noProof/>
                <w:webHidden/>
              </w:rPr>
            </w:r>
            <w:r>
              <w:rPr>
                <w:noProof/>
                <w:webHidden/>
              </w:rPr>
              <w:fldChar w:fldCharType="separate"/>
            </w:r>
            <w:r>
              <w:rPr>
                <w:noProof/>
                <w:webHidden/>
              </w:rPr>
              <w:t>84</w:t>
            </w:r>
            <w:r>
              <w:rPr>
                <w:noProof/>
                <w:webHidden/>
              </w:rPr>
              <w:fldChar w:fldCharType="end"/>
            </w:r>
          </w:hyperlink>
        </w:p>
        <w:p w14:paraId="56D709E4" w14:textId="6B36BA8F"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6" w:history="1">
            <w:r w:rsidRPr="000D15D4">
              <w:rPr>
                <w:rStyle w:val="Hyperlink"/>
                <w:noProof/>
              </w:rPr>
              <w:t xml:space="preserve">Schedule 7 – </w:t>
            </w:r>
            <w:r w:rsidRPr="000D15D4">
              <w:rPr>
                <w:rStyle w:val="Hyperlink"/>
                <w:noProof/>
                <w:lang w:val="x-none"/>
              </w:rPr>
              <w:t>Commercially Sensitive Information</w:t>
            </w:r>
            <w:r>
              <w:rPr>
                <w:noProof/>
                <w:webHidden/>
              </w:rPr>
              <w:tab/>
            </w:r>
            <w:r>
              <w:rPr>
                <w:noProof/>
                <w:webHidden/>
              </w:rPr>
              <w:fldChar w:fldCharType="begin"/>
            </w:r>
            <w:r>
              <w:rPr>
                <w:noProof/>
                <w:webHidden/>
              </w:rPr>
              <w:instrText xml:space="preserve"> PAGEREF _Toc204839816 \h </w:instrText>
            </w:r>
            <w:r>
              <w:rPr>
                <w:noProof/>
                <w:webHidden/>
              </w:rPr>
            </w:r>
            <w:r>
              <w:rPr>
                <w:noProof/>
                <w:webHidden/>
              </w:rPr>
              <w:fldChar w:fldCharType="separate"/>
            </w:r>
            <w:r>
              <w:rPr>
                <w:noProof/>
                <w:webHidden/>
              </w:rPr>
              <w:t>85</w:t>
            </w:r>
            <w:r>
              <w:rPr>
                <w:noProof/>
                <w:webHidden/>
              </w:rPr>
              <w:fldChar w:fldCharType="end"/>
            </w:r>
          </w:hyperlink>
        </w:p>
        <w:p w14:paraId="12A34241" w14:textId="6C66BE9B"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7" w:history="1">
            <w:r w:rsidRPr="000D15D4">
              <w:rPr>
                <w:rStyle w:val="Hyperlink"/>
                <w:noProof/>
              </w:rPr>
              <w:t>Schedule 8 – Lease</w:t>
            </w:r>
            <w:r>
              <w:rPr>
                <w:noProof/>
                <w:webHidden/>
              </w:rPr>
              <w:tab/>
            </w:r>
            <w:r>
              <w:rPr>
                <w:noProof/>
                <w:webHidden/>
              </w:rPr>
              <w:fldChar w:fldCharType="begin"/>
            </w:r>
            <w:r>
              <w:rPr>
                <w:noProof/>
                <w:webHidden/>
              </w:rPr>
              <w:instrText xml:space="preserve"> PAGEREF _Toc204839817 \h </w:instrText>
            </w:r>
            <w:r>
              <w:rPr>
                <w:noProof/>
                <w:webHidden/>
              </w:rPr>
            </w:r>
            <w:r>
              <w:rPr>
                <w:noProof/>
                <w:webHidden/>
              </w:rPr>
              <w:fldChar w:fldCharType="separate"/>
            </w:r>
            <w:r>
              <w:rPr>
                <w:noProof/>
                <w:webHidden/>
              </w:rPr>
              <w:t>86</w:t>
            </w:r>
            <w:r>
              <w:rPr>
                <w:noProof/>
                <w:webHidden/>
              </w:rPr>
              <w:fldChar w:fldCharType="end"/>
            </w:r>
          </w:hyperlink>
        </w:p>
        <w:p w14:paraId="1C316399" w14:textId="0D24FDF7"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8" w:history="1">
            <w:r w:rsidRPr="000D15D4">
              <w:rPr>
                <w:rStyle w:val="Hyperlink"/>
                <w:noProof/>
              </w:rPr>
              <w:t>Schedule 9 – Licence</w:t>
            </w:r>
            <w:r>
              <w:rPr>
                <w:noProof/>
                <w:webHidden/>
              </w:rPr>
              <w:tab/>
            </w:r>
            <w:r>
              <w:rPr>
                <w:noProof/>
                <w:webHidden/>
              </w:rPr>
              <w:fldChar w:fldCharType="begin"/>
            </w:r>
            <w:r>
              <w:rPr>
                <w:noProof/>
                <w:webHidden/>
              </w:rPr>
              <w:instrText xml:space="preserve"> PAGEREF _Toc204839818 \h </w:instrText>
            </w:r>
            <w:r>
              <w:rPr>
                <w:noProof/>
                <w:webHidden/>
              </w:rPr>
            </w:r>
            <w:r>
              <w:rPr>
                <w:noProof/>
                <w:webHidden/>
              </w:rPr>
              <w:fldChar w:fldCharType="separate"/>
            </w:r>
            <w:r>
              <w:rPr>
                <w:noProof/>
                <w:webHidden/>
              </w:rPr>
              <w:t>87</w:t>
            </w:r>
            <w:r>
              <w:rPr>
                <w:noProof/>
                <w:webHidden/>
              </w:rPr>
              <w:fldChar w:fldCharType="end"/>
            </w:r>
          </w:hyperlink>
        </w:p>
        <w:p w14:paraId="2DC6AFF6" w14:textId="3F5E973B"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19" w:history="1">
            <w:r w:rsidRPr="000D15D4">
              <w:rPr>
                <w:rStyle w:val="Hyperlink"/>
                <w:noProof/>
              </w:rPr>
              <w:t>Schedule 10 – Business Continuity Plan</w:t>
            </w:r>
            <w:r>
              <w:rPr>
                <w:noProof/>
                <w:webHidden/>
              </w:rPr>
              <w:tab/>
            </w:r>
            <w:r>
              <w:rPr>
                <w:noProof/>
                <w:webHidden/>
              </w:rPr>
              <w:fldChar w:fldCharType="begin"/>
            </w:r>
            <w:r>
              <w:rPr>
                <w:noProof/>
                <w:webHidden/>
              </w:rPr>
              <w:instrText xml:space="preserve"> PAGEREF _Toc204839819 \h </w:instrText>
            </w:r>
            <w:r>
              <w:rPr>
                <w:noProof/>
                <w:webHidden/>
              </w:rPr>
            </w:r>
            <w:r>
              <w:rPr>
                <w:noProof/>
                <w:webHidden/>
              </w:rPr>
              <w:fldChar w:fldCharType="separate"/>
            </w:r>
            <w:r>
              <w:rPr>
                <w:noProof/>
                <w:webHidden/>
              </w:rPr>
              <w:t>88</w:t>
            </w:r>
            <w:r>
              <w:rPr>
                <w:noProof/>
                <w:webHidden/>
              </w:rPr>
              <w:fldChar w:fldCharType="end"/>
            </w:r>
          </w:hyperlink>
        </w:p>
        <w:p w14:paraId="3A593FDE" w14:textId="692694CC"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0" w:history="1">
            <w:r w:rsidRPr="000D15D4">
              <w:rPr>
                <w:rStyle w:val="Hyperlink"/>
                <w:noProof/>
                <w:lang w:val="x-none"/>
              </w:rPr>
              <w:t>Schedule 11</w:t>
            </w:r>
            <w:r w:rsidRPr="000D15D4">
              <w:rPr>
                <w:rStyle w:val="Hyperlink"/>
                <w:noProof/>
              </w:rPr>
              <w:t xml:space="preserve"> – Data Protection/</w:t>
            </w:r>
            <w:r w:rsidRPr="000D15D4">
              <w:rPr>
                <w:rStyle w:val="Hyperlink"/>
                <w:noProof/>
                <w:lang w:val="x-none"/>
              </w:rPr>
              <w:t>Processing</w:t>
            </w:r>
            <w:r>
              <w:rPr>
                <w:noProof/>
                <w:webHidden/>
              </w:rPr>
              <w:tab/>
            </w:r>
            <w:r>
              <w:rPr>
                <w:noProof/>
                <w:webHidden/>
              </w:rPr>
              <w:fldChar w:fldCharType="begin"/>
            </w:r>
            <w:r>
              <w:rPr>
                <w:noProof/>
                <w:webHidden/>
              </w:rPr>
              <w:instrText xml:space="preserve"> PAGEREF _Toc204839820 \h </w:instrText>
            </w:r>
            <w:r>
              <w:rPr>
                <w:noProof/>
                <w:webHidden/>
              </w:rPr>
            </w:r>
            <w:r>
              <w:rPr>
                <w:noProof/>
                <w:webHidden/>
              </w:rPr>
              <w:fldChar w:fldCharType="separate"/>
            </w:r>
            <w:r>
              <w:rPr>
                <w:noProof/>
                <w:webHidden/>
              </w:rPr>
              <w:t>89</w:t>
            </w:r>
            <w:r>
              <w:rPr>
                <w:noProof/>
                <w:webHidden/>
              </w:rPr>
              <w:fldChar w:fldCharType="end"/>
            </w:r>
          </w:hyperlink>
        </w:p>
        <w:p w14:paraId="0CF3F6C7" w14:textId="686929C2" w:rsidR="006857ED" w:rsidRDefault="006857ED">
          <w:pPr>
            <w:pStyle w:val="TOC1"/>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1" w:history="1">
            <w:r w:rsidRPr="000D15D4">
              <w:rPr>
                <w:rStyle w:val="Hyperlink"/>
                <w:noProof/>
              </w:rPr>
              <w:t>Status of the Controller</w:t>
            </w:r>
            <w:r>
              <w:rPr>
                <w:noProof/>
                <w:webHidden/>
              </w:rPr>
              <w:tab/>
            </w:r>
            <w:r>
              <w:rPr>
                <w:noProof/>
                <w:webHidden/>
              </w:rPr>
              <w:fldChar w:fldCharType="begin"/>
            </w:r>
            <w:r>
              <w:rPr>
                <w:noProof/>
                <w:webHidden/>
              </w:rPr>
              <w:instrText xml:space="preserve"> PAGEREF _Toc204839821 \h </w:instrText>
            </w:r>
            <w:r>
              <w:rPr>
                <w:noProof/>
                <w:webHidden/>
              </w:rPr>
            </w:r>
            <w:r>
              <w:rPr>
                <w:noProof/>
                <w:webHidden/>
              </w:rPr>
              <w:fldChar w:fldCharType="separate"/>
            </w:r>
            <w:r>
              <w:rPr>
                <w:noProof/>
                <w:webHidden/>
              </w:rPr>
              <w:t>89</w:t>
            </w:r>
            <w:r>
              <w:rPr>
                <w:noProof/>
                <w:webHidden/>
              </w:rPr>
              <w:fldChar w:fldCharType="end"/>
            </w:r>
          </w:hyperlink>
        </w:p>
        <w:p w14:paraId="064EDC94" w14:textId="6A2B9FD3" w:rsidR="006857ED" w:rsidRDefault="006857ED">
          <w:pPr>
            <w:pStyle w:val="TOC1"/>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2" w:history="1">
            <w:r w:rsidRPr="000D15D4">
              <w:rPr>
                <w:rStyle w:val="Hyperlink"/>
                <w:noProof/>
              </w:rPr>
              <w:t>Where one Party is Controller and the other Party its Processor</w:t>
            </w:r>
            <w:r>
              <w:rPr>
                <w:noProof/>
                <w:webHidden/>
              </w:rPr>
              <w:tab/>
            </w:r>
            <w:r>
              <w:rPr>
                <w:noProof/>
                <w:webHidden/>
              </w:rPr>
              <w:fldChar w:fldCharType="begin"/>
            </w:r>
            <w:r>
              <w:rPr>
                <w:noProof/>
                <w:webHidden/>
              </w:rPr>
              <w:instrText xml:space="preserve"> PAGEREF _Toc204839822 \h </w:instrText>
            </w:r>
            <w:r>
              <w:rPr>
                <w:noProof/>
                <w:webHidden/>
              </w:rPr>
            </w:r>
            <w:r>
              <w:rPr>
                <w:noProof/>
                <w:webHidden/>
              </w:rPr>
              <w:fldChar w:fldCharType="separate"/>
            </w:r>
            <w:r>
              <w:rPr>
                <w:noProof/>
                <w:webHidden/>
              </w:rPr>
              <w:t>89</w:t>
            </w:r>
            <w:r>
              <w:rPr>
                <w:noProof/>
                <w:webHidden/>
              </w:rPr>
              <w:fldChar w:fldCharType="end"/>
            </w:r>
          </w:hyperlink>
        </w:p>
        <w:p w14:paraId="1A70DAA8" w14:textId="48B99FEA" w:rsidR="006857ED" w:rsidRDefault="006857ED">
          <w:pPr>
            <w:pStyle w:val="TOC1"/>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3" w:history="1">
            <w:r w:rsidRPr="000D15D4">
              <w:rPr>
                <w:rStyle w:val="Hyperlink"/>
                <w:noProof/>
              </w:rPr>
              <w:t>Where the Parties are Joint Controllers of Personal Data</w:t>
            </w:r>
            <w:r>
              <w:rPr>
                <w:noProof/>
                <w:webHidden/>
              </w:rPr>
              <w:tab/>
            </w:r>
            <w:r>
              <w:rPr>
                <w:noProof/>
                <w:webHidden/>
              </w:rPr>
              <w:fldChar w:fldCharType="begin"/>
            </w:r>
            <w:r>
              <w:rPr>
                <w:noProof/>
                <w:webHidden/>
              </w:rPr>
              <w:instrText xml:space="preserve"> PAGEREF _Toc204839823 \h </w:instrText>
            </w:r>
            <w:r>
              <w:rPr>
                <w:noProof/>
                <w:webHidden/>
              </w:rPr>
            </w:r>
            <w:r>
              <w:rPr>
                <w:noProof/>
                <w:webHidden/>
              </w:rPr>
              <w:fldChar w:fldCharType="separate"/>
            </w:r>
            <w:r>
              <w:rPr>
                <w:noProof/>
                <w:webHidden/>
              </w:rPr>
              <w:t>92</w:t>
            </w:r>
            <w:r>
              <w:rPr>
                <w:noProof/>
                <w:webHidden/>
              </w:rPr>
              <w:fldChar w:fldCharType="end"/>
            </w:r>
          </w:hyperlink>
        </w:p>
        <w:p w14:paraId="76811E0B" w14:textId="5F357B33" w:rsidR="006857ED" w:rsidRDefault="006857ED">
          <w:pPr>
            <w:pStyle w:val="TOC1"/>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4" w:history="1">
            <w:r w:rsidRPr="000D15D4">
              <w:rPr>
                <w:rStyle w:val="Hyperlink"/>
                <w:noProof/>
              </w:rPr>
              <w:t>Independent Controllers of Personal Data</w:t>
            </w:r>
            <w:r>
              <w:rPr>
                <w:noProof/>
                <w:webHidden/>
              </w:rPr>
              <w:tab/>
            </w:r>
            <w:r>
              <w:rPr>
                <w:noProof/>
                <w:webHidden/>
              </w:rPr>
              <w:fldChar w:fldCharType="begin"/>
            </w:r>
            <w:r>
              <w:rPr>
                <w:noProof/>
                <w:webHidden/>
              </w:rPr>
              <w:instrText xml:space="preserve"> PAGEREF _Toc204839824 \h </w:instrText>
            </w:r>
            <w:r>
              <w:rPr>
                <w:noProof/>
                <w:webHidden/>
              </w:rPr>
            </w:r>
            <w:r>
              <w:rPr>
                <w:noProof/>
                <w:webHidden/>
              </w:rPr>
              <w:fldChar w:fldCharType="separate"/>
            </w:r>
            <w:r>
              <w:rPr>
                <w:noProof/>
                <w:webHidden/>
              </w:rPr>
              <w:t>92</w:t>
            </w:r>
            <w:r>
              <w:rPr>
                <w:noProof/>
                <w:webHidden/>
              </w:rPr>
              <w:fldChar w:fldCharType="end"/>
            </w:r>
          </w:hyperlink>
        </w:p>
        <w:p w14:paraId="526A82FB" w14:textId="7EC258AB"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5" w:history="1">
            <w:r w:rsidRPr="000D15D4">
              <w:rPr>
                <w:rStyle w:val="Hyperlink"/>
                <w:noProof/>
              </w:rPr>
              <w:t>Schedule 12 – AUTHORITY POLICIES</w:t>
            </w:r>
            <w:r>
              <w:rPr>
                <w:noProof/>
                <w:webHidden/>
              </w:rPr>
              <w:tab/>
            </w:r>
            <w:r>
              <w:rPr>
                <w:noProof/>
                <w:webHidden/>
              </w:rPr>
              <w:fldChar w:fldCharType="begin"/>
            </w:r>
            <w:r>
              <w:rPr>
                <w:noProof/>
                <w:webHidden/>
              </w:rPr>
              <w:instrText xml:space="preserve"> PAGEREF _Toc204839825 \h </w:instrText>
            </w:r>
            <w:r>
              <w:rPr>
                <w:noProof/>
                <w:webHidden/>
              </w:rPr>
            </w:r>
            <w:r>
              <w:rPr>
                <w:noProof/>
                <w:webHidden/>
              </w:rPr>
              <w:fldChar w:fldCharType="separate"/>
            </w:r>
            <w:r>
              <w:rPr>
                <w:noProof/>
                <w:webHidden/>
              </w:rPr>
              <w:t>95</w:t>
            </w:r>
            <w:r>
              <w:rPr>
                <w:noProof/>
                <w:webHidden/>
              </w:rPr>
              <w:fldChar w:fldCharType="end"/>
            </w:r>
          </w:hyperlink>
        </w:p>
        <w:p w14:paraId="5B2FC21B" w14:textId="5EB54B35"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6" w:history="1">
            <w:r w:rsidRPr="000D15D4">
              <w:rPr>
                <w:rStyle w:val="Hyperlink"/>
                <w:noProof/>
              </w:rPr>
              <w:t>Schedule 13 – Sub-Contractor Warranty Agreement</w:t>
            </w:r>
            <w:r>
              <w:rPr>
                <w:noProof/>
                <w:webHidden/>
              </w:rPr>
              <w:tab/>
            </w:r>
            <w:r>
              <w:rPr>
                <w:noProof/>
                <w:webHidden/>
              </w:rPr>
              <w:fldChar w:fldCharType="begin"/>
            </w:r>
            <w:r>
              <w:rPr>
                <w:noProof/>
                <w:webHidden/>
              </w:rPr>
              <w:instrText xml:space="preserve"> PAGEREF _Toc204839826 \h </w:instrText>
            </w:r>
            <w:r>
              <w:rPr>
                <w:noProof/>
                <w:webHidden/>
              </w:rPr>
            </w:r>
            <w:r>
              <w:rPr>
                <w:noProof/>
                <w:webHidden/>
              </w:rPr>
              <w:fldChar w:fldCharType="separate"/>
            </w:r>
            <w:r>
              <w:rPr>
                <w:noProof/>
                <w:webHidden/>
              </w:rPr>
              <w:t>96</w:t>
            </w:r>
            <w:r>
              <w:rPr>
                <w:noProof/>
                <w:webHidden/>
              </w:rPr>
              <w:fldChar w:fldCharType="end"/>
            </w:r>
          </w:hyperlink>
        </w:p>
        <w:p w14:paraId="5236675D" w14:textId="36597F99"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7" w:history="1">
            <w:r w:rsidRPr="000D15D4">
              <w:rPr>
                <w:rStyle w:val="Hyperlink"/>
                <w:noProof/>
              </w:rPr>
              <w:t>Schedule 14 – Transparency Reports</w:t>
            </w:r>
            <w:r>
              <w:rPr>
                <w:noProof/>
                <w:webHidden/>
              </w:rPr>
              <w:tab/>
            </w:r>
            <w:r>
              <w:rPr>
                <w:noProof/>
                <w:webHidden/>
              </w:rPr>
              <w:fldChar w:fldCharType="begin"/>
            </w:r>
            <w:r>
              <w:rPr>
                <w:noProof/>
                <w:webHidden/>
              </w:rPr>
              <w:instrText xml:space="preserve"> PAGEREF _Toc204839827 \h </w:instrText>
            </w:r>
            <w:r>
              <w:rPr>
                <w:noProof/>
                <w:webHidden/>
              </w:rPr>
            </w:r>
            <w:r>
              <w:rPr>
                <w:noProof/>
                <w:webHidden/>
              </w:rPr>
              <w:fldChar w:fldCharType="separate"/>
            </w:r>
            <w:r>
              <w:rPr>
                <w:noProof/>
                <w:webHidden/>
              </w:rPr>
              <w:t>102</w:t>
            </w:r>
            <w:r>
              <w:rPr>
                <w:noProof/>
                <w:webHidden/>
              </w:rPr>
              <w:fldChar w:fldCharType="end"/>
            </w:r>
          </w:hyperlink>
        </w:p>
        <w:p w14:paraId="0C2847A9" w14:textId="46FE7F49"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8" w:history="1">
            <w:r w:rsidRPr="000D15D4">
              <w:rPr>
                <w:rStyle w:val="Hyperlink"/>
                <w:noProof/>
              </w:rPr>
              <w:t>Schedule 15 – Parent Company</w:t>
            </w:r>
            <w:r w:rsidRPr="000D15D4">
              <w:rPr>
                <w:rStyle w:val="Hyperlink"/>
                <w:noProof/>
                <w:lang w:val="x-none"/>
              </w:rPr>
              <w:t xml:space="preserve"> Guarantee</w:t>
            </w:r>
            <w:r>
              <w:rPr>
                <w:noProof/>
                <w:webHidden/>
              </w:rPr>
              <w:tab/>
            </w:r>
            <w:r>
              <w:rPr>
                <w:noProof/>
                <w:webHidden/>
              </w:rPr>
              <w:fldChar w:fldCharType="begin"/>
            </w:r>
            <w:r>
              <w:rPr>
                <w:noProof/>
                <w:webHidden/>
              </w:rPr>
              <w:instrText xml:space="preserve"> PAGEREF _Toc204839828 \h </w:instrText>
            </w:r>
            <w:r>
              <w:rPr>
                <w:noProof/>
                <w:webHidden/>
              </w:rPr>
            </w:r>
            <w:r>
              <w:rPr>
                <w:noProof/>
                <w:webHidden/>
              </w:rPr>
              <w:fldChar w:fldCharType="separate"/>
            </w:r>
            <w:r>
              <w:rPr>
                <w:noProof/>
                <w:webHidden/>
              </w:rPr>
              <w:t>103</w:t>
            </w:r>
            <w:r>
              <w:rPr>
                <w:noProof/>
                <w:webHidden/>
              </w:rPr>
              <w:fldChar w:fldCharType="end"/>
            </w:r>
          </w:hyperlink>
        </w:p>
        <w:p w14:paraId="0051CEF4" w14:textId="5D32F563" w:rsidR="006857ED" w:rsidRDefault="006857ED">
          <w:pPr>
            <w:pStyle w:val="TOC1"/>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29" w:history="1">
            <w:r w:rsidRPr="000D15D4">
              <w:rPr>
                <w:rStyle w:val="Hyperlink"/>
                <w:noProof/>
              </w:rPr>
              <w:t>Form of Parent Company Guarantee and Legal Opinion</w:t>
            </w:r>
            <w:r>
              <w:rPr>
                <w:noProof/>
                <w:webHidden/>
              </w:rPr>
              <w:tab/>
            </w:r>
            <w:r>
              <w:rPr>
                <w:noProof/>
                <w:webHidden/>
              </w:rPr>
              <w:fldChar w:fldCharType="begin"/>
            </w:r>
            <w:r>
              <w:rPr>
                <w:noProof/>
                <w:webHidden/>
              </w:rPr>
              <w:instrText xml:space="preserve"> PAGEREF _Toc204839829 \h </w:instrText>
            </w:r>
            <w:r>
              <w:rPr>
                <w:noProof/>
                <w:webHidden/>
              </w:rPr>
            </w:r>
            <w:r>
              <w:rPr>
                <w:noProof/>
                <w:webHidden/>
              </w:rPr>
              <w:fldChar w:fldCharType="separate"/>
            </w:r>
            <w:r>
              <w:rPr>
                <w:noProof/>
                <w:webHidden/>
              </w:rPr>
              <w:t>103</w:t>
            </w:r>
            <w:r>
              <w:rPr>
                <w:noProof/>
                <w:webHidden/>
              </w:rPr>
              <w:fldChar w:fldCharType="end"/>
            </w:r>
          </w:hyperlink>
        </w:p>
        <w:p w14:paraId="5D7D0EBA" w14:textId="27739C5F"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30" w:history="1">
            <w:r w:rsidRPr="000D15D4">
              <w:rPr>
                <w:rStyle w:val="Hyperlink"/>
                <w:noProof/>
              </w:rPr>
              <w:t>Schedule 16 –  Contract management</w:t>
            </w:r>
            <w:r>
              <w:rPr>
                <w:noProof/>
                <w:webHidden/>
              </w:rPr>
              <w:tab/>
            </w:r>
            <w:r>
              <w:rPr>
                <w:noProof/>
                <w:webHidden/>
              </w:rPr>
              <w:fldChar w:fldCharType="begin"/>
            </w:r>
            <w:r>
              <w:rPr>
                <w:noProof/>
                <w:webHidden/>
              </w:rPr>
              <w:instrText xml:space="preserve"> PAGEREF _Toc204839830 \h </w:instrText>
            </w:r>
            <w:r>
              <w:rPr>
                <w:noProof/>
                <w:webHidden/>
              </w:rPr>
            </w:r>
            <w:r>
              <w:rPr>
                <w:noProof/>
                <w:webHidden/>
              </w:rPr>
              <w:fldChar w:fldCharType="separate"/>
            </w:r>
            <w:r>
              <w:rPr>
                <w:noProof/>
                <w:webHidden/>
              </w:rPr>
              <w:t>110</w:t>
            </w:r>
            <w:r>
              <w:rPr>
                <w:noProof/>
                <w:webHidden/>
              </w:rPr>
              <w:fldChar w:fldCharType="end"/>
            </w:r>
          </w:hyperlink>
        </w:p>
        <w:p w14:paraId="21AAD63B" w14:textId="2E91A61D"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31" w:history="1">
            <w:r w:rsidRPr="000D15D4">
              <w:rPr>
                <w:rStyle w:val="Hyperlink"/>
                <w:noProof/>
              </w:rPr>
              <w:t>Schedule 17 – Service Delivery Proposals</w:t>
            </w:r>
            <w:r>
              <w:rPr>
                <w:noProof/>
                <w:webHidden/>
              </w:rPr>
              <w:tab/>
            </w:r>
            <w:r>
              <w:rPr>
                <w:noProof/>
                <w:webHidden/>
              </w:rPr>
              <w:fldChar w:fldCharType="begin"/>
            </w:r>
            <w:r>
              <w:rPr>
                <w:noProof/>
                <w:webHidden/>
              </w:rPr>
              <w:instrText xml:space="preserve"> PAGEREF _Toc204839831 \h </w:instrText>
            </w:r>
            <w:r>
              <w:rPr>
                <w:noProof/>
                <w:webHidden/>
              </w:rPr>
            </w:r>
            <w:r>
              <w:rPr>
                <w:noProof/>
                <w:webHidden/>
              </w:rPr>
              <w:fldChar w:fldCharType="separate"/>
            </w:r>
            <w:r>
              <w:rPr>
                <w:noProof/>
                <w:webHidden/>
              </w:rPr>
              <w:t>111</w:t>
            </w:r>
            <w:r>
              <w:rPr>
                <w:noProof/>
                <w:webHidden/>
              </w:rPr>
              <w:fldChar w:fldCharType="end"/>
            </w:r>
          </w:hyperlink>
        </w:p>
        <w:p w14:paraId="31E9636F" w14:textId="6DEF48B8"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32" w:history="1">
            <w:r w:rsidRPr="000D15D4">
              <w:rPr>
                <w:rStyle w:val="Hyperlink"/>
                <w:noProof/>
              </w:rPr>
              <w:t>Schedule 18 – CONCESSION FEE AND Gross Revenue Margin Share</w:t>
            </w:r>
            <w:r>
              <w:rPr>
                <w:noProof/>
                <w:webHidden/>
              </w:rPr>
              <w:tab/>
            </w:r>
            <w:r>
              <w:rPr>
                <w:noProof/>
                <w:webHidden/>
              </w:rPr>
              <w:fldChar w:fldCharType="begin"/>
            </w:r>
            <w:r>
              <w:rPr>
                <w:noProof/>
                <w:webHidden/>
              </w:rPr>
              <w:instrText xml:space="preserve"> PAGEREF _Toc204839832 \h </w:instrText>
            </w:r>
            <w:r>
              <w:rPr>
                <w:noProof/>
                <w:webHidden/>
              </w:rPr>
            </w:r>
            <w:r>
              <w:rPr>
                <w:noProof/>
                <w:webHidden/>
              </w:rPr>
              <w:fldChar w:fldCharType="separate"/>
            </w:r>
            <w:r>
              <w:rPr>
                <w:noProof/>
                <w:webHidden/>
              </w:rPr>
              <w:t>112</w:t>
            </w:r>
            <w:r>
              <w:rPr>
                <w:noProof/>
                <w:webHidden/>
              </w:rPr>
              <w:fldChar w:fldCharType="end"/>
            </w:r>
          </w:hyperlink>
        </w:p>
        <w:p w14:paraId="61987689" w14:textId="2E2FDDEB"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33" w:history="1">
            <w:r w:rsidRPr="000D15D4">
              <w:rPr>
                <w:rStyle w:val="Hyperlink"/>
                <w:noProof/>
              </w:rPr>
              <w:t>Schedule 19 – change Control</w:t>
            </w:r>
            <w:r>
              <w:rPr>
                <w:noProof/>
                <w:webHidden/>
              </w:rPr>
              <w:tab/>
            </w:r>
            <w:r>
              <w:rPr>
                <w:noProof/>
                <w:webHidden/>
              </w:rPr>
              <w:fldChar w:fldCharType="begin"/>
            </w:r>
            <w:r>
              <w:rPr>
                <w:noProof/>
                <w:webHidden/>
              </w:rPr>
              <w:instrText xml:space="preserve"> PAGEREF _Toc204839833 \h </w:instrText>
            </w:r>
            <w:r>
              <w:rPr>
                <w:noProof/>
                <w:webHidden/>
              </w:rPr>
            </w:r>
            <w:r>
              <w:rPr>
                <w:noProof/>
                <w:webHidden/>
              </w:rPr>
              <w:fldChar w:fldCharType="separate"/>
            </w:r>
            <w:r>
              <w:rPr>
                <w:noProof/>
                <w:webHidden/>
              </w:rPr>
              <w:t>115</w:t>
            </w:r>
            <w:r>
              <w:rPr>
                <w:noProof/>
                <w:webHidden/>
              </w:rPr>
              <w:fldChar w:fldCharType="end"/>
            </w:r>
          </w:hyperlink>
        </w:p>
        <w:p w14:paraId="31083E1C" w14:textId="1B94F25E"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34" w:history="1">
            <w:r w:rsidRPr="000D15D4">
              <w:rPr>
                <w:rStyle w:val="Hyperlink"/>
                <w:noProof/>
              </w:rPr>
              <w:t>Schedule 20 – TUPE</w:t>
            </w:r>
            <w:r>
              <w:rPr>
                <w:noProof/>
                <w:webHidden/>
              </w:rPr>
              <w:tab/>
            </w:r>
            <w:r>
              <w:rPr>
                <w:noProof/>
                <w:webHidden/>
              </w:rPr>
              <w:fldChar w:fldCharType="begin"/>
            </w:r>
            <w:r>
              <w:rPr>
                <w:noProof/>
                <w:webHidden/>
              </w:rPr>
              <w:instrText xml:space="preserve"> PAGEREF _Toc204839834 \h </w:instrText>
            </w:r>
            <w:r>
              <w:rPr>
                <w:noProof/>
                <w:webHidden/>
              </w:rPr>
            </w:r>
            <w:r>
              <w:rPr>
                <w:noProof/>
                <w:webHidden/>
              </w:rPr>
              <w:fldChar w:fldCharType="separate"/>
            </w:r>
            <w:r>
              <w:rPr>
                <w:noProof/>
                <w:webHidden/>
              </w:rPr>
              <w:t>116</w:t>
            </w:r>
            <w:r>
              <w:rPr>
                <w:noProof/>
                <w:webHidden/>
              </w:rPr>
              <w:fldChar w:fldCharType="end"/>
            </w:r>
          </w:hyperlink>
        </w:p>
        <w:p w14:paraId="244397EF" w14:textId="1DA4AC85" w:rsidR="006857ED" w:rsidRDefault="006857ED">
          <w:pPr>
            <w:pStyle w:val="TOC4"/>
            <w:tabs>
              <w:tab w:val="right" w:pos="9344"/>
            </w:tabs>
            <w:rPr>
              <w:rFonts w:asciiTheme="minorHAnsi" w:eastAsiaTheme="minorEastAsia" w:hAnsiTheme="minorHAnsi"/>
              <w:b w:val="0"/>
              <w:caps w:val="0"/>
              <w:noProof/>
              <w:kern w:val="2"/>
              <w:sz w:val="24"/>
              <w:szCs w:val="24"/>
              <w:lang w:eastAsia="en-GB"/>
              <w14:ligatures w14:val="standardContextual"/>
            </w:rPr>
          </w:pPr>
          <w:hyperlink w:anchor="_Toc204839835" w:history="1">
            <w:r w:rsidRPr="000D15D4">
              <w:rPr>
                <w:rStyle w:val="Hyperlink"/>
                <w:noProof/>
              </w:rPr>
              <w:t>Schedule 21 – project plan</w:t>
            </w:r>
            <w:r>
              <w:rPr>
                <w:noProof/>
                <w:webHidden/>
              </w:rPr>
              <w:tab/>
            </w:r>
            <w:r>
              <w:rPr>
                <w:noProof/>
                <w:webHidden/>
              </w:rPr>
              <w:fldChar w:fldCharType="begin"/>
            </w:r>
            <w:r>
              <w:rPr>
                <w:noProof/>
                <w:webHidden/>
              </w:rPr>
              <w:instrText xml:space="preserve"> PAGEREF _Toc204839835 \h </w:instrText>
            </w:r>
            <w:r>
              <w:rPr>
                <w:noProof/>
                <w:webHidden/>
              </w:rPr>
            </w:r>
            <w:r>
              <w:rPr>
                <w:noProof/>
                <w:webHidden/>
              </w:rPr>
              <w:fldChar w:fldCharType="separate"/>
            </w:r>
            <w:r>
              <w:rPr>
                <w:noProof/>
                <w:webHidden/>
              </w:rPr>
              <w:t>123</w:t>
            </w:r>
            <w:r>
              <w:rPr>
                <w:noProof/>
                <w:webHidden/>
              </w:rPr>
              <w:fldChar w:fldCharType="end"/>
            </w:r>
          </w:hyperlink>
        </w:p>
        <w:p w14:paraId="7D441392" w14:textId="5028648B" w:rsidR="00CA427B" w:rsidRPr="00624242" w:rsidRDefault="00707ED1" w:rsidP="00EA03A7">
          <w:pPr>
            <w:pStyle w:val="BB-Normal"/>
            <w:tabs>
              <w:tab w:val="left" w:pos="9638"/>
            </w:tabs>
            <w:spacing w:line="276" w:lineRule="auto"/>
            <w:rPr>
              <w:u w:val="single"/>
            </w:rPr>
          </w:pPr>
          <w:r>
            <w:rPr>
              <w:b/>
              <w:bCs/>
              <w:noProof/>
              <w:lang w:val="en-US"/>
            </w:rPr>
            <w:fldChar w:fldCharType="end"/>
          </w:r>
          <w:r w:rsidR="00CA427B">
            <w:rPr>
              <w:u w:val="single"/>
            </w:rPr>
            <w:tab/>
          </w:r>
        </w:p>
      </w:sdtContent>
    </w:sdt>
    <w:p w14:paraId="7D441393" w14:textId="460FA9AB" w:rsidR="00C85D75" w:rsidRDefault="00C85D75">
      <w:pPr>
        <w:jc w:val="both"/>
        <w:rPr>
          <w:rFonts w:ascii="Arial" w:eastAsiaTheme="minorHAnsi" w:hAnsi="Arial" w:cs="Arial"/>
          <w:sz w:val="20"/>
          <w:szCs w:val="20"/>
        </w:rPr>
      </w:pPr>
      <w:r>
        <w:br w:type="page"/>
      </w:r>
    </w:p>
    <w:p w14:paraId="7D441396" w14:textId="6CBBB4B9" w:rsidR="000E3E49" w:rsidRPr="000E0D51" w:rsidRDefault="000E3E49" w:rsidP="00EA03A7">
      <w:pPr>
        <w:pStyle w:val="BB-Normal"/>
        <w:spacing w:after="240" w:line="276" w:lineRule="auto"/>
      </w:pPr>
      <w:r w:rsidRPr="08A5F3B7">
        <w:rPr>
          <w:b/>
          <w:bCs/>
        </w:rPr>
        <w:lastRenderedPageBreak/>
        <w:t>THIS AGREEMENT</w:t>
      </w:r>
      <w:r w:rsidR="004A190F" w:rsidRPr="000E0D51">
        <w:t xml:space="preserve"> is made on </w:t>
      </w:r>
      <w:r w:rsidR="00B805D7">
        <w:tab/>
      </w:r>
      <w:r w:rsidR="00B805D7">
        <w:tab/>
      </w:r>
      <w:r w:rsidR="00B805D7">
        <w:tab/>
      </w:r>
      <w:r w:rsidR="00B805D7">
        <w:tab/>
      </w:r>
      <w:r w:rsidR="00B805D7">
        <w:tab/>
      </w:r>
      <w:r w:rsidR="00B805D7">
        <w:tab/>
      </w:r>
      <w:r w:rsidR="00B805D7">
        <w:tab/>
      </w:r>
      <w:r w:rsidR="00B805D7">
        <w:tab/>
      </w:r>
      <w:r w:rsidR="00B805D7">
        <w:tab/>
        <w:t>20</w:t>
      </w:r>
      <w:r w:rsidR="00154ACE">
        <w:t>2</w:t>
      </w:r>
      <w:r w:rsidR="008D035E">
        <w:t>[ ]</w:t>
      </w:r>
    </w:p>
    <w:p w14:paraId="7D441398" w14:textId="77777777" w:rsidR="00DB126A" w:rsidRPr="000E0D51" w:rsidRDefault="08A5F3B7" w:rsidP="00EA03A7">
      <w:pPr>
        <w:pStyle w:val="BB-Normal"/>
        <w:spacing w:after="240" w:line="276" w:lineRule="auto"/>
        <w:rPr>
          <w:b/>
          <w:bCs/>
        </w:rPr>
      </w:pPr>
      <w:r w:rsidRPr="08A5F3B7">
        <w:rPr>
          <w:b/>
          <w:bCs/>
        </w:rPr>
        <w:t>BETWEEN</w:t>
      </w:r>
    </w:p>
    <w:p w14:paraId="7D44139A" w14:textId="1FDE1D17" w:rsidR="00DB126A" w:rsidRPr="0070796F" w:rsidRDefault="00AA6A54" w:rsidP="00357A96">
      <w:pPr>
        <w:pStyle w:val="BB-PartiesLegal"/>
        <w:numPr>
          <w:ilvl w:val="0"/>
          <w:numId w:val="8"/>
        </w:numPr>
        <w:spacing w:line="276" w:lineRule="auto"/>
      </w:pPr>
      <w:r>
        <w:t>[</w:t>
      </w:r>
      <w:r w:rsidR="005F27AF" w:rsidRPr="005F27AF">
        <w:rPr>
          <w:highlight w:val="yellow"/>
        </w:rPr>
        <w:t>Authority</w:t>
      </w:r>
      <w:r w:rsidR="005F27AF">
        <w:t>]</w:t>
      </w:r>
      <w:r w:rsidR="08A5F3B7" w:rsidRPr="00E57319">
        <w:rPr>
          <w:b w:val="0"/>
        </w:rPr>
        <w:t xml:space="preserve"> </w:t>
      </w:r>
      <w:r w:rsidR="00E57319" w:rsidRPr="00E57319">
        <w:rPr>
          <w:b w:val="0"/>
        </w:rPr>
        <w:t xml:space="preserve">of </w:t>
      </w:r>
      <w:r w:rsidR="005F27AF">
        <w:rPr>
          <w:b w:val="0"/>
        </w:rPr>
        <w:t>[</w:t>
      </w:r>
      <w:r w:rsidR="005F27AF" w:rsidRPr="005F27AF">
        <w:rPr>
          <w:b w:val="0"/>
          <w:highlight w:val="yellow"/>
        </w:rPr>
        <w:t>Address</w:t>
      </w:r>
      <w:r w:rsidR="005F27AF">
        <w:rPr>
          <w:b w:val="0"/>
        </w:rPr>
        <w:t>]</w:t>
      </w:r>
      <w:r w:rsidR="08A5F3B7" w:rsidRPr="0070796F">
        <w:t xml:space="preserve"> </w:t>
      </w:r>
      <w:r w:rsidR="08A5F3B7" w:rsidRPr="00E57319">
        <w:rPr>
          <w:b w:val="0"/>
        </w:rPr>
        <w:t>(</w:t>
      </w:r>
      <w:r w:rsidR="00E57319" w:rsidRPr="00E57319">
        <w:rPr>
          <w:b w:val="0"/>
        </w:rPr>
        <w:t>the</w:t>
      </w:r>
      <w:r w:rsidR="00E57319">
        <w:t xml:space="preserve"> </w:t>
      </w:r>
      <w:r w:rsidR="08A5F3B7" w:rsidRPr="0070796F">
        <w:t>"</w:t>
      </w:r>
      <w:r w:rsidR="00E57319">
        <w:t>the Authority</w:t>
      </w:r>
      <w:r w:rsidR="08A5F3B7" w:rsidRPr="0070796F">
        <w:t>"</w:t>
      </w:r>
      <w:r w:rsidR="08A5F3B7" w:rsidRPr="00E57319">
        <w:rPr>
          <w:b w:val="0"/>
        </w:rPr>
        <w:t>)</w:t>
      </w:r>
      <w:r>
        <w:rPr>
          <w:b w:val="0"/>
        </w:rPr>
        <w:t>]</w:t>
      </w:r>
      <w:r w:rsidR="08A5F3B7" w:rsidRPr="0070796F">
        <w:t xml:space="preserve">; </w:t>
      </w:r>
      <w:r w:rsidR="08A5F3B7" w:rsidRPr="00E57319">
        <w:rPr>
          <w:b w:val="0"/>
        </w:rPr>
        <w:t>and</w:t>
      </w:r>
    </w:p>
    <w:p w14:paraId="7D44139B" w14:textId="46F89CE3" w:rsidR="00F21B73" w:rsidRPr="006E2A10" w:rsidRDefault="00E57319" w:rsidP="00357A96">
      <w:pPr>
        <w:pStyle w:val="BB-PartiesLegal"/>
        <w:numPr>
          <w:ilvl w:val="0"/>
          <w:numId w:val="8"/>
        </w:numPr>
        <w:spacing w:line="276" w:lineRule="auto"/>
      </w:pPr>
      <w:r>
        <w:t>[</w:t>
      </w:r>
      <w:r w:rsidRPr="008526FE">
        <w:rPr>
          <w:highlight w:val="yellow"/>
        </w:rPr>
        <w:t>CONCESSIONAIRE</w:t>
      </w:r>
      <w:r>
        <w:t xml:space="preserve">] </w:t>
      </w:r>
      <w:r w:rsidRPr="008526FE">
        <w:rPr>
          <w:b w:val="0"/>
        </w:rPr>
        <w:t>(company registered number [</w:t>
      </w:r>
      <w:r w:rsidRPr="008526FE">
        <w:rPr>
          <w:b w:val="0"/>
          <w:highlight w:val="yellow"/>
        </w:rPr>
        <w:t>xxxxxx</w:t>
      </w:r>
      <w:r w:rsidRPr="008526FE">
        <w:rPr>
          <w:b w:val="0"/>
        </w:rPr>
        <w:t>]) whose registered office is at [</w:t>
      </w:r>
      <w:r w:rsidRPr="008526FE">
        <w:rPr>
          <w:b w:val="0"/>
          <w:highlight w:val="yellow"/>
        </w:rPr>
        <w:t>xxxxxxxxx</w:t>
      </w:r>
      <w:r w:rsidRPr="008526FE">
        <w:rPr>
          <w:b w:val="0"/>
        </w:rPr>
        <w:t>]</w:t>
      </w:r>
      <w:r w:rsidR="00C97B1D" w:rsidRPr="0070796F">
        <w:rPr>
          <w:b w:val="0"/>
        </w:rPr>
        <w:t xml:space="preserve"> (</w:t>
      </w:r>
      <w:r w:rsidR="08A5F3B7" w:rsidRPr="0070796F">
        <w:rPr>
          <w:b w:val="0"/>
        </w:rPr>
        <w:t>the "</w:t>
      </w:r>
      <w:r w:rsidR="008526FE" w:rsidRPr="008526FE">
        <w:t xml:space="preserve"> Concessionaire </w:t>
      </w:r>
      <w:r w:rsidR="08A5F3B7" w:rsidRPr="0070796F">
        <w:rPr>
          <w:b w:val="0"/>
        </w:rPr>
        <w:t>").</w:t>
      </w:r>
    </w:p>
    <w:p w14:paraId="7D44139C" w14:textId="77777777" w:rsidR="00096E11" w:rsidRPr="00972407" w:rsidRDefault="08A5F3B7" w:rsidP="00EA03A7">
      <w:pPr>
        <w:pStyle w:val="BB-Normal"/>
        <w:spacing w:after="240" w:line="276" w:lineRule="auto"/>
      </w:pPr>
      <w:r>
        <w:t>each one a "</w:t>
      </w:r>
      <w:r w:rsidRPr="08A5F3B7">
        <w:rPr>
          <w:b/>
          <w:bCs/>
        </w:rPr>
        <w:t>Party</w:t>
      </w:r>
      <w:r>
        <w:t>" and together the "</w:t>
      </w:r>
      <w:r w:rsidRPr="08A5F3B7">
        <w:rPr>
          <w:b/>
          <w:bCs/>
        </w:rPr>
        <w:t>Parties</w:t>
      </w:r>
      <w:r>
        <w:t>".</w:t>
      </w:r>
    </w:p>
    <w:p w14:paraId="7D44139E" w14:textId="77777777" w:rsidR="00DB126A" w:rsidRPr="00DB2845" w:rsidRDefault="08A5F3B7" w:rsidP="00EA03A7">
      <w:pPr>
        <w:pStyle w:val="BB-Normal"/>
        <w:spacing w:after="240" w:line="276" w:lineRule="auto"/>
        <w:rPr>
          <w:b/>
          <w:bCs/>
        </w:rPr>
      </w:pPr>
      <w:r w:rsidRPr="08A5F3B7">
        <w:rPr>
          <w:b/>
          <w:bCs/>
        </w:rPr>
        <w:t>WHEREAS</w:t>
      </w:r>
    </w:p>
    <w:p w14:paraId="7D4413A0" w14:textId="1C600985" w:rsidR="0019556E" w:rsidRDefault="009A248B" w:rsidP="002958E4">
      <w:pPr>
        <w:pStyle w:val="BB-RecitalsLegal"/>
      </w:pPr>
      <w:r>
        <w:t>T</w:t>
      </w:r>
      <w:r w:rsidR="00E57319">
        <w:t>he Authority</w:t>
      </w:r>
      <w:r w:rsidR="00B85AA0">
        <w:t xml:space="preserve"> wishes to deploy Electric</w:t>
      </w:r>
      <w:r w:rsidR="00B85AA0" w:rsidRPr="00B85AA0">
        <w:t xml:space="preserve"> Vehicle Charging Points (</w:t>
      </w:r>
      <w:r w:rsidR="00C56CCA">
        <w:rPr>
          <w:b/>
        </w:rPr>
        <w:t>Charge Point</w:t>
      </w:r>
      <w:r w:rsidR="00B85AA0" w:rsidRPr="00B85AA0">
        <w:t>) and</w:t>
      </w:r>
      <w:r w:rsidR="00B85AA0">
        <w:t xml:space="preserve"> their</w:t>
      </w:r>
      <w:r w:rsidR="00B85AA0" w:rsidRPr="00B85AA0">
        <w:t xml:space="preserve"> associated infrastructure using this Concession Contract, whereby the Concessionaire will undertake the risks of purchasing relevant EV</w:t>
      </w:r>
      <w:r w:rsidR="00FE5C9A">
        <w:t>I</w:t>
      </w:r>
      <w:r w:rsidR="00B85AA0" w:rsidRPr="00B85AA0">
        <w:t xml:space="preserve">, connecting it to the grid on the basis of a </w:t>
      </w:r>
      <w:r w:rsidR="0070796F">
        <w:t>lease</w:t>
      </w:r>
      <w:r w:rsidR="009F3108">
        <w:t xml:space="preserve"> or licence</w:t>
      </w:r>
      <w:r w:rsidR="00B85AA0" w:rsidRPr="00B85AA0">
        <w:t xml:space="preserve"> agreement with </w:t>
      </w:r>
      <w:r w:rsidR="00E57319">
        <w:t>the Authority</w:t>
      </w:r>
      <w:r w:rsidR="00B85AA0" w:rsidRPr="00B85AA0">
        <w:t>, and to manage, operate and maintain the EVI infrastructure and charge electric vehicle owners for its use.</w:t>
      </w:r>
      <w:r w:rsidR="00B85AA0">
        <w:t xml:space="preserve"> </w:t>
      </w:r>
      <w:r w:rsidR="006E2A10">
        <w:t>(</w:t>
      </w:r>
      <w:r w:rsidR="08A5F3B7">
        <w:t>the "</w:t>
      </w:r>
      <w:r w:rsidR="08A5F3B7" w:rsidRPr="00B85AA0">
        <w:rPr>
          <w:b/>
          <w:bCs/>
        </w:rPr>
        <w:t>Project</w:t>
      </w:r>
      <w:r w:rsidR="08A5F3B7">
        <w:t>").</w:t>
      </w:r>
    </w:p>
    <w:p w14:paraId="5E70917A" w14:textId="39759ED4" w:rsidR="00B85AA0" w:rsidRDefault="00B85AA0" w:rsidP="00357A96">
      <w:pPr>
        <w:pStyle w:val="BB-RecitalsLegal"/>
        <w:numPr>
          <w:ilvl w:val="0"/>
          <w:numId w:val="9"/>
        </w:numPr>
        <w:spacing w:line="276" w:lineRule="auto"/>
      </w:pPr>
      <w:r w:rsidRPr="00B85AA0">
        <w:t>The required EVI will be deployed at</w:t>
      </w:r>
      <w:r>
        <w:t xml:space="preserve"> </w:t>
      </w:r>
      <w:r w:rsidR="009A248B">
        <w:t>certain Sites in accordance with this Concession Contract.</w:t>
      </w:r>
    </w:p>
    <w:p w14:paraId="1548606A" w14:textId="18814AF4" w:rsidR="00B85AA0" w:rsidRDefault="00B85AA0" w:rsidP="00357A96">
      <w:pPr>
        <w:pStyle w:val="BB-RecitalsLegal"/>
        <w:numPr>
          <w:ilvl w:val="0"/>
          <w:numId w:val="9"/>
        </w:numPr>
        <w:spacing w:line="276" w:lineRule="auto"/>
      </w:pPr>
      <w:r w:rsidRPr="00B85AA0">
        <w:t>The Parties agree that at the expiry of this</w:t>
      </w:r>
      <w:r>
        <w:t xml:space="preserve"> Concession Contract </w:t>
      </w:r>
      <w:r w:rsidR="00E57319">
        <w:t>the Authority</w:t>
      </w:r>
      <w:r>
        <w:t xml:space="preserve"> will become the owner of the</w:t>
      </w:r>
      <w:r w:rsidR="002F55E3">
        <w:t xml:space="preserve"> Local Connection Asset</w:t>
      </w:r>
      <w:r w:rsidR="009F3108">
        <w:t>s</w:t>
      </w:r>
      <w:r>
        <w:t xml:space="preserve"> </w:t>
      </w:r>
      <w:r w:rsidR="00E6768E">
        <w:t xml:space="preserve">and, at the option of </w:t>
      </w:r>
      <w:r w:rsidR="00E57319">
        <w:t>the Authority</w:t>
      </w:r>
      <w:r w:rsidR="00E6768E">
        <w:t xml:space="preserve">, the Charge Points in accordance with </w:t>
      </w:r>
      <w:r w:rsidR="0004725E">
        <w:t xml:space="preserve">the terms of this Concession Contract. </w:t>
      </w:r>
    </w:p>
    <w:p w14:paraId="7D4413A2" w14:textId="31390864" w:rsidR="0019556E" w:rsidRDefault="008078EE" w:rsidP="00357A96">
      <w:pPr>
        <w:pStyle w:val="BB-RecitalsLegal"/>
        <w:numPr>
          <w:ilvl w:val="0"/>
          <w:numId w:val="9"/>
        </w:numPr>
        <w:spacing w:line="276" w:lineRule="auto"/>
      </w:pPr>
      <w:r>
        <w:t>The Concessionaire</w:t>
      </w:r>
      <w:r w:rsidR="08A5F3B7">
        <w:t xml:space="preserve"> has agreed to deliver the Services forming part of the Project in accordance with the terms of this </w:t>
      </w:r>
      <w:r>
        <w:t>Concession Contract</w:t>
      </w:r>
      <w:r w:rsidR="08A5F3B7">
        <w:t>.</w:t>
      </w:r>
    </w:p>
    <w:p w14:paraId="7D4413A3" w14:textId="77777777" w:rsidR="00DB126A" w:rsidRDefault="08A5F3B7" w:rsidP="00EA03A7">
      <w:pPr>
        <w:pStyle w:val="BB-Normal"/>
        <w:spacing w:after="240" w:line="276" w:lineRule="auto"/>
        <w:rPr>
          <w:b/>
          <w:bCs/>
        </w:rPr>
      </w:pPr>
      <w:r w:rsidRPr="08A5F3B7">
        <w:rPr>
          <w:b/>
          <w:bCs/>
        </w:rPr>
        <w:t>PART 1 – PRELIMINARY</w:t>
      </w:r>
    </w:p>
    <w:p w14:paraId="7D4413A5" w14:textId="331264C2" w:rsidR="00DB126A" w:rsidRDefault="08A5F3B7" w:rsidP="00EA03A7">
      <w:pPr>
        <w:pStyle w:val="BB-Level1Legal"/>
        <w:spacing w:line="276" w:lineRule="auto"/>
      </w:pPr>
      <w:bookmarkStart w:id="0" w:name="_Toc204839746"/>
      <w:r>
        <w:t>DEFINITIONS AND INTERPRETATIONS</w:t>
      </w:r>
      <w:bookmarkEnd w:id="0"/>
    </w:p>
    <w:p w14:paraId="63B04110" w14:textId="463E49F0" w:rsidR="00F41ADC" w:rsidRPr="00F41ADC" w:rsidRDefault="00F41ADC" w:rsidP="00EA03A7">
      <w:pPr>
        <w:pStyle w:val="BB-NormInd1Legal"/>
        <w:spacing w:line="276" w:lineRule="auto"/>
      </w:pPr>
      <w:r>
        <w:t>It is agreed as follows:</w:t>
      </w:r>
    </w:p>
    <w:p w14:paraId="7D4413A6" w14:textId="77777777" w:rsidR="00DB126A" w:rsidRDefault="08A5F3B7" w:rsidP="00EA03A7">
      <w:pPr>
        <w:pStyle w:val="BB-Level2Legal"/>
        <w:spacing w:line="276" w:lineRule="auto"/>
        <w:rPr>
          <w:b/>
          <w:bCs/>
        </w:rPr>
      </w:pPr>
      <w:bookmarkStart w:id="1" w:name="_Ref431817897"/>
      <w:r w:rsidRPr="08A5F3B7">
        <w:rPr>
          <w:b/>
          <w:bCs/>
        </w:rPr>
        <w:t>Definitions</w:t>
      </w:r>
      <w:bookmarkEnd w:id="1"/>
    </w:p>
    <w:p w14:paraId="57F30121" w14:textId="462D02BA" w:rsidR="009C2B32" w:rsidRPr="00E458CF" w:rsidRDefault="00F41ADC" w:rsidP="00EA03A7">
      <w:pPr>
        <w:pStyle w:val="BB-DefinitionLegal"/>
        <w:spacing w:line="276" w:lineRule="auto"/>
        <w:rPr>
          <w:b w:val="0"/>
        </w:rPr>
      </w:pPr>
      <w:r>
        <w:rPr>
          <w:b w:val="0"/>
        </w:rPr>
        <w:t>The provisions of Schedule 1 (Definitions) shall apply and have effect in relation to the words and expressions used in this Concession Contract and the interpretation and construction of this Concession Contract.</w:t>
      </w:r>
    </w:p>
    <w:p w14:paraId="7D4414BC" w14:textId="77777777" w:rsidR="00F5272F" w:rsidRPr="00F5272F" w:rsidRDefault="00F5272F" w:rsidP="00EA03A7">
      <w:pPr>
        <w:pStyle w:val="BB-Level2Legal"/>
        <w:spacing w:line="276" w:lineRule="auto"/>
        <w:rPr>
          <w:b/>
        </w:rPr>
      </w:pPr>
      <w:r w:rsidRPr="00F5272F">
        <w:rPr>
          <w:b/>
        </w:rPr>
        <w:t>Interpretation</w:t>
      </w:r>
    </w:p>
    <w:p w14:paraId="7D4414BD" w14:textId="081ACB89" w:rsidR="00F5272F" w:rsidRDefault="00F5272F" w:rsidP="00EA03A7">
      <w:pPr>
        <w:pStyle w:val="BB-NormInd2Legal"/>
        <w:spacing w:line="276" w:lineRule="auto"/>
      </w:pPr>
      <w:r>
        <w:t xml:space="preserve">In this </w:t>
      </w:r>
      <w:r w:rsidR="00F41ADC">
        <w:t>Concession Contract</w:t>
      </w:r>
      <w:r>
        <w:t xml:space="preserve"> except where the context otherwise requires:</w:t>
      </w:r>
    </w:p>
    <w:p w14:paraId="7D4414BF" w14:textId="092EC8FB" w:rsidR="00F5272F" w:rsidRDefault="00212E91" w:rsidP="00EA03A7">
      <w:pPr>
        <w:pStyle w:val="BB-Level3Legal"/>
        <w:spacing w:line="276" w:lineRule="auto"/>
        <w:jc w:val="both"/>
      </w:pPr>
      <w:r>
        <w:t xml:space="preserve">words importing </w:t>
      </w:r>
      <w:r w:rsidR="00F5272F">
        <w:t xml:space="preserve">the masculine includes the feminine </w:t>
      </w:r>
      <w:r>
        <w:t xml:space="preserve">and the neuter </w:t>
      </w:r>
      <w:r w:rsidR="00F5272F">
        <w:t>and vice-versa;</w:t>
      </w:r>
    </w:p>
    <w:p w14:paraId="7D4414C0" w14:textId="62E0ED0B" w:rsidR="00F5272F" w:rsidRDefault="00212E91" w:rsidP="00EA03A7">
      <w:pPr>
        <w:pStyle w:val="BB-Level3Legal"/>
        <w:spacing w:line="276" w:lineRule="auto"/>
        <w:jc w:val="both"/>
      </w:pPr>
      <w:r>
        <w:t xml:space="preserve">words importing </w:t>
      </w:r>
      <w:r w:rsidR="00F5272F">
        <w:t>the singular incl</w:t>
      </w:r>
      <w:r w:rsidR="002C4187">
        <w:t>udes the plural and vice versa;</w:t>
      </w:r>
    </w:p>
    <w:p w14:paraId="7D4414C1" w14:textId="17006A47" w:rsidR="00F5272F" w:rsidRDefault="00F5272F" w:rsidP="00EA03A7">
      <w:pPr>
        <w:pStyle w:val="BB-Level3Legal"/>
        <w:spacing w:line="276" w:lineRule="auto"/>
        <w:jc w:val="both"/>
      </w:pPr>
      <w:r>
        <w:t xml:space="preserve">a reference to any clause, sub-clause, paragraph, schedule, recital or annex is, except where expressly stated to the contrary, a reference to such clause, sub-clause, paragraph, schedule, recital or annex of and to this </w:t>
      </w:r>
      <w:r w:rsidR="00F41ADC">
        <w:t>Concession Contract</w:t>
      </w:r>
      <w:r>
        <w:t>;</w:t>
      </w:r>
    </w:p>
    <w:p w14:paraId="7D4414C2" w14:textId="23E5D3F3" w:rsidR="00F5272F" w:rsidRDefault="00F5272F" w:rsidP="00EA03A7">
      <w:pPr>
        <w:pStyle w:val="BB-Level3Legal"/>
        <w:spacing w:line="276" w:lineRule="auto"/>
        <w:jc w:val="both"/>
      </w:pPr>
      <w:r>
        <w:t xml:space="preserve">save where otherwise provided in this </w:t>
      </w:r>
      <w:r w:rsidR="00F41ADC">
        <w:t>Concession Contrac</w:t>
      </w:r>
      <w:r>
        <w:t xml:space="preserve">t, any reference to this </w:t>
      </w:r>
      <w:r w:rsidR="00F41ADC">
        <w:t>Concession Contract</w:t>
      </w:r>
      <w:r>
        <w:t xml:space="preserve"> or to any other document shall include any permitted variation, amendment or supplement to such document;</w:t>
      </w:r>
    </w:p>
    <w:p w14:paraId="7D4414C3" w14:textId="77777777" w:rsidR="00F5272F" w:rsidRDefault="00F5272F" w:rsidP="00EA03A7">
      <w:pPr>
        <w:pStyle w:val="BB-Level3Legal"/>
        <w:spacing w:line="276" w:lineRule="auto"/>
        <w:jc w:val="both"/>
      </w:pPr>
      <w:r>
        <w:lastRenderedPageBreak/>
        <w:t>any reference to any enactment, order, regulation or other similar instrument shall be construed as a reference to the enactment, order, regulation or instrument as amended, replaced, consolidated or re-enacted;</w:t>
      </w:r>
    </w:p>
    <w:p w14:paraId="7D4414C4" w14:textId="77777777" w:rsidR="00F5272F" w:rsidRDefault="00F5272F" w:rsidP="00EA03A7">
      <w:pPr>
        <w:pStyle w:val="BB-Level3Legal"/>
        <w:spacing w:line="276" w:lineRule="auto"/>
        <w:jc w:val="both"/>
      </w:pPr>
      <w:r>
        <w:t>a reference to a person includes firms, partnerships and corporations and their successors and permitted assignees or transferees;</w:t>
      </w:r>
    </w:p>
    <w:p w14:paraId="7D4414C5" w14:textId="6EF2F60B" w:rsidR="00F5272F" w:rsidRDefault="00F5272F" w:rsidP="00EA03A7">
      <w:pPr>
        <w:pStyle w:val="BB-Level3Legal"/>
        <w:spacing w:line="276" w:lineRule="auto"/>
        <w:jc w:val="both"/>
      </w:pPr>
      <w:r>
        <w:t>headings are for</w:t>
      </w:r>
      <w:r w:rsidR="002C4187">
        <w:t xml:space="preserve"> convenience of reference only;</w:t>
      </w:r>
    </w:p>
    <w:p w14:paraId="7D4414C6" w14:textId="2A1B7819" w:rsidR="00F5272F" w:rsidRDefault="00F5272F" w:rsidP="00EA03A7">
      <w:pPr>
        <w:pStyle w:val="BB-Level3Legal"/>
        <w:spacing w:line="276" w:lineRule="auto"/>
        <w:jc w:val="both"/>
      </w:pPr>
      <w:r>
        <w:t>words preceding "include", "includes", "including" and "included" shall be construed without limitation by the words</w:t>
      </w:r>
      <w:r w:rsidR="002C4187">
        <w:t xml:space="preserve"> which follow those words;</w:t>
      </w:r>
    </w:p>
    <w:p w14:paraId="7D4414C7" w14:textId="77777777" w:rsidR="00F5272F" w:rsidRDefault="00F5272F" w:rsidP="00EA03A7">
      <w:pPr>
        <w:pStyle w:val="BB-Level3Legal"/>
        <w:spacing w:line="276" w:lineRule="auto"/>
        <w:jc w:val="both"/>
      </w:pPr>
      <w:r>
        <w:t>any obligation on a Party to do any act matter or thing includes, unless expressly stated otherwise, an obligation to procure that it is done; and</w:t>
      </w:r>
    </w:p>
    <w:p w14:paraId="7D4414C8" w14:textId="10791586" w:rsidR="00F5272F" w:rsidRDefault="00F5272F" w:rsidP="00EA03A7">
      <w:pPr>
        <w:pStyle w:val="BB-Level3Legal"/>
        <w:spacing w:line="276" w:lineRule="auto"/>
        <w:jc w:val="both"/>
      </w:pPr>
      <w:r>
        <w:t xml:space="preserve">subject to any express provisions of this </w:t>
      </w:r>
      <w:r w:rsidR="00F41ADC">
        <w:t>Concession Contract</w:t>
      </w:r>
      <w:r>
        <w:t xml:space="preserve"> to the contrary, the obligations of either Party are to be performed at that</w:t>
      </w:r>
      <w:r w:rsidR="00CD3C33">
        <w:t xml:space="preserve"> Party’s own cost and expense.</w:t>
      </w:r>
    </w:p>
    <w:p w14:paraId="7D4414C9" w14:textId="77777777" w:rsidR="00F5272F" w:rsidRPr="00F5272F" w:rsidRDefault="00F5272F" w:rsidP="00EA03A7">
      <w:pPr>
        <w:pStyle w:val="BB-Level2Legal"/>
        <w:spacing w:line="276" w:lineRule="auto"/>
        <w:rPr>
          <w:b/>
        </w:rPr>
      </w:pPr>
      <w:r w:rsidRPr="00F5272F">
        <w:rPr>
          <w:b/>
        </w:rPr>
        <w:t>Schedules</w:t>
      </w:r>
    </w:p>
    <w:p w14:paraId="7D4414CA" w14:textId="0275B348" w:rsidR="00F5272F" w:rsidRDefault="00F5272F" w:rsidP="00EA03A7">
      <w:pPr>
        <w:pStyle w:val="BB-NormInd2Legal"/>
        <w:spacing w:line="276" w:lineRule="auto"/>
      </w:pPr>
      <w:r>
        <w:t xml:space="preserve">The Schedules to this </w:t>
      </w:r>
      <w:r w:rsidR="00F41ADC">
        <w:t>Concession Contract</w:t>
      </w:r>
      <w:r>
        <w:t xml:space="preserve"> form part of this </w:t>
      </w:r>
      <w:r w:rsidR="00F41ADC">
        <w:t>Concession Contract</w:t>
      </w:r>
      <w:r>
        <w:t>.</w:t>
      </w:r>
    </w:p>
    <w:p w14:paraId="7D4414CB" w14:textId="77777777" w:rsidR="00F5272F" w:rsidRPr="00F5272F" w:rsidRDefault="00F5272F" w:rsidP="00EA03A7">
      <w:pPr>
        <w:pStyle w:val="BB-Level2Legal"/>
        <w:spacing w:line="276" w:lineRule="auto"/>
        <w:rPr>
          <w:b/>
        </w:rPr>
      </w:pPr>
      <w:r w:rsidRPr="00F5272F">
        <w:rPr>
          <w:b/>
        </w:rPr>
        <w:t>Precedence of Documentation</w:t>
      </w:r>
    </w:p>
    <w:p w14:paraId="18E8057E" w14:textId="646E849A" w:rsidR="00721115" w:rsidRDefault="00F5272F" w:rsidP="00EA03A7">
      <w:pPr>
        <w:pStyle w:val="BB-NormInd2Legal"/>
        <w:spacing w:line="276" w:lineRule="auto"/>
      </w:pPr>
      <w:r>
        <w:t xml:space="preserve">In the event of any </w:t>
      </w:r>
      <w:r w:rsidR="00F11E81">
        <w:t xml:space="preserve">inconsistencies or ambiguities in the </w:t>
      </w:r>
      <w:r w:rsidR="00F41ADC">
        <w:t>Concession Contract</w:t>
      </w:r>
      <w:r w:rsidR="00F11E81">
        <w:t xml:space="preserve">, the following order of </w:t>
      </w:r>
      <w:r w:rsidR="00721115">
        <w:t>precedence will apply:</w:t>
      </w: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88"/>
        <w:gridCol w:w="4927"/>
      </w:tblGrid>
      <w:tr w:rsidR="00721115" w14:paraId="376AC5A3" w14:textId="77777777" w:rsidTr="00F458E2">
        <w:tc>
          <w:tcPr>
            <w:tcW w:w="2388" w:type="dxa"/>
          </w:tcPr>
          <w:p w14:paraId="4D6697FE" w14:textId="77777777" w:rsidR="00721115" w:rsidRPr="00256780" w:rsidRDefault="00721115" w:rsidP="00EA03A7">
            <w:pPr>
              <w:pStyle w:val="02-NormInd3-BB"/>
              <w:spacing w:line="276" w:lineRule="auto"/>
              <w:ind w:left="0"/>
              <w:rPr>
                <w:sz w:val="20"/>
              </w:rPr>
            </w:pPr>
            <w:r w:rsidRPr="00256780">
              <w:rPr>
                <w:sz w:val="20"/>
              </w:rPr>
              <w:t>FIRST</w:t>
            </w:r>
          </w:p>
        </w:tc>
        <w:tc>
          <w:tcPr>
            <w:tcW w:w="4927" w:type="dxa"/>
          </w:tcPr>
          <w:p w14:paraId="73E1C5B6" w14:textId="3CD288B3" w:rsidR="00721115" w:rsidRPr="00256780" w:rsidRDefault="00721115" w:rsidP="00016EED">
            <w:pPr>
              <w:pStyle w:val="02-NormInd3-BB"/>
              <w:spacing w:line="276" w:lineRule="auto"/>
              <w:ind w:left="0"/>
              <w:rPr>
                <w:sz w:val="20"/>
              </w:rPr>
            </w:pPr>
            <w:r w:rsidRPr="00256780">
              <w:rPr>
                <w:sz w:val="20"/>
              </w:rPr>
              <w:t xml:space="preserve">The terms and conditions of this </w:t>
            </w:r>
            <w:r w:rsidR="00F41ADC">
              <w:rPr>
                <w:sz w:val="20"/>
              </w:rPr>
              <w:t>Concession Contract</w:t>
            </w:r>
            <w:r w:rsidR="00016EED">
              <w:rPr>
                <w:sz w:val="20"/>
              </w:rPr>
              <w:t xml:space="preserve"> and Schedule 1 (Definitions)</w:t>
            </w:r>
            <w:r w:rsidRPr="00256780">
              <w:rPr>
                <w:sz w:val="20"/>
              </w:rPr>
              <w:t xml:space="preserve"> </w:t>
            </w:r>
          </w:p>
        </w:tc>
      </w:tr>
      <w:tr w:rsidR="00721115" w14:paraId="17FDFA3E" w14:textId="77777777" w:rsidTr="00F458E2">
        <w:tc>
          <w:tcPr>
            <w:tcW w:w="2388" w:type="dxa"/>
          </w:tcPr>
          <w:p w14:paraId="162CD50F" w14:textId="77777777" w:rsidR="00721115" w:rsidRPr="00256780" w:rsidRDefault="00721115" w:rsidP="00EA03A7">
            <w:pPr>
              <w:pStyle w:val="02-NormInd3-BB"/>
              <w:spacing w:line="276" w:lineRule="auto"/>
              <w:ind w:left="0"/>
              <w:rPr>
                <w:sz w:val="20"/>
              </w:rPr>
            </w:pPr>
            <w:r w:rsidRPr="00256780">
              <w:rPr>
                <w:sz w:val="20"/>
              </w:rPr>
              <w:t>SECOND</w:t>
            </w:r>
          </w:p>
        </w:tc>
        <w:tc>
          <w:tcPr>
            <w:tcW w:w="4927" w:type="dxa"/>
          </w:tcPr>
          <w:p w14:paraId="50F667EE" w14:textId="7D4FEE98" w:rsidR="00721115" w:rsidRPr="00357C8B" w:rsidRDefault="00016EED" w:rsidP="00EA03A7">
            <w:pPr>
              <w:pStyle w:val="02-NormInd3-BB"/>
              <w:spacing w:line="276" w:lineRule="auto"/>
              <w:ind w:left="0"/>
              <w:rPr>
                <w:sz w:val="20"/>
                <w:highlight w:val="yellow"/>
              </w:rPr>
            </w:pPr>
            <w:r w:rsidRPr="00016EED">
              <w:rPr>
                <w:sz w:val="20"/>
              </w:rPr>
              <w:t>Schedule 2 (</w:t>
            </w:r>
            <w:r w:rsidR="00E57319">
              <w:rPr>
                <w:sz w:val="20"/>
              </w:rPr>
              <w:t>Authority</w:t>
            </w:r>
            <w:r w:rsidRPr="00016EED">
              <w:rPr>
                <w:sz w:val="20"/>
              </w:rPr>
              <w:t xml:space="preserve"> Specification)</w:t>
            </w:r>
          </w:p>
        </w:tc>
      </w:tr>
      <w:tr w:rsidR="00721115" w14:paraId="6B13CDB5" w14:textId="77777777" w:rsidTr="00F458E2">
        <w:tc>
          <w:tcPr>
            <w:tcW w:w="2388" w:type="dxa"/>
          </w:tcPr>
          <w:p w14:paraId="0575DBC4" w14:textId="77777777" w:rsidR="00721115" w:rsidRPr="00256780" w:rsidRDefault="00721115" w:rsidP="00EA03A7">
            <w:pPr>
              <w:pStyle w:val="02-NormInd3-BB"/>
              <w:spacing w:line="276" w:lineRule="auto"/>
              <w:ind w:left="0"/>
              <w:rPr>
                <w:sz w:val="20"/>
              </w:rPr>
            </w:pPr>
            <w:r w:rsidRPr="00256780">
              <w:rPr>
                <w:sz w:val="20"/>
              </w:rPr>
              <w:t>THIRD</w:t>
            </w:r>
          </w:p>
        </w:tc>
        <w:tc>
          <w:tcPr>
            <w:tcW w:w="4927" w:type="dxa"/>
          </w:tcPr>
          <w:p w14:paraId="157CAD5F" w14:textId="1A3DF63D" w:rsidR="00721115" w:rsidRPr="00A727BF" w:rsidRDefault="00A727BF" w:rsidP="00D071FE">
            <w:pPr>
              <w:pStyle w:val="02-NormInd3-BB"/>
              <w:spacing w:line="276" w:lineRule="auto"/>
              <w:ind w:left="0"/>
              <w:rPr>
                <w:sz w:val="20"/>
              </w:rPr>
            </w:pPr>
            <w:r w:rsidRPr="00A727BF">
              <w:rPr>
                <w:sz w:val="20"/>
              </w:rPr>
              <w:t xml:space="preserve">All other Schedules excluding </w:t>
            </w:r>
            <w:r w:rsidR="00D071FE">
              <w:rPr>
                <w:sz w:val="20"/>
              </w:rPr>
              <w:fldChar w:fldCharType="begin"/>
            </w:r>
            <w:r w:rsidR="00D071FE">
              <w:rPr>
                <w:sz w:val="20"/>
              </w:rPr>
              <w:instrText xml:space="preserve"> REF _Ref177047837 \r \h </w:instrText>
            </w:r>
            <w:r w:rsidR="00D071FE">
              <w:rPr>
                <w:sz w:val="20"/>
              </w:rPr>
            </w:r>
            <w:r w:rsidR="00D071FE">
              <w:rPr>
                <w:sz w:val="20"/>
              </w:rPr>
              <w:fldChar w:fldCharType="separate"/>
            </w:r>
            <w:r w:rsidR="004D4EF7">
              <w:rPr>
                <w:sz w:val="20"/>
              </w:rPr>
              <w:t>Schedule 17</w:t>
            </w:r>
            <w:r w:rsidR="00D071FE">
              <w:rPr>
                <w:sz w:val="20"/>
              </w:rPr>
              <w:fldChar w:fldCharType="end"/>
            </w:r>
            <w:r w:rsidR="00E6768E" w:rsidRPr="00D071FE">
              <w:rPr>
                <w:sz w:val="20"/>
              </w:rPr>
              <w:t xml:space="preserve"> (Service Delivery </w:t>
            </w:r>
            <w:r w:rsidR="00A53705" w:rsidRPr="00D071FE">
              <w:rPr>
                <w:sz w:val="20"/>
              </w:rPr>
              <w:t>P</w:t>
            </w:r>
            <w:r w:rsidR="00E6768E" w:rsidRPr="00D071FE">
              <w:rPr>
                <w:sz w:val="20"/>
              </w:rPr>
              <w:t>roposals)</w:t>
            </w:r>
            <w:r w:rsidR="00E6768E">
              <w:rPr>
                <w:sz w:val="20"/>
              </w:rPr>
              <w:t xml:space="preserve"> </w:t>
            </w:r>
          </w:p>
        </w:tc>
      </w:tr>
      <w:tr w:rsidR="00A727BF" w14:paraId="4F69A964" w14:textId="77777777" w:rsidTr="00F458E2">
        <w:tc>
          <w:tcPr>
            <w:tcW w:w="2388" w:type="dxa"/>
          </w:tcPr>
          <w:p w14:paraId="359CAC11" w14:textId="505EECD7" w:rsidR="00A727BF" w:rsidRPr="00256780" w:rsidRDefault="00A727BF" w:rsidP="00EA03A7">
            <w:pPr>
              <w:pStyle w:val="02-NormInd3-BB"/>
              <w:spacing w:line="276" w:lineRule="auto"/>
              <w:ind w:left="0"/>
              <w:rPr>
                <w:sz w:val="20"/>
              </w:rPr>
            </w:pPr>
            <w:r>
              <w:rPr>
                <w:sz w:val="20"/>
              </w:rPr>
              <w:t>FOURTH</w:t>
            </w:r>
          </w:p>
        </w:tc>
        <w:tc>
          <w:tcPr>
            <w:tcW w:w="4927" w:type="dxa"/>
          </w:tcPr>
          <w:p w14:paraId="5681DF8B" w14:textId="15AF63F5" w:rsidR="00A727BF" w:rsidRPr="00A727BF" w:rsidRDefault="00D071FE" w:rsidP="00D071FE">
            <w:pPr>
              <w:pStyle w:val="02-NormInd3-BB"/>
              <w:spacing w:line="276" w:lineRule="auto"/>
              <w:ind w:left="0"/>
              <w:rPr>
                <w:sz w:val="20"/>
              </w:rPr>
            </w:pPr>
            <w:r>
              <w:rPr>
                <w:sz w:val="20"/>
              </w:rPr>
              <w:fldChar w:fldCharType="begin"/>
            </w:r>
            <w:r>
              <w:rPr>
                <w:sz w:val="20"/>
              </w:rPr>
              <w:instrText xml:space="preserve"> REF _Ref177047862 \r \h </w:instrText>
            </w:r>
            <w:r>
              <w:rPr>
                <w:sz w:val="20"/>
              </w:rPr>
            </w:r>
            <w:r>
              <w:rPr>
                <w:sz w:val="20"/>
              </w:rPr>
              <w:fldChar w:fldCharType="separate"/>
            </w:r>
            <w:r w:rsidR="004D4EF7">
              <w:rPr>
                <w:sz w:val="20"/>
              </w:rPr>
              <w:t>Schedule 17</w:t>
            </w:r>
            <w:r>
              <w:rPr>
                <w:sz w:val="20"/>
              </w:rPr>
              <w:fldChar w:fldCharType="end"/>
            </w:r>
            <w:r w:rsidR="00A727BF" w:rsidRPr="00A727BF">
              <w:rPr>
                <w:sz w:val="20"/>
              </w:rPr>
              <w:t xml:space="preserve"> (Service Delivery Proposals)</w:t>
            </w:r>
          </w:p>
        </w:tc>
      </w:tr>
      <w:tr w:rsidR="00721115" w14:paraId="04F86F3E" w14:textId="77777777" w:rsidTr="00F458E2">
        <w:tc>
          <w:tcPr>
            <w:tcW w:w="2388" w:type="dxa"/>
          </w:tcPr>
          <w:p w14:paraId="08F86598" w14:textId="329A3AA3" w:rsidR="00721115" w:rsidRPr="00256780" w:rsidRDefault="00A727BF" w:rsidP="00EA03A7">
            <w:pPr>
              <w:pStyle w:val="02-NormInd3-BB"/>
              <w:spacing w:line="276" w:lineRule="auto"/>
              <w:ind w:left="0"/>
              <w:rPr>
                <w:sz w:val="20"/>
              </w:rPr>
            </w:pPr>
            <w:r>
              <w:rPr>
                <w:sz w:val="20"/>
              </w:rPr>
              <w:t>FIFTH</w:t>
            </w:r>
          </w:p>
        </w:tc>
        <w:tc>
          <w:tcPr>
            <w:tcW w:w="4927" w:type="dxa"/>
          </w:tcPr>
          <w:p w14:paraId="3C5E33DD" w14:textId="1819EA94" w:rsidR="00721115" w:rsidRPr="00256780" w:rsidRDefault="00721115" w:rsidP="00EA03A7">
            <w:pPr>
              <w:pStyle w:val="02-NormInd3-BB"/>
              <w:spacing w:line="276" w:lineRule="auto"/>
              <w:ind w:left="0"/>
              <w:rPr>
                <w:sz w:val="20"/>
              </w:rPr>
            </w:pPr>
            <w:r w:rsidRPr="00256780">
              <w:rPr>
                <w:sz w:val="20"/>
              </w:rPr>
              <w:t xml:space="preserve">Any other document referred to in this </w:t>
            </w:r>
            <w:r w:rsidR="00F41ADC">
              <w:rPr>
                <w:sz w:val="20"/>
              </w:rPr>
              <w:t>Concession Contract</w:t>
            </w:r>
            <w:r>
              <w:rPr>
                <w:sz w:val="20"/>
              </w:rPr>
              <w:t>.</w:t>
            </w:r>
          </w:p>
        </w:tc>
      </w:tr>
    </w:tbl>
    <w:p w14:paraId="7D4414CC" w14:textId="3EA7F786" w:rsidR="00F5272F" w:rsidRDefault="00F5272F" w:rsidP="00EA03A7">
      <w:pPr>
        <w:pStyle w:val="BB-NormInd2Legal"/>
        <w:spacing w:line="276" w:lineRule="auto"/>
      </w:pPr>
    </w:p>
    <w:p w14:paraId="7D4414CD" w14:textId="77777777" w:rsidR="00F5272F" w:rsidRPr="00F5272F" w:rsidRDefault="00F5272F" w:rsidP="00EA03A7">
      <w:pPr>
        <w:pStyle w:val="BB-Level2Legal"/>
        <w:spacing w:line="276" w:lineRule="auto"/>
        <w:rPr>
          <w:b/>
        </w:rPr>
      </w:pPr>
      <w:bookmarkStart w:id="2" w:name="_Ref431821216"/>
      <w:r w:rsidRPr="00F5272F">
        <w:rPr>
          <w:b/>
        </w:rPr>
        <w:t>Responsibility for Related Parties</w:t>
      </w:r>
      <w:bookmarkEnd w:id="2"/>
    </w:p>
    <w:p w14:paraId="7D4414CE" w14:textId="1287A909" w:rsidR="00F5272F" w:rsidRDefault="00F5272F" w:rsidP="00EA03A7">
      <w:pPr>
        <w:pStyle w:val="BB-NormInd2Legal"/>
        <w:spacing w:line="276" w:lineRule="auto"/>
      </w:pPr>
      <w:r>
        <w:t xml:space="preserve">Subject to the provisions of this </w:t>
      </w:r>
      <w:r w:rsidR="00F41ADC">
        <w:t>Concession Contract</w:t>
      </w:r>
      <w:r>
        <w:t>, the Con</w:t>
      </w:r>
      <w:r w:rsidR="00F41ADC">
        <w:t>cessionaire</w:t>
      </w:r>
      <w:r>
        <w:t xml:space="preserve"> shall be responsible as against </w:t>
      </w:r>
      <w:r w:rsidR="00E57319">
        <w:t>the Authority</w:t>
      </w:r>
      <w:r>
        <w:t xml:space="preserve"> for the acts and omissions of the </w:t>
      </w:r>
      <w:r w:rsidR="00F41ADC">
        <w:t>Concessionaire</w:t>
      </w:r>
      <w:r>
        <w:t xml:space="preserve"> Related Parties as if they were the acts and omissions of the </w:t>
      </w:r>
      <w:r w:rsidR="00F41ADC">
        <w:t>Concessionaire</w:t>
      </w:r>
      <w:r>
        <w:t xml:space="preserve"> and </w:t>
      </w:r>
      <w:r w:rsidR="00E57319">
        <w:t>the Authority</w:t>
      </w:r>
      <w:r>
        <w:t xml:space="preserve"> shall be responsible as against the </w:t>
      </w:r>
      <w:r w:rsidR="00F41ADC">
        <w:t>Concessionaire</w:t>
      </w:r>
      <w:r>
        <w:t xml:space="preserve"> for the acts and omissions of </w:t>
      </w:r>
      <w:r w:rsidR="00E57319">
        <w:t>the Authority</w:t>
      </w:r>
      <w:r>
        <w:t xml:space="preserve"> Related Parties as if they were the acts and omissions of </w:t>
      </w:r>
      <w:r w:rsidR="00E57319">
        <w:t>the Authority</w:t>
      </w:r>
      <w:r>
        <w:t xml:space="preserve">.  The </w:t>
      </w:r>
      <w:r w:rsidR="00F41ADC">
        <w:t>Concessionaire</w:t>
      </w:r>
      <w:r>
        <w:t xml:space="preserve"> shall, as between itself and </w:t>
      </w:r>
      <w:r w:rsidR="00E57319">
        <w:t>the Authority</w:t>
      </w:r>
      <w:r>
        <w:t>, be responsible for the selection of and pricing b</w:t>
      </w:r>
      <w:r w:rsidR="00CD3C33">
        <w:t xml:space="preserve">y any </w:t>
      </w:r>
      <w:r w:rsidR="00F41ADC">
        <w:t>Concessionaire</w:t>
      </w:r>
      <w:r w:rsidR="00CD3C33">
        <w:t xml:space="preserve"> Related Party.</w:t>
      </w:r>
    </w:p>
    <w:p w14:paraId="7D4414CF" w14:textId="77777777" w:rsidR="00F5272F" w:rsidRPr="00FF6F6F" w:rsidRDefault="00F5272F" w:rsidP="00EA03A7">
      <w:pPr>
        <w:pStyle w:val="BB-Level2Legal"/>
        <w:spacing w:line="276" w:lineRule="auto"/>
        <w:rPr>
          <w:b/>
        </w:rPr>
      </w:pPr>
      <w:r w:rsidRPr="00FF6F6F">
        <w:rPr>
          <w:b/>
        </w:rPr>
        <w:t>Approval</w:t>
      </w:r>
    </w:p>
    <w:p w14:paraId="7D4414D0" w14:textId="544570AA" w:rsidR="00F5272F" w:rsidRDefault="00F5272F" w:rsidP="00EA03A7">
      <w:pPr>
        <w:pStyle w:val="BB-NormInd2Legal"/>
        <w:spacing w:line="276" w:lineRule="auto"/>
      </w:pPr>
      <w:r>
        <w:t xml:space="preserve">Neither the giving of any approval, consent, examination, acknowledgement, knowledge of the terms of any agreement or document nor the review of any document or course of action by or on behalf of </w:t>
      </w:r>
      <w:r w:rsidR="00E57319">
        <w:t>the Authority</w:t>
      </w:r>
      <w:r>
        <w:t xml:space="preserve">, nor the failure of the same, shall unless otherwise expressly stated in this </w:t>
      </w:r>
      <w:r w:rsidR="00F41ADC">
        <w:t>Concession Contract</w:t>
      </w:r>
      <w:r>
        <w:t xml:space="preserve">, relieve the </w:t>
      </w:r>
      <w:r w:rsidR="00F41ADC">
        <w:t>Concessionaire</w:t>
      </w:r>
      <w:r>
        <w:t xml:space="preserve"> of any of its obligations under </w:t>
      </w:r>
      <w:r w:rsidR="00C31BAD">
        <w:t>the Project Documents</w:t>
      </w:r>
      <w:r>
        <w:t xml:space="preserve"> or of any duty which it may have hereunder to ensure the correctness, accuracy or </w:t>
      </w:r>
      <w:r>
        <w:lastRenderedPageBreak/>
        <w:t>suitability of the matter or thing which is the subject of the approval, consent, examination, acknowledgement or knowledge.</w:t>
      </w:r>
    </w:p>
    <w:p w14:paraId="7D4414D1" w14:textId="77777777" w:rsidR="00F5272F" w:rsidRPr="00FF6F6F" w:rsidRDefault="00F5272F" w:rsidP="00EA03A7">
      <w:pPr>
        <w:pStyle w:val="BB-Level2Legal"/>
        <w:spacing w:line="276" w:lineRule="auto"/>
        <w:rPr>
          <w:b/>
        </w:rPr>
      </w:pPr>
      <w:r w:rsidRPr="00FF6F6F">
        <w:rPr>
          <w:b/>
        </w:rPr>
        <w:t>Succession</w:t>
      </w:r>
    </w:p>
    <w:p w14:paraId="7D4414D2" w14:textId="009D9332" w:rsidR="00F5272F" w:rsidRDefault="00F5272F" w:rsidP="00EA03A7">
      <w:pPr>
        <w:pStyle w:val="BB-NormInd2Legal"/>
        <w:spacing w:line="276" w:lineRule="auto"/>
      </w:pPr>
      <w:r>
        <w:t xml:space="preserve">References to a public organisation (other than </w:t>
      </w:r>
      <w:r w:rsidR="00E57319">
        <w:t>the Authority</w:t>
      </w:r>
      <w:r>
        <w:t>) shall be</w:t>
      </w:r>
      <w:r w:rsidR="005076CB">
        <w:t xml:space="preserve"> </w:t>
      </w:r>
      <w:r>
        <w:t xml:space="preserve">deemed to include a reference to any successor to such public organisation or any organisation or entity which has taken over either or both the functions and responsibilities of such public organisation.  References to other persons (other than </w:t>
      </w:r>
      <w:r w:rsidR="00E57319">
        <w:t>the Authority</w:t>
      </w:r>
      <w:r>
        <w:t>) shall include their successors and assignees.</w:t>
      </w:r>
    </w:p>
    <w:p w14:paraId="7D4414D3" w14:textId="271C5EF0" w:rsidR="00F5272F" w:rsidRDefault="003E2DDD" w:rsidP="00EA03A7">
      <w:pPr>
        <w:pStyle w:val="BB-Level1Legal"/>
        <w:spacing w:line="276" w:lineRule="auto"/>
      </w:pPr>
      <w:bookmarkStart w:id="3" w:name="_Toc204839747"/>
      <w:r>
        <w:t>Go-live</w:t>
      </w:r>
      <w:bookmarkEnd w:id="3"/>
    </w:p>
    <w:p w14:paraId="71D372DE" w14:textId="7053CDFD" w:rsidR="00137048" w:rsidRDefault="00137048" w:rsidP="00EA03A7">
      <w:pPr>
        <w:pStyle w:val="BB-Level2Legal"/>
        <w:spacing w:line="276" w:lineRule="auto"/>
      </w:pPr>
      <w:r w:rsidRPr="00137048">
        <w:t xml:space="preserve">The Concessionaire shall </w:t>
      </w:r>
      <w:r>
        <w:t xml:space="preserve">at all times </w:t>
      </w:r>
      <w:r w:rsidRPr="00137048">
        <w:t xml:space="preserve">comply with the </w:t>
      </w:r>
      <w:r w:rsidR="00077C85">
        <w:t>Project</w:t>
      </w:r>
      <w:r w:rsidRPr="00137048">
        <w:t xml:space="preserve"> Plan. </w:t>
      </w:r>
      <w:r>
        <w:t>The Concessionaire shall no</w:t>
      </w:r>
      <w:r w:rsidR="00E6768E">
        <w:t>t</w:t>
      </w:r>
      <w:r w:rsidR="0062630D">
        <w:t xml:space="preserve"> </w:t>
      </w:r>
      <w:r>
        <w:t xml:space="preserve">make any </w:t>
      </w:r>
      <w:r w:rsidRPr="00137048">
        <w:t xml:space="preserve">amendments to the </w:t>
      </w:r>
      <w:r w:rsidR="00077C85">
        <w:t>Project</w:t>
      </w:r>
      <w:r w:rsidRPr="00137048">
        <w:t xml:space="preserve"> Plan without </w:t>
      </w:r>
      <w:r w:rsidR="00E57319">
        <w:t>the Authority</w:t>
      </w:r>
      <w:r w:rsidRPr="00137048">
        <w:t xml:space="preserve">’s prior written agreement (such agreement not to be unreasonably withheld or delayed). </w:t>
      </w:r>
    </w:p>
    <w:p w14:paraId="11BE52D3" w14:textId="728C7AD0" w:rsidR="00137048" w:rsidRDefault="00137048" w:rsidP="00EA03A7">
      <w:pPr>
        <w:pStyle w:val="BB-Level2Legal"/>
        <w:spacing w:line="276" w:lineRule="auto"/>
      </w:pPr>
      <w:bookmarkStart w:id="4" w:name="_Ref180408418"/>
      <w:r>
        <w:t xml:space="preserve">Should </w:t>
      </w:r>
      <w:r w:rsidRPr="00137048">
        <w:t xml:space="preserve">the Concessionaire </w:t>
      </w:r>
      <w:r>
        <w:t>require any</w:t>
      </w:r>
      <w:r w:rsidRPr="00137048">
        <w:t xml:space="preserve"> amendments to the </w:t>
      </w:r>
      <w:r w:rsidR="00077C85">
        <w:t>Project</w:t>
      </w:r>
      <w:r w:rsidRPr="00137048">
        <w:t xml:space="preserve"> Plan</w:t>
      </w:r>
      <w:r>
        <w:t>,</w:t>
      </w:r>
      <w:r w:rsidRPr="00137048">
        <w:t xml:space="preserve"> it shall submit </w:t>
      </w:r>
      <w:r w:rsidR="00AD20CA">
        <w:t xml:space="preserve">in writing </w:t>
      </w:r>
      <w:r w:rsidRPr="00137048">
        <w:t xml:space="preserve">to </w:t>
      </w:r>
      <w:r w:rsidR="00E57319">
        <w:t>the Authority</w:t>
      </w:r>
      <w:r w:rsidRPr="00137048">
        <w:t xml:space="preserve"> the reasoning for the proposed changes along with evidence in sufficient detail</w:t>
      </w:r>
      <w:r>
        <w:t xml:space="preserve"> (“</w:t>
      </w:r>
      <w:r w:rsidRPr="00137048">
        <w:rPr>
          <w:b/>
        </w:rPr>
        <w:t xml:space="preserve">Concessionaire Proposed </w:t>
      </w:r>
      <w:r w:rsidR="00077C85">
        <w:rPr>
          <w:b/>
        </w:rPr>
        <w:t>Project</w:t>
      </w:r>
      <w:r w:rsidRPr="00137048">
        <w:rPr>
          <w:b/>
        </w:rPr>
        <w:t xml:space="preserve"> Plan Changes</w:t>
      </w:r>
      <w:r>
        <w:t>”)</w:t>
      </w:r>
      <w:r w:rsidRPr="00137048">
        <w:t xml:space="preserve"> so that </w:t>
      </w:r>
      <w:r w:rsidR="00E57319">
        <w:t>the Authority</w:t>
      </w:r>
      <w:r w:rsidRPr="00137048">
        <w:t xml:space="preserve"> can give proper consideration to the proposed change.</w:t>
      </w:r>
      <w:bookmarkEnd w:id="4"/>
      <w:r>
        <w:t xml:space="preserve"> </w:t>
      </w:r>
    </w:p>
    <w:p w14:paraId="234B09EE" w14:textId="15C30CA1" w:rsidR="00137048" w:rsidRDefault="00257949" w:rsidP="00EA03A7">
      <w:pPr>
        <w:pStyle w:val="BB-Level2Legal"/>
        <w:spacing w:line="276" w:lineRule="auto"/>
      </w:pPr>
      <w:r>
        <w:t>T</w:t>
      </w:r>
      <w:r w:rsidR="00E57319">
        <w:t>he Authority</w:t>
      </w:r>
      <w:r w:rsidR="00137048">
        <w:t xml:space="preserve"> shall respond </w:t>
      </w:r>
      <w:r w:rsidR="00AD20CA">
        <w:t xml:space="preserve">to the Concessionaire </w:t>
      </w:r>
      <w:r w:rsidR="00137048">
        <w:t xml:space="preserve">within </w:t>
      </w:r>
      <w:r w:rsidR="00270F13" w:rsidRPr="000A1F36">
        <w:t>ten (10)</w:t>
      </w:r>
      <w:r w:rsidR="00137048">
        <w:t xml:space="preserve"> Working Days of its receipt of a </w:t>
      </w:r>
      <w:r w:rsidR="00137048" w:rsidRPr="00137048">
        <w:t xml:space="preserve">Concessionaire Proposed </w:t>
      </w:r>
      <w:r w:rsidR="00077C85">
        <w:t>Project</w:t>
      </w:r>
      <w:r w:rsidR="00137048" w:rsidRPr="00137048">
        <w:t xml:space="preserve"> Plan Changes</w:t>
      </w:r>
      <w:r w:rsidR="00137048">
        <w:t>, either:</w:t>
      </w:r>
    </w:p>
    <w:p w14:paraId="7CADC7D1" w14:textId="019D96DD" w:rsidR="00137048" w:rsidRDefault="00BF3BA5" w:rsidP="00EA03A7">
      <w:pPr>
        <w:pStyle w:val="BB-DefNumber1Legal"/>
        <w:spacing w:line="276" w:lineRule="auto"/>
      </w:pPr>
      <w:r>
        <w:t>approves</w:t>
      </w:r>
      <w:r w:rsidR="00137048">
        <w:t xml:space="preserve"> in writing to the </w:t>
      </w:r>
      <w:r w:rsidR="00137048" w:rsidRPr="00137048">
        <w:t xml:space="preserve">Concessionaire Proposed </w:t>
      </w:r>
      <w:r w:rsidR="00077C85">
        <w:t>Project</w:t>
      </w:r>
      <w:r w:rsidR="00137048" w:rsidRPr="00137048">
        <w:t xml:space="preserve"> Plan Changes</w:t>
      </w:r>
      <w:r w:rsidR="00137048">
        <w:t xml:space="preserve">; or </w:t>
      </w:r>
    </w:p>
    <w:p w14:paraId="4E9F8C9D" w14:textId="305E4B95" w:rsidR="00AD20CA" w:rsidRDefault="00AD20CA" w:rsidP="00EA03A7">
      <w:pPr>
        <w:pStyle w:val="BB-DefNumber1Legal"/>
        <w:spacing w:line="276" w:lineRule="auto"/>
      </w:pPr>
      <w:r w:rsidRPr="00AD20CA">
        <w:t>d</w:t>
      </w:r>
      <w:r w:rsidR="00BF3BA5">
        <w:t>oes not approve</w:t>
      </w:r>
      <w:r w:rsidRPr="00AD20CA">
        <w:t xml:space="preserve"> the Concessionaire Proposed </w:t>
      </w:r>
      <w:r w:rsidR="00077C85">
        <w:t>P</w:t>
      </w:r>
      <w:r w:rsidR="00235E62">
        <w:t>roject</w:t>
      </w:r>
      <w:r w:rsidRPr="00AD20CA">
        <w:t xml:space="preserve"> Plan Changes</w:t>
      </w:r>
      <w:r w:rsidR="00BF3BA5">
        <w:t>, the Authority shall provide</w:t>
      </w:r>
      <w:r w:rsidRPr="00AD20CA">
        <w:t xml:space="preserve"> </w:t>
      </w:r>
      <w:r w:rsidR="00BF3BA5">
        <w:t xml:space="preserve">the Concessionaire with </w:t>
      </w:r>
      <w:r w:rsidRPr="00AD20CA">
        <w:t>reason</w:t>
      </w:r>
      <w:r w:rsidR="00BF3BA5">
        <w:t xml:space="preserve">s in writing, following which the Concession shall shall be entitled to re-submit revised </w:t>
      </w:r>
      <w:r w:rsidR="00BF3BA5" w:rsidRPr="00137048">
        <w:t xml:space="preserve">Concessionaire Proposed </w:t>
      </w:r>
      <w:r w:rsidR="00BF3BA5">
        <w:t>Project</w:t>
      </w:r>
      <w:r w:rsidR="00BF3BA5" w:rsidRPr="00137048">
        <w:t xml:space="preserve"> Plan Changes</w:t>
      </w:r>
      <w:r w:rsidR="00BF3BA5">
        <w:t xml:space="preserve"> in accordance with clause </w:t>
      </w:r>
      <w:r w:rsidR="00BF3BA5">
        <w:fldChar w:fldCharType="begin"/>
      </w:r>
      <w:r w:rsidR="00BF3BA5">
        <w:instrText xml:space="preserve"> REF _Ref180408418 \r \h </w:instrText>
      </w:r>
      <w:r w:rsidR="00BF3BA5">
        <w:fldChar w:fldCharType="separate"/>
      </w:r>
      <w:r w:rsidR="004D4EF7">
        <w:t>2.2</w:t>
      </w:r>
      <w:r w:rsidR="00BF3BA5">
        <w:fldChar w:fldCharType="end"/>
      </w:r>
      <w:r w:rsidR="00BF3BA5">
        <w:t xml:space="preserve"> (taking into account Authority’s comments)</w:t>
      </w:r>
      <w:r w:rsidRPr="00AD20CA">
        <w:t>.</w:t>
      </w:r>
    </w:p>
    <w:p w14:paraId="2F641947" w14:textId="716A4239" w:rsidR="005065FA" w:rsidRPr="005065FA" w:rsidRDefault="005065FA" w:rsidP="00EA03A7">
      <w:pPr>
        <w:pStyle w:val="BB-Level2Legal"/>
        <w:numPr>
          <w:ilvl w:val="0"/>
          <w:numId w:val="0"/>
        </w:numPr>
        <w:spacing w:line="276" w:lineRule="auto"/>
        <w:ind w:left="720"/>
        <w:rPr>
          <w:b/>
        </w:rPr>
      </w:pPr>
      <w:r w:rsidRPr="005065FA">
        <w:rPr>
          <w:b/>
        </w:rPr>
        <w:t>Project Plan and Go-Live Date</w:t>
      </w:r>
    </w:p>
    <w:p w14:paraId="166B6F69" w14:textId="77777777" w:rsidR="005065FA" w:rsidRDefault="005065FA" w:rsidP="00EA03A7">
      <w:pPr>
        <w:pStyle w:val="BB-Level2Legal"/>
        <w:spacing w:line="276" w:lineRule="auto"/>
      </w:pPr>
      <w:r>
        <w:t xml:space="preserve">The Parties acknowledge and agree that: </w:t>
      </w:r>
    </w:p>
    <w:p w14:paraId="27724832" w14:textId="3E7C4C6C" w:rsidR="000A00AA" w:rsidRDefault="005065FA" w:rsidP="00780A0D">
      <w:pPr>
        <w:pStyle w:val="BB-Level3Legal"/>
        <w:spacing w:line="276" w:lineRule="auto"/>
        <w:jc w:val="both"/>
      </w:pPr>
      <w:r>
        <w:t>the Concessionaire shall obtain all Necessary Consents in accordance with Sc</w:t>
      </w:r>
      <w:r w:rsidR="000A00AA">
        <w:t>hed</w:t>
      </w:r>
      <w:r>
        <w:t>ule 2 (</w:t>
      </w:r>
      <w:r w:rsidR="00E57319">
        <w:t>Authority</w:t>
      </w:r>
      <w:r>
        <w:t xml:space="preserve"> Specificat</w:t>
      </w:r>
      <w:r w:rsidR="000A00AA">
        <w:t>i</w:t>
      </w:r>
      <w:r>
        <w:t>on) prior to the Go-Live Date</w:t>
      </w:r>
      <w:r w:rsidR="00BF3BA5">
        <w:t>(s)</w:t>
      </w:r>
      <w:bookmarkStart w:id="5" w:name="_Ref170380493"/>
      <w:r>
        <w:t>; and</w:t>
      </w:r>
      <w:bookmarkEnd w:id="5"/>
      <w:r w:rsidR="000A00AA">
        <w:t xml:space="preserve"> </w:t>
      </w:r>
    </w:p>
    <w:p w14:paraId="7731663A" w14:textId="64923CDC" w:rsidR="005065FA" w:rsidRDefault="00E57319" w:rsidP="00EA03A7">
      <w:pPr>
        <w:pStyle w:val="BB-Level3Legal"/>
        <w:spacing w:line="276" w:lineRule="auto"/>
        <w:jc w:val="both"/>
      </w:pPr>
      <w:r>
        <w:t>the Authority</w:t>
      </w:r>
      <w:r w:rsidR="000A00AA" w:rsidRPr="000A00AA">
        <w:t xml:space="preserve"> requires the Charge Points to be installed and commissioned at the </w:t>
      </w:r>
      <w:r w:rsidR="00831AF2">
        <w:t xml:space="preserve">specified </w:t>
      </w:r>
      <w:r w:rsidR="000A00AA" w:rsidRPr="000A00AA">
        <w:t>Sites by the</w:t>
      </w:r>
      <w:r w:rsidR="00831AF2">
        <w:t xml:space="preserve"> </w:t>
      </w:r>
      <w:r w:rsidR="000A00AA" w:rsidRPr="000A00AA">
        <w:t>Go-Live Date</w:t>
      </w:r>
      <w:r w:rsidR="00831AF2">
        <w:t>(s)</w:t>
      </w:r>
      <w:r w:rsidR="000A00AA" w:rsidRPr="000A00AA">
        <w:t>.</w:t>
      </w:r>
    </w:p>
    <w:p w14:paraId="5C0187AB" w14:textId="773D8090" w:rsidR="00A07BE6" w:rsidRDefault="00A07BE6" w:rsidP="00EA03A7">
      <w:pPr>
        <w:pStyle w:val="BB-Level2Legal"/>
        <w:spacing w:line="276" w:lineRule="auto"/>
      </w:pPr>
      <w:bookmarkStart w:id="6" w:name="_Ref170380910"/>
      <w:r>
        <w:t>The Parties agree that it shall be a condition precedent for the operation or provision of the Charg</w:t>
      </w:r>
      <w:r w:rsidR="00E045BA">
        <w:t>e</w:t>
      </w:r>
      <w:r>
        <w:t xml:space="preserve"> Points on each Site that the Concessionaire shall:</w:t>
      </w:r>
      <w:bookmarkEnd w:id="6"/>
    </w:p>
    <w:p w14:paraId="41BE89C1" w14:textId="161C8E67" w:rsidR="00A07BE6" w:rsidRDefault="00A07BE6" w:rsidP="00EA03A7">
      <w:pPr>
        <w:pStyle w:val="BB-Level3Legal"/>
        <w:spacing w:line="276" w:lineRule="auto"/>
        <w:jc w:val="both"/>
      </w:pPr>
      <w:r>
        <w:t>promptly submit all necessary documentary evidence of compliance with all Necessary Consents; and</w:t>
      </w:r>
    </w:p>
    <w:p w14:paraId="45B79AC3" w14:textId="627EB145" w:rsidR="00A07BE6" w:rsidRDefault="00A07BE6" w:rsidP="00EA03A7">
      <w:pPr>
        <w:pStyle w:val="BB-Level3Legal"/>
        <w:spacing w:line="276" w:lineRule="auto"/>
        <w:jc w:val="both"/>
      </w:pPr>
      <w:bookmarkStart w:id="7" w:name="_Ref170381820"/>
      <w:r>
        <w:t xml:space="preserve">obtain the written Approval of </w:t>
      </w:r>
      <w:r w:rsidR="00E57319">
        <w:t>the Authority</w:t>
      </w:r>
      <w:r>
        <w:t xml:space="preserve"> on compliance with all Necessary</w:t>
      </w:r>
      <w:r w:rsidR="001935B8">
        <w:t xml:space="preserve"> Consents relating to each Site,</w:t>
      </w:r>
      <w:bookmarkEnd w:id="7"/>
    </w:p>
    <w:p w14:paraId="71527A59" w14:textId="1E092FA8" w:rsidR="00A07BE6" w:rsidRDefault="00A07BE6" w:rsidP="00EA03A7">
      <w:pPr>
        <w:pStyle w:val="BB-Level3Legal"/>
        <w:numPr>
          <w:ilvl w:val="0"/>
          <w:numId w:val="0"/>
        </w:numPr>
        <w:spacing w:line="276" w:lineRule="auto"/>
        <w:ind w:left="709"/>
        <w:jc w:val="both"/>
      </w:pPr>
      <w:r>
        <w:t>prior to the Go-Live Date</w:t>
      </w:r>
      <w:r w:rsidR="00831AF2">
        <w:t>(s)</w:t>
      </w:r>
      <w:r>
        <w:t xml:space="preserve">.  </w:t>
      </w:r>
    </w:p>
    <w:p w14:paraId="0F539685" w14:textId="0A5FB183" w:rsidR="00616DE7" w:rsidRPr="00616DE7" w:rsidRDefault="00616DE7" w:rsidP="00EA03A7">
      <w:pPr>
        <w:pStyle w:val="BB-Level2Legal"/>
        <w:spacing w:line="276" w:lineRule="auto"/>
      </w:pPr>
      <w:r w:rsidRPr="00616DE7">
        <w:t xml:space="preserve">If, at any time, the Concessionaire becomes aware that it will not (or is unlikely to) successfully </w:t>
      </w:r>
      <w:r w:rsidR="00831AF2">
        <w:t xml:space="preserve">install and commission the relevant </w:t>
      </w:r>
      <w:r w:rsidR="00831AF2" w:rsidRPr="000A00AA">
        <w:t xml:space="preserve">Charge Points </w:t>
      </w:r>
      <w:r w:rsidR="00831AF2">
        <w:t xml:space="preserve">by </w:t>
      </w:r>
      <w:r>
        <w:t>the Go-Live Date</w:t>
      </w:r>
      <w:r w:rsidR="00831AF2">
        <w:t>(s)</w:t>
      </w:r>
      <w:r w:rsidRPr="00616DE7">
        <w:t>, it shall:</w:t>
      </w:r>
    </w:p>
    <w:p w14:paraId="14C2245E" w14:textId="1AE9EEF5" w:rsidR="00616DE7" w:rsidRPr="00616DE7" w:rsidRDefault="00616DE7" w:rsidP="00EA03A7">
      <w:pPr>
        <w:pStyle w:val="BB-Level3Legal"/>
        <w:spacing w:line="276" w:lineRule="auto"/>
        <w:jc w:val="both"/>
      </w:pPr>
      <w:r w:rsidRPr="00616DE7">
        <w:lastRenderedPageBreak/>
        <w:t xml:space="preserve">promptly notify </w:t>
      </w:r>
      <w:r w:rsidR="00E57319">
        <w:t>the Authority</w:t>
      </w:r>
      <w:r w:rsidRPr="00616DE7">
        <w:t xml:space="preserve">, in writing, of the fact of the delay (or potential delay as applicable); </w:t>
      </w:r>
    </w:p>
    <w:p w14:paraId="76F9D887" w14:textId="77777777" w:rsidR="00616DE7" w:rsidRPr="00616DE7" w:rsidRDefault="00616DE7" w:rsidP="00EA03A7">
      <w:pPr>
        <w:pStyle w:val="BB-Level3Legal"/>
        <w:spacing w:line="276" w:lineRule="auto"/>
        <w:jc w:val="both"/>
      </w:pPr>
      <w:r w:rsidRPr="00616DE7">
        <w:t>the reasons for the delay (or potential delay as applicable);</w:t>
      </w:r>
    </w:p>
    <w:p w14:paraId="69F49D97" w14:textId="3A847D79" w:rsidR="00616DE7" w:rsidRPr="00616DE7" w:rsidRDefault="00616DE7" w:rsidP="00EA03A7">
      <w:pPr>
        <w:pStyle w:val="BB-Level3Legal"/>
        <w:spacing w:line="276" w:lineRule="auto"/>
        <w:jc w:val="both"/>
      </w:pPr>
      <w:r w:rsidRPr="00616DE7">
        <w:t xml:space="preserve">the consequences of the delay (or potential delay as applicable) for the rest of the </w:t>
      </w:r>
      <w:r w:rsidR="00B37C00">
        <w:t xml:space="preserve">Project </w:t>
      </w:r>
      <w:r w:rsidRPr="00616DE7">
        <w:t xml:space="preserve">Plan; and </w:t>
      </w:r>
    </w:p>
    <w:p w14:paraId="4797412F" w14:textId="684E8F15" w:rsidR="00616DE7" w:rsidRDefault="00616DE7" w:rsidP="00EA03A7">
      <w:pPr>
        <w:pStyle w:val="BB-Level3Legal"/>
        <w:spacing w:line="276" w:lineRule="auto"/>
        <w:jc w:val="both"/>
      </w:pPr>
      <w:r w:rsidRPr="00616DE7">
        <w:t>how the Concessionaire proposes to mitigate the delay (or potential delay as applicable).</w:t>
      </w:r>
    </w:p>
    <w:p w14:paraId="2E68C0F3" w14:textId="4DDB7764" w:rsidR="001935B8" w:rsidRDefault="001935B8" w:rsidP="00EA03A7">
      <w:pPr>
        <w:pStyle w:val="BB-Level2Legal"/>
        <w:spacing w:line="276" w:lineRule="auto"/>
      </w:pPr>
      <w:bookmarkStart w:id="8" w:name="_Ref180663624"/>
      <w:r>
        <w:t xml:space="preserve">Without prejudice to any right to terminate at common law, </w:t>
      </w:r>
      <w:r w:rsidR="00E57319">
        <w:t>the Authority</w:t>
      </w:r>
      <w:r>
        <w:t xml:space="preserve"> may</w:t>
      </w:r>
      <w:r w:rsidR="00831AF2">
        <w:t xml:space="preserve"> </w:t>
      </w:r>
      <w:r>
        <w:t xml:space="preserve">terminate this Concession Contract by giving notice to the Concessionaire (specifying that such termination will have immediate effect or otherwise stating the date on which such termination shall take effect) if the Concessionaire fails to meet </w:t>
      </w:r>
      <w:r w:rsidR="00831AF2">
        <w:t>any</w:t>
      </w:r>
      <w:r>
        <w:t xml:space="preserve"> Go-Live Date</w:t>
      </w:r>
      <w:r w:rsidR="00831AF2">
        <w:t>(s)</w:t>
      </w:r>
      <w:r w:rsidR="00340149">
        <w:t xml:space="preserve"> by more than</w:t>
      </w:r>
      <w:r w:rsidR="002D441C">
        <w:t xml:space="preserve"> ten</w:t>
      </w:r>
      <w:r w:rsidR="00340149">
        <w:t xml:space="preserve"> </w:t>
      </w:r>
      <w:r w:rsidR="002D441C">
        <w:t>(</w:t>
      </w:r>
      <w:r w:rsidR="00340149">
        <w:t>10</w:t>
      </w:r>
      <w:r w:rsidR="002D441C">
        <w:t>)</w:t>
      </w:r>
      <w:r w:rsidR="00340149">
        <w:t xml:space="preserve"> Working Days</w:t>
      </w:r>
      <w:r>
        <w:t>, save for where a delay is caused by:</w:t>
      </w:r>
      <w:bookmarkEnd w:id="8"/>
    </w:p>
    <w:p w14:paraId="03BEE70C" w14:textId="52E41851" w:rsidR="001935B8" w:rsidRDefault="001935B8" w:rsidP="00EA03A7">
      <w:pPr>
        <w:pStyle w:val="BB-Level3Legal"/>
        <w:spacing w:line="276" w:lineRule="auto"/>
        <w:jc w:val="both"/>
      </w:pPr>
      <w:r>
        <w:t xml:space="preserve">a failure by </w:t>
      </w:r>
      <w:r w:rsidR="00E57319">
        <w:t>the Authority</w:t>
      </w:r>
      <w:r>
        <w:t xml:space="preserve"> to perform its obligations pursuant to this Concession Contract (including where an approval has been unreasonably withheld or delayed), except where such failure by </w:t>
      </w:r>
      <w:r w:rsidR="00E57319">
        <w:t>the Authority</w:t>
      </w:r>
      <w:r>
        <w:t xml:space="preserve"> to perform its obligations is caused by any act or omission of the Concessionaire (or its employees, agents or Sub-Contractors); or</w:t>
      </w:r>
    </w:p>
    <w:p w14:paraId="64B5FA7E" w14:textId="3BB48BA4" w:rsidR="001935B8" w:rsidRDefault="001935B8" w:rsidP="00EA03A7">
      <w:pPr>
        <w:pStyle w:val="BB-Level3Legal"/>
        <w:spacing w:line="276" w:lineRule="auto"/>
        <w:jc w:val="both"/>
      </w:pPr>
      <w:r>
        <w:t xml:space="preserve">a </w:t>
      </w:r>
      <w:r w:rsidR="00340149">
        <w:t>Relief</w:t>
      </w:r>
      <w:r>
        <w:t xml:space="preserve"> Event,</w:t>
      </w:r>
    </w:p>
    <w:p w14:paraId="4DB276C0" w14:textId="65A29DC9" w:rsidR="001935B8" w:rsidRDefault="001935B8" w:rsidP="00EA03A7">
      <w:pPr>
        <w:pStyle w:val="BB-Level3Legal"/>
        <w:numPr>
          <w:ilvl w:val="0"/>
          <w:numId w:val="0"/>
        </w:numPr>
        <w:spacing w:line="276" w:lineRule="auto"/>
        <w:ind w:left="709"/>
        <w:jc w:val="both"/>
      </w:pPr>
      <w:r w:rsidRPr="001935B8">
        <w:t xml:space="preserve">in which case time shall be extended for a period equal to the delay caused by </w:t>
      </w:r>
      <w:r w:rsidR="00E57319">
        <w:t>the Authority</w:t>
      </w:r>
      <w:r w:rsidRPr="001935B8">
        <w:t xml:space="preserve"> or the </w:t>
      </w:r>
      <w:r w:rsidR="00340149">
        <w:t>Relief</w:t>
      </w:r>
      <w:r w:rsidRPr="001935B8">
        <w:t xml:space="preserve"> Event provided always that the </w:t>
      </w:r>
      <w:r>
        <w:t>Concessionaire</w:t>
      </w:r>
      <w:r w:rsidRPr="001935B8">
        <w:t xml:space="preserve"> has used and continues to use its reasonable endeavours to mitigate and/or resolve the </w:t>
      </w:r>
      <w:r w:rsidR="00340149">
        <w:t>Relief</w:t>
      </w:r>
      <w:r w:rsidRPr="001935B8">
        <w:t xml:space="preserve"> Event and shall provide regular updates to </w:t>
      </w:r>
      <w:r w:rsidR="00E57319">
        <w:t>the Authority</w:t>
      </w:r>
      <w:r w:rsidRPr="001935B8">
        <w:t xml:space="preserve"> on the actions being taken by it in such regard</w:t>
      </w:r>
      <w:r>
        <w:t>.</w:t>
      </w:r>
    </w:p>
    <w:p w14:paraId="02B4AA7B" w14:textId="3AEFC4B3" w:rsidR="00F87B57" w:rsidRDefault="00780A0D" w:rsidP="007D255E">
      <w:pPr>
        <w:pStyle w:val="BB-Level2Legal"/>
        <w:spacing w:line="276" w:lineRule="auto"/>
      </w:pPr>
      <w:bookmarkStart w:id="9" w:name="_Ref170382190"/>
      <w:r>
        <w:t>The Authority may, at its sole discretion, remove a Site from the Project Plan on the ground that the Site is not suitable for installation of the Charge Points after considering the representations received by the Authority relating to the Site and no suitable replacement Site has been identified by the Authority</w:t>
      </w:r>
      <w:bookmarkEnd w:id="9"/>
      <w:r>
        <w:t>.</w:t>
      </w:r>
      <w:r w:rsidR="00F87B57">
        <w:t xml:space="preserve">  T</w:t>
      </w:r>
      <w:r w:rsidR="00E57319">
        <w:t>he Authority</w:t>
      </w:r>
      <w:r w:rsidR="00A86524" w:rsidRPr="00A86524">
        <w:t xml:space="preserve"> shall not be under any obligation to replace a Site that has been removed under </w:t>
      </w:r>
      <w:r w:rsidR="00F87B57">
        <w:t xml:space="preserve">this </w:t>
      </w:r>
      <w:r w:rsidR="00A86524" w:rsidRPr="00A86524">
        <w:t xml:space="preserve">clause </w:t>
      </w:r>
      <w:r w:rsidR="00A86524">
        <w:fldChar w:fldCharType="begin"/>
      </w:r>
      <w:r w:rsidR="00A86524">
        <w:instrText xml:space="preserve"> REF _Ref170382190 \r \h </w:instrText>
      </w:r>
      <w:r w:rsidR="00A86524">
        <w:fldChar w:fldCharType="separate"/>
      </w:r>
      <w:r w:rsidR="004D4EF7">
        <w:t>2.8</w:t>
      </w:r>
      <w:r w:rsidR="00A86524">
        <w:fldChar w:fldCharType="end"/>
      </w:r>
      <w:r w:rsidR="00A86524" w:rsidRPr="00A86524">
        <w:t>.</w:t>
      </w:r>
    </w:p>
    <w:p w14:paraId="7E9DE684" w14:textId="6087C82A" w:rsidR="00A86524" w:rsidRDefault="00F87B57" w:rsidP="00EA03A7">
      <w:pPr>
        <w:pStyle w:val="BB-Level2Legal"/>
        <w:spacing w:line="276" w:lineRule="auto"/>
      </w:pPr>
      <w:r>
        <w:t xml:space="preserve">Subject to clause </w:t>
      </w:r>
      <w:r>
        <w:fldChar w:fldCharType="begin"/>
      </w:r>
      <w:r>
        <w:instrText xml:space="preserve"> REF _Ref180408418 \r \h </w:instrText>
      </w:r>
      <w:r>
        <w:fldChar w:fldCharType="separate"/>
      </w:r>
      <w:r w:rsidR="004D4EF7">
        <w:t>2.2</w:t>
      </w:r>
      <w:r>
        <w:fldChar w:fldCharType="end"/>
      </w:r>
      <w:r>
        <w:t>, the Concessionaire shall not be entitled to remove a Site from the Project Plan on the sole ground of the Site not being financially viable.</w:t>
      </w:r>
    </w:p>
    <w:p w14:paraId="69B5B303" w14:textId="233A59B1" w:rsidR="005430A1" w:rsidRPr="005430A1" w:rsidRDefault="005430A1" w:rsidP="00EA03A7">
      <w:pPr>
        <w:pStyle w:val="BB-Level2Legal"/>
        <w:spacing w:line="276" w:lineRule="auto"/>
      </w:pPr>
      <w:r w:rsidRPr="005430A1">
        <w:t xml:space="preserve">The </w:t>
      </w:r>
      <w:r>
        <w:t>Concessionaire</w:t>
      </w:r>
      <w:r w:rsidRPr="005430A1">
        <w:t xml:space="preserve"> shall bear its own costs and expenses incurred in the course of carrying out the activities, and performing the obligations, envisaged under th</w:t>
      </w:r>
      <w:r>
        <w:t>is Concession</w:t>
      </w:r>
      <w:r w:rsidRPr="005430A1">
        <w:t xml:space="preserve"> Contract and shall not be entitled to charge </w:t>
      </w:r>
      <w:r w:rsidR="00E57319">
        <w:t>the Authority</w:t>
      </w:r>
      <w:r w:rsidRPr="005430A1">
        <w:t xml:space="preserve"> for any of its costs or expenses.</w:t>
      </w:r>
    </w:p>
    <w:p w14:paraId="752B27D7" w14:textId="6636AD02" w:rsidR="00AD20CA" w:rsidRDefault="00AD20CA" w:rsidP="00EA03A7">
      <w:pPr>
        <w:pStyle w:val="BB-Level1Legal"/>
        <w:spacing w:line="276" w:lineRule="auto"/>
      </w:pPr>
      <w:bookmarkStart w:id="10" w:name="_Toc204839748"/>
      <w:r>
        <w:t>sites and relocation of evi</w:t>
      </w:r>
      <w:bookmarkEnd w:id="10"/>
    </w:p>
    <w:p w14:paraId="40F1CEE0" w14:textId="6B49C54D" w:rsidR="008C7CA9" w:rsidRDefault="00AD20CA" w:rsidP="00EA03A7">
      <w:pPr>
        <w:pStyle w:val="BB-Level2Legal"/>
        <w:spacing w:line="276" w:lineRule="auto"/>
      </w:pPr>
      <w:r>
        <w:t>The Concessionaire shall install EVIs</w:t>
      </w:r>
      <w:r w:rsidR="008113D7">
        <w:t>,</w:t>
      </w:r>
      <w:r>
        <w:t xml:space="preserve"> and deliver the Services at and from</w:t>
      </w:r>
      <w:r w:rsidR="008113D7">
        <w:t>,</w:t>
      </w:r>
      <w:r>
        <w:t xml:space="preserve"> the Sites. </w:t>
      </w:r>
      <w:r w:rsidR="000F53AA">
        <w:t>There is no requirement under this Concession Contract for the Concessionaire to adopt existing charge points.</w:t>
      </w:r>
    </w:p>
    <w:p w14:paraId="07A8BC5D" w14:textId="77777777" w:rsidR="008C7CA9" w:rsidRDefault="008C7CA9" w:rsidP="008C7CA9">
      <w:pPr>
        <w:pStyle w:val="BB-Level2Legal"/>
      </w:pPr>
      <w:r w:rsidRPr="008C7CA9">
        <w:t xml:space="preserve">The Concessionaire shall be deemed to have carried out its own due diligence and have obtained for itself all necessary information as to risks, contingencies and any other circumstances which might reasonably influence the installation or operation of the </w:t>
      </w:r>
      <w:r>
        <w:t>EVI</w:t>
      </w:r>
      <w:r w:rsidRPr="008C7CA9">
        <w:t xml:space="preserve"> at the Sites. The Authority makes no representation as to the suitability of the Sites for the purposes of this Concession Contract</w:t>
      </w:r>
      <w:r>
        <w:t>.</w:t>
      </w:r>
    </w:p>
    <w:p w14:paraId="04763EBA" w14:textId="11BC64B1" w:rsidR="00AD20CA" w:rsidRDefault="008C7CA9" w:rsidP="008C7CA9">
      <w:pPr>
        <w:pStyle w:val="BB-Level2Legal"/>
      </w:pPr>
      <w:r w:rsidRPr="008C7CA9">
        <w:lastRenderedPageBreak/>
        <w:t xml:space="preserve">Prior to the delivery and installation of the </w:t>
      </w:r>
      <w:r>
        <w:t>EVI</w:t>
      </w:r>
      <w:r w:rsidRPr="008C7CA9">
        <w:t xml:space="preserve"> at any of the Sites the Concessionaire shall first undertake a more detailed inspection of the </w:t>
      </w:r>
      <w:r>
        <w:t xml:space="preserve">relevant </w:t>
      </w:r>
      <w:r w:rsidRPr="008C7CA9">
        <w:t xml:space="preserve">Site and shall not commence installation unless the </w:t>
      </w:r>
      <w:r>
        <w:t>Concessionaire has</w:t>
      </w:r>
      <w:r w:rsidRPr="008C7CA9">
        <w:t xml:space="preserve"> entered into a Lease</w:t>
      </w:r>
      <w:r>
        <w:t xml:space="preserve"> or Licence (as applicable) for the relevant Site.</w:t>
      </w:r>
    </w:p>
    <w:p w14:paraId="69B25F88" w14:textId="0E72D3F5" w:rsidR="0070016F" w:rsidRDefault="00AD20CA" w:rsidP="00EA03A7">
      <w:pPr>
        <w:pStyle w:val="BB-Level2Legal"/>
        <w:spacing w:line="276" w:lineRule="auto"/>
      </w:pPr>
      <w:bookmarkStart w:id="11" w:name="_Ref169526609"/>
      <w:r>
        <w:t xml:space="preserve">The Parties may identify and agree </w:t>
      </w:r>
      <w:r w:rsidR="0062630D">
        <w:t>alternative</w:t>
      </w:r>
      <w:r w:rsidR="00F87B57">
        <w:t xml:space="preserve"> (to the extent that EVIs are unable to be implemented on any Sites identified in </w:t>
      </w:r>
      <w:r w:rsidR="008C7CA9">
        <w:fldChar w:fldCharType="begin"/>
      </w:r>
      <w:r w:rsidR="008C7CA9">
        <w:instrText xml:space="preserve"> REF _Ref180410789 \r \h </w:instrText>
      </w:r>
      <w:r w:rsidR="008C7CA9">
        <w:fldChar w:fldCharType="separate"/>
      </w:r>
      <w:r w:rsidR="004D4EF7">
        <w:t>Schedule 3</w:t>
      </w:r>
      <w:r w:rsidR="008C7CA9">
        <w:fldChar w:fldCharType="end"/>
      </w:r>
      <w:r w:rsidR="00F87B57">
        <w:t xml:space="preserve"> (Sites List))</w:t>
      </w:r>
      <w:r>
        <w:t xml:space="preserve"> </w:t>
      </w:r>
      <w:r w:rsidR="00F87B57">
        <w:t xml:space="preserve">and/or additional </w:t>
      </w:r>
      <w:r>
        <w:t xml:space="preserve">Sites beyond those specified in </w:t>
      </w:r>
      <w:r w:rsidR="000A1F36">
        <w:t xml:space="preserve">Schedule </w:t>
      </w:r>
      <w:r w:rsidR="002B37B9">
        <w:t>3</w:t>
      </w:r>
      <w:r w:rsidR="000A1F36">
        <w:t xml:space="preserve"> (Sites List)</w:t>
      </w:r>
      <w:r>
        <w:t xml:space="preserve"> of this Concession </w:t>
      </w:r>
      <w:r w:rsidR="00DF1A46">
        <w:t>Contract</w:t>
      </w:r>
      <w:r w:rsidR="00F87B57">
        <w:t>.</w:t>
      </w:r>
    </w:p>
    <w:p w14:paraId="4750857E" w14:textId="7C3EC239" w:rsidR="0070016F" w:rsidRDefault="0070016F" w:rsidP="0070016F">
      <w:pPr>
        <w:pStyle w:val="BB-Level2Legal"/>
      </w:pPr>
      <w:r w:rsidRPr="0070016F">
        <w:t xml:space="preserve">Before the Parties agree to enter into any Leases of alternative Sites beyond those specified in Schedule </w:t>
      </w:r>
      <w:r w:rsidR="005213E6">
        <w:t>3</w:t>
      </w:r>
      <w:r w:rsidRPr="0070016F">
        <w:t xml:space="preserve"> (Sites List) of this Concession Contract, in order to exclude the provisions of sections 24 to 28 of the Landlord and Tenant Act 1954:</w:t>
      </w:r>
    </w:p>
    <w:p w14:paraId="5D8B1082" w14:textId="6E373C08" w:rsidR="0070016F" w:rsidRDefault="00E57319" w:rsidP="0070016F">
      <w:pPr>
        <w:pStyle w:val="BB-Level3Legal"/>
      </w:pPr>
      <w:r>
        <w:t>the Authority</w:t>
      </w:r>
      <w:r w:rsidR="0070016F" w:rsidRPr="0070016F">
        <w:t xml:space="preserve"> shall serve a notice on the Concessionaire, as required by section 38A(3)(a) of the Landlord and Tenant Act 1954, applying to the tenancy created by the Lease of such alternative Sites;</w:t>
      </w:r>
    </w:p>
    <w:p w14:paraId="40484F04" w14:textId="77777777" w:rsidR="0070016F" w:rsidRDefault="0070016F" w:rsidP="0070016F">
      <w:pPr>
        <w:pStyle w:val="BB-Level3Legal"/>
      </w:pPr>
      <w:r w:rsidRPr="0070016F">
        <w:t>the Concessionaire shall make a declaration in accordance with the requirements of section 38A(3)(b) of the Landlord and Tenant Act 1954;</w:t>
      </w:r>
    </w:p>
    <w:p w14:paraId="7E29819D" w14:textId="1DC67A52" w:rsidR="0070016F" w:rsidRDefault="0070016F" w:rsidP="0070016F">
      <w:pPr>
        <w:pStyle w:val="BB-Level3Legal"/>
      </w:pPr>
      <w:r w:rsidRPr="0070016F">
        <w:t>[</w:t>
      </w:r>
      <w:r w:rsidR="00E57319">
        <w:t>the Authority</w:t>
      </w:r>
      <w:r w:rsidRPr="0070016F">
        <w:t xml:space="preserve"> shall serve a notice on the Guarantor, as required by section 38A(3)(a) of the Landlord and Tenant Act 1954, applying to the tenancy created by the Lease of such alternative Sites which the Guarantor may be required to take pursuant to the Parent Company Guarantee;</w:t>
      </w:r>
    </w:p>
    <w:p w14:paraId="27D25BE2" w14:textId="295B0E17" w:rsidR="00AD20CA" w:rsidRDefault="0070016F" w:rsidP="0070016F">
      <w:pPr>
        <w:pStyle w:val="BB-Level3Legal"/>
      </w:pPr>
      <w:r w:rsidRPr="0070016F">
        <w:t>the Guarantor shall make a declaration in accordance with the requirements of section 38A(3)(b) of the Landlord and Tenant Act 1954]</w:t>
      </w:r>
      <w:r>
        <w:t>.</w:t>
      </w:r>
      <w:r w:rsidR="0062630D">
        <w:t xml:space="preserve"> </w:t>
      </w:r>
      <w:bookmarkEnd w:id="11"/>
    </w:p>
    <w:p w14:paraId="64031CEA" w14:textId="33253ACC" w:rsidR="00AD20CA" w:rsidRDefault="00AD20CA" w:rsidP="00EA03A7">
      <w:pPr>
        <w:pStyle w:val="BB-Level2Legal"/>
        <w:spacing w:line="276" w:lineRule="auto"/>
      </w:pPr>
      <w:r>
        <w:t xml:space="preserve">The Parties will endeavour to work collaboratively to ensure the successful delivery of any additional Sites as set out in Clause </w:t>
      </w:r>
      <w:r>
        <w:fldChar w:fldCharType="begin"/>
      </w:r>
      <w:r>
        <w:instrText xml:space="preserve"> REF _Ref169526609 \r \h </w:instrText>
      </w:r>
      <w:r>
        <w:fldChar w:fldCharType="separate"/>
      </w:r>
      <w:r w:rsidR="004D4EF7">
        <w:t>3.4</w:t>
      </w:r>
      <w:r>
        <w:fldChar w:fldCharType="end"/>
      </w:r>
      <w:r>
        <w:t xml:space="preserve">. </w:t>
      </w:r>
    </w:p>
    <w:p w14:paraId="55B2E273" w14:textId="25B017B4" w:rsidR="00AD20CA" w:rsidRDefault="00AD20CA" w:rsidP="00EA03A7">
      <w:pPr>
        <w:pStyle w:val="BB-Level2Legal"/>
        <w:spacing w:line="276" w:lineRule="auto"/>
      </w:pPr>
      <w:r>
        <w:t>The Concessionaire shall ensure that:</w:t>
      </w:r>
    </w:p>
    <w:p w14:paraId="3B0C4A25" w14:textId="21FDC80D" w:rsidR="00AD20CA" w:rsidRDefault="00AD20CA" w:rsidP="00EA03A7">
      <w:pPr>
        <w:pStyle w:val="BB-Level3Legal"/>
        <w:spacing w:line="276" w:lineRule="auto"/>
        <w:jc w:val="both"/>
      </w:pPr>
      <w:r>
        <w:t xml:space="preserve">it has undertaken all necessary inspections and measurements prior to the delivery and installation of the </w:t>
      </w:r>
      <w:r w:rsidR="00ED6207">
        <w:t xml:space="preserve">Concessionaire </w:t>
      </w:r>
      <w:r>
        <w:t xml:space="preserve">Equipment; </w:t>
      </w:r>
    </w:p>
    <w:p w14:paraId="46D2E79F" w14:textId="194182A0" w:rsidR="00AD20CA" w:rsidRDefault="00AD20CA" w:rsidP="00EA03A7">
      <w:pPr>
        <w:pStyle w:val="BB-Level3Legal"/>
        <w:spacing w:line="276" w:lineRule="auto"/>
        <w:jc w:val="both"/>
      </w:pPr>
      <w:r>
        <w:t xml:space="preserve">it obtains all necessary licences (including a licence from </w:t>
      </w:r>
      <w:r w:rsidR="00E57319">
        <w:t>the Authority</w:t>
      </w:r>
      <w:r>
        <w:t xml:space="preserve">) before installing the </w:t>
      </w:r>
      <w:r w:rsidR="00ED6207">
        <w:t xml:space="preserve">Concessionaire </w:t>
      </w:r>
      <w:r>
        <w:t>Equipment.</w:t>
      </w:r>
    </w:p>
    <w:p w14:paraId="6DDA944D" w14:textId="58D77C8B" w:rsidR="00AD20CA" w:rsidRDefault="00AD20CA" w:rsidP="00EA03A7">
      <w:pPr>
        <w:pStyle w:val="BB-Level2Legal"/>
        <w:spacing w:line="276" w:lineRule="auto"/>
      </w:pPr>
      <w:bookmarkStart w:id="12" w:name="_Ref180410655"/>
      <w:r w:rsidRPr="00AD20CA">
        <w:t>The Concessionaire shall be deemed</w:t>
      </w:r>
      <w:r w:rsidR="004C5E8F" w:rsidRPr="004C5E8F">
        <w:t xml:space="preserve"> </w:t>
      </w:r>
      <w:r w:rsidR="004C5E8F" w:rsidRPr="00AD20CA">
        <w:t>to have obtained for itself</w:t>
      </w:r>
      <w:r>
        <w:t>:</w:t>
      </w:r>
      <w:bookmarkEnd w:id="12"/>
    </w:p>
    <w:p w14:paraId="051E8C4F" w14:textId="40B8CF10" w:rsidR="00AD20CA" w:rsidRDefault="00AD20CA" w:rsidP="00EA03A7">
      <w:pPr>
        <w:pStyle w:val="BB-Level3Legal"/>
        <w:spacing w:line="276" w:lineRule="auto"/>
        <w:jc w:val="both"/>
      </w:pPr>
      <w:r w:rsidRPr="00AD20CA">
        <w:t>all necessary information as to risks, contingencies and any other circumstances which might reasonably influence the installation or operatio</w:t>
      </w:r>
      <w:r>
        <w:t xml:space="preserve">n of the </w:t>
      </w:r>
      <w:r w:rsidR="00ED6207">
        <w:t xml:space="preserve">Concessionaire </w:t>
      </w:r>
      <w:r>
        <w:t>Equipment at the Sites;</w:t>
      </w:r>
      <w:r w:rsidR="004C5E8F">
        <w:t xml:space="preserve"> and</w:t>
      </w:r>
    </w:p>
    <w:p w14:paraId="60DBAEDD" w14:textId="57770354" w:rsidR="00AD20CA" w:rsidRDefault="00AD20CA" w:rsidP="00EA03A7">
      <w:pPr>
        <w:pStyle w:val="BB-Level3Legal"/>
        <w:spacing w:line="276" w:lineRule="auto"/>
        <w:jc w:val="both"/>
      </w:pPr>
      <w:r w:rsidRPr="00AD20CA">
        <w:t>all necessary information and permissions as to risks, contingencies and any other circumstances which might reasonably influence the installation or operation or maintenance of the EVI</w:t>
      </w:r>
      <w:r w:rsidR="00EA0C74">
        <w:t>s at the Sites,</w:t>
      </w:r>
      <w:r w:rsidR="004C5E8F" w:rsidRPr="004C5E8F">
        <w:t xml:space="preserve"> </w:t>
      </w:r>
    </w:p>
    <w:p w14:paraId="042E9B6F" w14:textId="364D7AE1" w:rsidR="00AD20CA" w:rsidRPr="00AD20CA" w:rsidRDefault="004C5E8F" w:rsidP="004C5E8F">
      <w:pPr>
        <w:pStyle w:val="BB-Level2Legal"/>
        <w:spacing w:line="276" w:lineRule="auto"/>
      </w:pPr>
      <w:r>
        <w:t>T</w:t>
      </w:r>
      <w:r w:rsidR="00AD20CA">
        <w:t xml:space="preserve">he Concessionaire shall bear all risks </w:t>
      </w:r>
      <w:r>
        <w:t xml:space="preserve">and costs </w:t>
      </w:r>
      <w:r w:rsidR="00AD20CA">
        <w:t>relating to its failure to obtain information as to risks, permissions and contingencies</w:t>
      </w:r>
      <w:r>
        <w:t xml:space="preserve"> referred to in clause </w:t>
      </w:r>
      <w:r>
        <w:fldChar w:fldCharType="begin"/>
      </w:r>
      <w:r>
        <w:instrText xml:space="preserve"> REF _Ref180410655 \r \h </w:instrText>
      </w:r>
      <w:r>
        <w:fldChar w:fldCharType="separate"/>
      </w:r>
      <w:r w:rsidR="004D4EF7">
        <w:t>3.8</w:t>
      </w:r>
      <w:r>
        <w:fldChar w:fldCharType="end"/>
      </w:r>
      <w:r w:rsidR="00AD20CA">
        <w:t xml:space="preserve">. </w:t>
      </w:r>
    </w:p>
    <w:p w14:paraId="5BA8E538" w14:textId="3A64FC31" w:rsidR="00AD20CA" w:rsidRDefault="00AD20CA" w:rsidP="00EA03A7">
      <w:pPr>
        <w:pStyle w:val="BB-Level2Legal"/>
        <w:spacing w:line="276" w:lineRule="auto"/>
      </w:pPr>
      <w:r w:rsidRPr="00AD20CA">
        <w:t>The Concessionaire shall be deemed to have understood the nature and extent of the Services and EVI to be provided and be satisfied in relation to all matters connected with the performance of this Concession Contract</w:t>
      </w:r>
      <w:r>
        <w:t>,</w:t>
      </w:r>
      <w:r w:rsidRPr="00AD20CA">
        <w:t xml:space="preserve"> including the </w:t>
      </w:r>
      <w:r w:rsidR="00425CC6">
        <w:t>Revenue Share</w:t>
      </w:r>
      <w:r w:rsidR="004C5E8F">
        <w:t xml:space="preserve"> </w:t>
      </w:r>
      <w:r w:rsidRPr="00AD20CA">
        <w:t xml:space="preserve">and its obligations to </w:t>
      </w:r>
      <w:r w:rsidR="00E57319">
        <w:t>the Authority</w:t>
      </w:r>
      <w:r w:rsidRPr="00AD20CA">
        <w:t>.</w:t>
      </w:r>
    </w:p>
    <w:p w14:paraId="74BBF000" w14:textId="5B40EA3A" w:rsidR="00AD20CA" w:rsidRDefault="00AD20CA" w:rsidP="00EA03A7">
      <w:pPr>
        <w:pStyle w:val="BB-Level2Legal"/>
        <w:spacing w:line="276" w:lineRule="auto"/>
      </w:pPr>
      <w:r>
        <w:lastRenderedPageBreak/>
        <w:t xml:space="preserve">The Parties agree that the EVI or part of the EVI may require relocation during the Concession Period, and any such relocation shall be in accordance with </w:t>
      </w:r>
      <w:r w:rsidR="004C5E8F">
        <w:fldChar w:fldCharType="begin"/>
      </w:r>
      <w:r w:rsidR="004C5E8F">
        <w:instrText xml:space="preserve"> REF _Ref180410789 \r \h </w:instrText>
      </w:r>
      <w:r w:rsidR="004C5E8F">
        <w:fldChar w:fldCharType="separate"/>
      </w:r>
      <w:r w:rsidR="004D4EF7">
        <w:t>Schedule 3</w:t>
      </w:r>
      <w:r w:rsidR="004C5E8F">
        <w:fldChar w:fldCharType="end"/>
      </w:r>
      <w:r w:rsidR="00F64C0C" w:rsidRPr="00F64C0C">
        <w:t xml:space="preserve"> (Sites List)</w:t>
      </w:r>
      <w:r>
        <w:t>.</w:t>
      </w:r>
    </w:p>
    <w:p w14:paraId="7CF4370E" w14:textId="69E6204A" w:rsidR="004C5E8F" w:rsidRDefault="00AD20CA" w:rsidP="00EA03A7">
      <w:pPr>
        <w:pStyle w:val="BB-Level2Legal"/>
        <w:spacing w:line="276" w:lineRule="auto"/>
      </w:pPr>
      <w:r>
        <w:t>Notwithstanding any other provision of this Concession Contract, the Concessionaire shall ensure that</w:t>
      </w:r>
      <w:r w:rsidR="00AA2D6D">
        <w:t xml:space="preserve"> from the </w:t>
      </w:r>
      <w:r w:rsidR="00CA43D2">
        <w:t xml:space="preserve">Go-Live Date (or in the case of more than one Go-Live Date, from the </w:t>
      </w:r>
      <w:r w:rsidR="00AA2D6D">
        <w:t>last Go-Live Date</w:t>
      </w:r>
      <w:r w:rsidR="00CA43D2">
        <w:t>)</w:t>
      </w:r>
      <w:r w:rsidR="00AA2D6D">
        <w:t>, and for the remainder of the Concession Period</w:t>
      </w:r>
      <w:r>
        <w:t>:</w:t>
      </w:r>
    </w:p>
    <w:p w14:paraId="4D0A44B9" w14:textId="32523907" w:rsidR="00AD20CA" w:rsidRDefault="004C5E8F" w:rsidP="004C5E8F">
      <w:pPr>
        <w:pStyle w:val="BB-Level3Legal"/>
      </w:pPr>
      <w:r>
        <w:t>there is at least the Total Minimum Number of Sockets</w:t>
      </w:r>
      <w:r w:rsidR="00AA2D6D">
        <w:t>, and such Total Minimum Number shall be maintained in accordance with the terms of this Concession Contract</w:t>
      </w:r>
      <w:r>
        <w:t>;</w:t>
      </w:r>
    </w:p>
    <w:p w14:paraId="66F9A923" w14:textId="6527F0C2" w:rsidR="00AD20CA" w:rsidRDefault="00AD20CA" w:rsidP="007D255E">
      <w:pPr>
        <w:pStyle w:val="BB-Level3Legal"/>
      </w:pPr>
      <w:r>
        <w:t xml:space="preserve">there is at least the Minimum Number of </w:t>
      </w:r>
      <w:r w:rsidR="004C5E8F" w:rsidRPr="00E045BA">
        <w:t>Sockets</w:t>
      </w:r>
      <w:r w:rsidR="0070016F" w:rsidRPr="00E045BA">
        <w:t xml:space="preserve"> </w:t>
      </w:r>
      <w:r w:rsidRPr="00E045BA">
        <w:t>and Passive Infrastructure at each Site</w:t>
      </w:r>
      <w:r w:rsidR="00AA2D6D" w:rsidRPr="00E045BA">
        <w:t>,</w:t>
      </w:r>
      <w:r w:rsidRPr="00E045BA">
        <w:t xml:space="preserve"> and</w:t>
      </w:r>
      <w:r w:rsidR="00AA2D6D" w:rsidRPr="00E045BA">
        <w:t xml:space="preserve"> s</w:t>
      </w:r>
      <w:r w:rsidRPr="00E045BA">
        <w:t xml:space="preserve">uch Minimum Number of </w:t>
      </w:r>
      <w:r w:rsidR="004C5E8F" w:rsidRPr="00E045BA">
        <w:t>Sockets</w:t>
      </w:r>
      <w:r w:rsidR="0070016F" w:rsidRPr="00E045BA">
        <w:t xml:space="preserve"> </w:t>
      </w:r>
      <w:r w:rsidRPr="00E045BA">
        <w:t>and</w:t>
      </w:r>
      <w:r>
        <w:t xml:space="preserve"> </w:t>
      </w:r>
      <w:r w:rsidRPr="00AD20CA">
        <w:t>Passive Infrastructure at each Site</w:t>
      </w:r>
      <w:r>
        <w:t xml:space="preserve"> shall be maintained in accordance with the terms of this Concession Contract.</w:t>
      </w:r>
    </w:p>
    <w:p w14:paraId="5003FA32" w14:textId="6EE620F9" w:rsidR="00AD20CA" w:rsidRDefault="00AD20CA" w:rsidP="00EA03A7">
      <w:pPr>
        <w:pStyle w:val="BB-Level2Legal"/>
        <w:spacing w:line="276" w:lineRule="auto"/>
      </w:pPr>
      <w:r w:rsidRPr="00BD3111">
        <w:t xml:space="preserve">On or before the second anniversary of the Commencement Date and annually thereafter as part of the annual review and report, the Parties shall review the number of </w:t>
      </w:r>
      <w:r w:rsidR="00C56CCA">
        <w:t>Charge Point</w:t>
      </w:r>
      <w:r w:rsidRPr="00BD3111">
        <w:t xml:space="preserve"> at each Site in line with utilisation targets set out in</w:t>
      </w:r>
      <w:r w:rsidR="008628B9">
        <w:t xml:space="preserve"> </w:t>
      </w:r>
      <w:r w:rsidR="008628B9" w:rsidRPr="008628B9">
        <w:t xml:space="preserve">Schedule </w:t>
      </w:r>
      <w:r w:rsidR="002B37B9">
        <w:t>4</w:t>
      </w:r>
      <w:r w:rsidR="008628B9" w:rsidRPr="008628B9">
        <w:t xml:space="preserve"> </w:t>
      </w:r>
      <w:r w:rsidR="008628B9">
        <w:t>(Service Levels)</w:t>
      </w:r>
      <w:r w:rsidRPr="00BD3111">
        <w:t xml:space="preserve"> and may agree a cost neutral to </w:t>
      </w:r>
      <w:r w:rsidR="00E57319">
        <w:t>the Authority</w:t>
      </w:r>
      <w:r w:rsidRPr="00BD3111">
        <w:t xml:space="preserve"> increase or reduction of </w:t>
      </w:r>
      <w:r w:rsidR="00C56CCA">
        <w:t>Charge Point</w:t>
      </w:r>
      <w:r w:rsidRPr="00BD3111">
        <w:t>s available for charging at each of the Sites, on the basis of evidence of usage to be provided by the Concessionaire.</w:t>
      </w:r>
    </w:p>
    <w:p w14:paraId="480982CF" w14:textId="77777777" w:rsidR="00780A0D" w:rsidRDefault="00780A0D" w:rsidP="00780A0D">
      <w:pPr>
        <w:pStyle w:val="BB-Level2Legal"/>
        <w:spacing w:line="276" w:lineRule="auto"/>
      </w:pPr>
      <w:r>
        <w:t>The addition or removal of a Site shall be dealt with as follows:</w:t>
      </w:r>
    </w:p>
    <w:p w14:paraId="2FEC0A5B" w14:textId="039C9BE1" w:rsidR="00780A0D" w:rsidRDefault="00780A0D" w:rsidP="00780A0D">
      <w:pPr>
        <w:pStyle w:val="BB-Level3Legal"/>
      </w:pPr>
      <w:r>
        <w:t>where a Lease or Licence between the Authority and the Concessionaire is entered into pursuant to this Concession Contract, the land identified in the Lease or Licence shall, from the date the Lease or Licence commences, be deemed added automatically to the list of Sites under which the Concessionaire is delivering the Services in accordance with the terms of this Concession Contract.</w:t>
      </w:r>
    </w:p>
    <w:p w14:paraId="0136F79E" w14:textId="78692A00" w:rsidR="00780A0D" w:rsidRPr="00780A0D" w:rsidRDefault="00780A0D" w:rsidP="00780A0D">
      <w:pPr>
        <w:pStyle w:val="BB-Level3Legal"/>
      </w:pPr>
      <w:r>
        <w:t>Where a Lease or Licence between the Authority and the Concessionaire is terminated, the Site identified in the terminated Lease or Licence shall, from the date the Lease or Licence ends, be deemed removed automatically from the list of Sites under which the Concessionaire is delivering the Services in accordance with the terms of this Concession Contract. Any compensation payable to the Concessionaire due to the removal of the Site shall be as set out in the Lease for the said Site.</w:t>
      </w:r>
    </w:p>
    <w:p w14:paraId="7D4414D6" w14:textId="22FD9433" w:rsidR="00F5272F" w:rsidRDefault="00F5272F" w:rsidP="00EA03A7">
      <w:pPr>
        <w:pStyle w:val="BB-Level1Legal"/>
        <w:spacing w:line="276" w:lineRule="auto"/>
      </w:pPr>
      <w:bookmarkStart w:id="13" w:name="_Toc204839749"/>
      <w:r>
        <w:t>COMMENCEMENT AND DURATION</w:t>
      </w:r>
      <w:bookmarkEnd w:id="13"/>
    </w:p>
    <w:p w14:paraId="6B767D3B" w14:textId="1726CD7F" w:rsidR="007C4BDB" w:rsidRDefault="00DB0A4A" w:rsidP="00EA03A7">
      <w:pPr>
        <w:pStyle w:val="BB-Level2Legal"/>
        <w:spacing w:line="276" w:lineRule="auto"/>
      </w:pPr>
      <w:bookmarkStart w:id="14" w:name="_Ref431818802"/>
      <w:r>
        <w:t xml:space="preserve">Subject to </w:t>
      </w:r>
      <w:r w:rsidR="00A60E1E">
        <w:t>c</w:t>
      </w:r>
      <w:r w:rsidRPr="00D45EEE">
        <w:t xml:space="preserve">lause </w:t>
      </w:r>
      <w:r w:rsidR="000E4A1D">
        <w:fldChar w:fldCharType="begin"/>
      </w:r>
      <w:r w:rsidR="000E4A1D">
        <w:instrText xml:space="preserve"> REF _Ref33201334 \r \h </w:instrText>
      </w:r>
      <w:r w:rsidR="000E4A1D">
        <w:fldChar w:fldCharType="separate"/>
      </w:r>
      <w:r w:rsidR="004D4EF7">
        <w:t>4.2</w:t>
      </w:r>
      <w:r w:rsidR="000E4A1D">
        <w:fldChar w:fldCharType="end"/>
      </w:r>
      <w:r w:rsidR="000E4A1D">
        <w:t xml:space="preserve"> </w:t>
      </w:r>
      <w:r w:rsidR="0004725E">
        <w:t xml:space="preserve">, </w:t>
      </w:r>
      <w:r w:rsidR="007C4BDB">
        <w:t>t</w:t>
      </w:r>
      <w:r w:rsidR="00562959">
        <w:t xml:space="preserve">his </w:t>
      </w:r>
      <w:r w:rsidR="00375849">
        <w:t>Concession Contract</w:t>
      </w:r>
      <w:r w:rsidR="00562959">
        <w:t xml:space="preserve"> and the rights and obligations of the Parties shall take effect</w:t>
      </w:r>
      <w:r w:rsidR="007C4BDB">
        <w:t xml:space="preserve"> on the Commencement Date, and</w:t>
      </w:r>
      <w:r w:rsidR="00562959">
        <w:t xml:space="preserve"> shall </w:t>
      </w:r>
      <w:r w:rsidR="007C4BDB">
        <w:t>continue</w:t>
      </w:r>
      <w:r w:rsidR="00EE3CC2">
        <w:t xml:space="preserve"> in force</w:t>
      </w:r>
      <w:r w:rsidR="007C4BDB">
        <w:t xml:space="preserve"> until the</w:t>
      </w:r>
      <w:r w:rsidR="00571DD3">
        <w:t xml:space="preserve"> earlier of the </w:t>
      </w:r>
      <w:r w:rsidR="007C4BDB">
        <w:t>Expiry Date</w:t>
      </w:r>
      <w:r w:rsidR="00571DD3">
        <w:t xml:space="preserve"> and the Termination Date</w:t>
      </w:r>
      <w:r w:rsidR="007C4BDB">
        <w:t>.</w:t>
      </w:r>
    </w:p>
    <w:p w14:paraId="756DDD70" w14:textId="2C850A32" w:rsidR="006D329B" w:rsidRDefault="000B7144" w:rsidP="00EA03A7">
      <w:pPr>
        <w:pStyle w:val="BB-Level2Legal"/>
        <w:spacing w:line="276" w:lineRule="auto"/>
      </w:pPr>
      <w:bookmarkStart w:id="15" w:name="_Ref33201334"/>
      <w:bookmarkStart w:id="16" w:name="_Ref498592934"/>
      <w:r>
        <w:t xml:space="preserve">On or before a date falling no later </w:t>
      </w:r>
      <w:r w:rsidRPr="00E045BA">
        <w:t xml:space="preserve">than </w:t>
      </w:r>
      <w:r w:rsidR="00C91485" w:rsidRPr="00E045BA">
        <w:t>three</w:t>
      </w:r>
      <w:r w:rsidR="00E045BA">
        <w:t xml:space="preserve"> (3)</w:t>
      </w:r>
      <w:r w:rsidR="00C91485" w:rsidRPr="00E045BA">
        <w:t xml:space="preserve"> months</w:t>
      </w:r>
      <w:r w:rsidR="00910662">
        <w:t xml:space="preserve"> </w:t>
      </w:r>
      <w:r w:rsidRPr="000B7144">
        <w:t>prior to the Expiry Date</w:t>
      </w:r>
      <w:r>
        <w:t xml:space="preserve">, </w:t>
      </w:r>
      <w:r w:rsidR="00E57319">
        <w:t>the Authority</w:t>
      </w:r>
      <w:r>
        <w:t xml:space="preserve"> shall</w:t>
      </w:r>
      <w:r w:rsidR="003C0D97">
        <w:t xml:space="preserve"> </w:t>
      </w:r>
      <w:r>
        <w:t xml:space="preserve">have the </w:t>
      </w:r>
      <w:r w:rsidR="00A04A13">
        <w:t xml:space="preserve">sole </w:t>
      </w:r>
      <w:r>
        <w:t xml:space="preserve">option to give written notice </w:t>
      </w:r>
      <w:r w:rsidR="00A04A13">
        <w:t>to the Con</w:t>
      </w:r>
      <w:r w:rsidR="00A60E1E">
        <w:t>cessionaire</w:t>
      </w:r>
      <w:r w:rsidR="00A04A13">
        <w:t xml:space="preserve"> </w:t>
      </w:r>
      <w:r>
        <w:t xml:space="preserve">of its desire to </w:t>
      </w:r>
      <w:r w:rsidR="00AB0493">
        <w:t xml:space="preserve">extend the Expiry Date by a </w:t>
      </w:r>
      <w:r w:rsidR="006D329B">
        <w:t xml:space="preserve">fixed </w:t>
      </w:r>
      <w:r w:rsidR="00AB0493" w:rsidRPr="00E045BA">
        <w:t xml:space="preserve">period of </w:t>
      </w:r>
      <w:r w:rsidR="00C91485" w:rsidRPr="00E045BA">
        <w:t>one (1)</w:t>
      </w:r>
      <w:r w:rsidR="00910662" w:rsidRPr="00E045BA">
        <w:t xml:space="preserve"> year</w:t>
      </w:r>
      <w:r w:rsidR="00AB0493" w:rsidRPr="00E045BA">
        <w:t xml:space="preserve"> (the</w:t>
      </w:r>
      <w:r w:rsidR="00AB0493">
        <w:t xml:space="preserve"> "</w:t>
      </w:r>
      <w:r w:rsidR="00A60E1E" w:rsidRPr="00A60E1E">
        <w:rPr>
          <w:b/>
        </w:rPr>
        <w:t>Concession</w:t>
      </w:r>
      <w:r w:rsidR="00A60E1E">
        <w:t xml:space="preserve"> </w:t>
      </w:r>
      <w:r w:rsidR="00AB0493" w:rsidRPr="009B6DB4">
        <w:rPr>
          <w:b/>
        </w:rPr>
        <w:t>Period Extension</w:t>
      </w:r>
      <w:r w:rsidR="00AB0493">
        <w:t>")</w:t>
      </w:r>
      <w:r w:rsidR="006D329B">
        <w:t>.</w:t>
      </w:r>
      <w:bookmarkEnd w:id="15"/>
      <w:r w:rsidR="00910662">
        <w:t xml:space="preserve"> </w:t>
      </w:r>
    </w:p>
    <w:p w14:paraId="3E298A42" w14:textId="201BCFBF" w:rsidR="00375849" w:rsidRDefault="00375849" w:rsidP="00EA03A7">
      <w:pPr>
        <w:pStyle w:val="BB-Level2Legal"/>
        <w:spacing w:line="276" w:lineRule="auto"/>
      </w:pPr>
      <w:r w:rsidRPr="00375849">
        <w:t>The Con</w:t>
      </w:r>
      <w:r>
        <w:t>cessionaire</w:t>
      </w:r>
      <w:r w:rsidRPr="00375849">
        <w:t xml:space="preserve"> </w:t>
      </w:r>
      <w:r>
        <w:t>shall</w:t>
      </w:r>
      <w:r w:rsidRPr="00375849">
        <w:t xml:space="preserve"> deliver</w:t>
      </w:r>
      <w:r>
        <w:t xml:space="preserve"> and perform</w:t>
      </w:r>
      <w:r w:rsidRPr="00375849">
        <w:t xml:space="preserve"> the Services from the Commencement Date</w:t>
      </w:r>
      <w:r>
        <w:t xml:space="preserve"> until the </w:t>
      </w:r>
      <w:r w:rsidRPr="00375849">
        <w:t>earlier of the Expiry Date and the Termination Date.</w:t>
      </w:r>
    </w:p>
    <w:p w14:paraId="13B140DE" w14:textId="412CF341" w:rsidR="00375849" w:rsidRDefault="00EA2E47" w:rsidP="00EA03A7">
      <w:pPr>
        <w:pStyle w:val="BB-Level2Legal"/>
        <w:spacing w:line="276" w:lineRule="auto"/>
      </w:pPr>
      <w:r>
        <w:t>T</w:t>
      </w:r>
      <w:r w:rsidR="00E57319">
        <w:t>he Authority</w:t>
      </w:r>
      <w:r w:rsidR="00375849" w:rsidRPr="00375849">
        <w:t xml:space="preserve"> grants to the Concessionaire a non-exclusive non-transferrable right (in accordance with </w:t>
      </w:r>
      <w:r w:rsidR="00375849">
        <w:t>any</w:t>
      </w:r>
      <w:r w:rsidR="00375849" w:rsidRPr="00375849">
        <w:t xml:space="preserve"> relevant </w:t>
      </w:r>
      <w:r w:rsidR="00A60E1E">
        <w:t>Lease</w:t>
      </w:r>
      <w:r w:rsidR="00E57319">
        <w:t xml:space="preserve"> </w:t>
      </w:r>
      <w:r w:rsidR="00E57319" w:rsidRPr="009D6687">
        <w:t>or Licence (as applicable)</w:t>
      </w:r>
      <w:r w:rsidR="00375849" w:rsidRPr="009D6687">
        <w:t>)</w:t>
      </w:r>
      <w:r w:rsidR="00375849" w:rsidRPr="00375849">
        <w:t xml:space="preserve"> for the duration of this Concession Contract to design, install, operate and maintain </w:t>
      </w:r>
      <w:r w:rsidR="000F65E3">
        <w:t>(</w:t>
      </w:r>
      <w:r w:rsidR="00375849" w:rsidRPr="00375849">
        <w:t xml:space="preserve">at </w:t>
      </w:r>
      <w:r w:rsidR="0070016F">
        <w:t>the Concessionaire’s</w:t>
      </w:r>
      <w:r w:rsidR="0070016F" w:rsidRPr="00375849">
        <w:t xml:space="preserve"> </w:t>
      </w:r>
      <w:r w:rsidR="00375849" w:rsidRPr="00375849">
        <w:t>own cost</w:t>
      </w:r>
      <w:r w:rsidR="000F65E3">
        <w:t>)</w:t>
      </w:r>
      <w:r w:rsidR="00375849" w:rsidRPr="00375849">
        <w:t xml:space="preserve"> the entire EVI on the Sites (the “</w:t>
      </w:r>
      <w:r w:rsidR="00375849" w:rsidRPr="00375849">
        <w:rPr>
          <w:b/>
          <w:bCs/>
        </w:rPr>
        <w:t>Concession Rights</w:t>
      </w:r>
      <w:r w:rsidR="00375849" w:rsidRPr="00375849">
        <w:t>”), and provide the Services</w:t>
      </w:r>
      <w:r w:rsidR="00375849">
        <w:t>.</w:t>
      </w:r>
    </w:p>
    <w:p w14:paraId="22CC2A43" w14:textId="1C845EC3" w:rsidR="00375849" w:rsidRDefault="00375849" w:rsidP="00EA03A7">
      <w:pPr>
        <w:pStyle w:val="BB-Level2Legal"/>
        <w:spacing w:line="276" w:lineRule="auto"/>
      </w:pPr>
      <w:r>
        <w:t>The Concessiona</w:t>
      </w:r>
      <w:r w:rsidR="00235E62">
        <w:t>i</w:t>
      </w:r>
      <w:r>
        <w:t xml:space="preserve">re acknowledges and agrees that by accepting the Concession Rights, it undertakes to </w:t>
      </w:r>
      <w:r w:rsidR="00E57319">
        <w:t>the Authority</w:t>
      </w:r>
      <w:r>
        <w:t xml:space="preserve"> that it shall:</w:t>
      </w:r>
    </w:p>
    <w:p w14:paraId="2C5EB8D1" w14:textId="772CB336" w:rsidR="00313BA4" w:rsidRDefault="00375849" w:rsidP="00EA03A7">
      <w:pPr>
        <w:pStyle w:val="iBB-Level3Legal"/>
        <w:spacing w:line="276" w:lineRule="auto"/>
      </w:pPr>
      <w:r w:rsidRPr="00375849">
        <w:lastRenderedPageBreak/>
        <w:t xml:space="preserve"> </w:t>
      </w:r>
      <w:r>
        <w:t>comply with the Concessionaire’s obligations under this Concession Contract;</w:t>
      </w:r>
    </w:p>
    <w:p w14:paraId="08E424F8" w14:textId="65DE136F" w:rsidR="00375849" w:rsidRDefault="00375849" w:rsidP="00EA03A7">
      <w:pPr>
        <w:pStyle w:val="iBB-Level3Legal"/>
        <w:spacing w:line="276" w:lineRule="auto"/>
      </w:pPr>
      <w:r>
        <w:t xml:space="preserve">provide the Services in accordance with the terms of this Concession </w:t>
      </w:r>
      <w:r w:rsidR="00DF1A46">
        <w:t>Contract</w:t>
      </w:r>
      <w:r>
        <w:t>;</w:t>
      </w:r>
    </w:p>
    <w:p w14:paraId="2A8737B1" w14:textId="4B184686" w:rsidR="00375849" w:rsidRDefault="00375849" w:rsidP="00EA03A7">
      <w:pPr>
        <w:pStyle w:val="iBB-Level3Legal"/>
        <w:spacing w:line="276" w:lineRule="auto"/>
      </w:pPr>
      <w:r>
        <w:t xml:space="preserve">keep all the EVIs and </w:t>
      </w:r>
      <w:r w:rsidR="00C56CCA">
        <w:t>Charge Point</w:t>
      </w:r>
      <w:r>
        <w:t>s in compliance with the Concessionaire’s  obligations under this Concession Contract; and</w:t>
      </w:r>
    </w:p>
    <w:p w14:paraId="7C4E9A60" w14:textId="1A09F5A1" w:rsidR="00375849" w:rsidRDefault="000F65E3" w:rsidP="00EA03A7">
      <w:pPr>
        <w:pStyle w:val="iBB-Level3Legal"/>
        <w:spacing w:line="276" w:lineRule="auto"/>
      </w:pPr>
      <w:r>
        <w:t xml:space="preserve">perform </w:t>
      </w:r>
      <w:r w:rsidR="00375849">
        <w:t>any other tasks necessary for the provision of the Services.</w:t>
      </w:r>
    </w:p>
    <w:p w14:paraId="0DC7F9C7" w14:textId="740B23F0" w:rsidR="00375849" w:rsidRDefault="00375849" w:rsidP="00EA03A7">
      <w:pPr>
        <w:pStyle w:val="BB-Level2Legal"/>
        <w:spacing w:line="276" w:lineRule="auto"/>
      </w:pPr>
      <w:r w:rsidRPr="00375849">
        <w:t xml:space="preserve">In consideration of </w:t>
      </w:r>
      <w:r w:rsidR="00E57319">
        <w:t>the Authority</w:t>
      </w:r>
      <w:r w:rsidRPr="00375849">
        <w:t xml:space="preserve"> granting the Concession Rights to the Concessionaire, the Concessionaire undertakes</w:t>
      </w:r>
      <w:r>
        <w:t>:</w:t>
      </w:r>
    </w:p>
    <w:p w14:paraId="6A234CAC" w14:textId="72FBE265" w:rsidR="00375849" w:rsidRDefault="0070016F" w:rsidP="00EA03A7">
      <w:pPr>
        <w:pStyle w:val="iBB-Level3Legal"/>
        <w:spacing w:line="276" w:lineRule="auto"/>
      </w:pPr>
      <w:r w:rsidRPr="00375849">
        <w:t xml:space="preserve">that </w:t>
      </w:r>
      <w:r w:rsidR="00375849" w:rsidRPr="00375849">
        <w:t>it will provide EVI</w:t>
      </w:r>
      <w:r w:rsidR="00375849">
        <w:t>s</w:t>
      </w:r>
      <w:r w:rsidR="00375849" w:rsidRPr="00375849">
        <w:t xml:space="preserve"> and </w:t>
      </w:r>
      <w:r w:rsidR="00C56CCA">
        <w:t>the Charge Point</w:t>
      </w:r>
      <w:r w:rsidR="00375849">
        <w:t xml:space="preserve">s which are </w:t>
      </w:r>
      <w:r w:rsidR="00BD3111">
        <w:t xml:space="preserve">in accordance with Schedule 2 </w:t>
      </w:r>
      <w:r w:rsidR="002F260B">
        <w:t>(</w:t>
      </w:r>
      <w:r w:rsidR="00E57319">
        <w:t>Authority</w:t>
      </w:r>
      <w:r w:rsidR="00BD3111">
        <w:t xml:space="preserve"> Specification</w:t>
      </w:r>
      <w:r w:rsidR="002F260B">
        <w:t>)</w:t>
      </w:r>
      <w:r w:rsidR="00375849">
        <w:t xml:space="preserve">; </w:t>
      </w:r>
      <w:r w:rsidR="00375849" w:rsidRPr="00375849">
        <w:t xml:space="preserve">and </w:t>
      </w:r>
    </w:p>
    <w:p w14:paraId="18DE2BF4" w14:textId="4CC266D7" w:rsidR="00375849" w:rsidRDefault="0070016F" w:rsidP="00EA03A7">
      <w:pPr>
        <w:pStyle w:val="iBB-Level3Legal"/>
        <w:spacing w:line="276" w:lineRule="auto"/>
      </w:pPr>
      <w:r>
        <w:t xml:space="preserve">to </w:t>
      </w:r>
      <w:r w:rsidR="00375849" w:rsidRPr="00375849">
        <w:t>provide the Services for the duration of the Concession Period at its own cost, by undertaking any associated financial and operational risk and in accordance with the terms and conditi</w:t>
      </w:r>
      <w:r w:rsidR="00E57319">
        <w:t xml:space="preserve">ons of this Concession Contract, </w:t>
      </w:r>
      <w:r w:rsidR="00F74B15">
        <w:t xml:space="preserve">and each </w:t>
      </w:r>
      <w:r w:rsidR="00E57319">
        <w:t xml:space="preserve">Licence </w:t>
      </w:r>
      <w:r w:rsidR="00F74B15">
        <w:t>and/</w:t>
      </w:r>
      <w:r w:rsidR="00E57319">
        <w:t>or</w:t>
      </w:r>
      <w:r w:rsidR="00A60E1E">
        <w:t xml:space="preserve"> Lease</w:t>
      </w:r>
      <w:r w:rsidR="00375849" w:rsidRPr="00375849">
        <w:t xml:space="preserve">, and in compliance with all relevant regulatory requirements and </w:t>
      </w:r>
      <w:r w:rsidR="00375849">
        <w:t>S</w:t>
      </w:r>
      <w:r w:rsidR="00375849" w:rsidRPr="00375849">
        <w:t>tandards</w:t>
      </w:r>
      <w:r w:rsidR="00375849">
        <w:t>.</w:t>
      </w:r>
    </w:p>
    <w:p w14:paraId="57056944" w14:textId="0A8AA5C2" w:rsidR="00375849" w:rsidRDefault="00EA2E47" w:rsidP="00EA03A7">
      <w:pPr>
        <w:pStyle w:val="BB-Level2Legal"/>
        <w:spacing w:line="276" w:lineRule="auto"/>
      </w:pPr>
      <w:r>
        <w:t>T</w:t>
      </w:r>
      <w:r w:rsidR="00E57319">
        <w:t>he Authority</w:t>
      </w:r>
      <w:r w:rsidR="00375849" w:rsidRPr="00375849">
        <w:t xml:space="preserve"> shall not </w:t>
      </w:r>
      <w:r w:rsidR="000F65E3">
        <w:t xml:space="preserve">be obliged to </w:t>
      </w:r>
      <w:r w:rsidR="00375849" w:rsidRPr="00375849">
        <w:t>provide any guarantee to, or otherwise support the Concessionaire</w:t>
      </w:r>
      <w:r w:rsidR="000F65E3">
        <w:t>,</w:t>
      </w:r>
      <w:r w:rsidR="00375849" w:rsidRPr="00375849">
        <w:t xml:space="preserve"> except </w:t>
      </w:r>
      <w:bookmarkStart w:id="17" w:name="_Int_gK5O1tTj"/>
      <w:r w:rsidR="00375849" w:rsidRPr="00375849">
        <w:t>where</w:t>
      </w:r>
      <w:bookmarkEnd w:id="17"/>
      <w:r w:rsidR="00375849" w:rsidRPr="00375849">
        <w:t xml:space="preserve"> </w:t>
      </w:r>
      <w:r w:rsidR="000F65E3">
        <w:t>required by</w:t>
      </w:r>
      <w:r w:rsidR="00375849" w:rsidRPr="00375849">
        <w:t xml:space="preserve"> this Concession Contract. The Concessionaire shall use all reasonable endeavours to assist and support </w:t>
      </w:r>
      <w:r w:rsidR="00E57319">
        <w:t>the Authority</w:t>
      </w:r>
      <w:r w:rsidR="00375849" w:rsidRPr="00375849">
        <w:t xml:space="preserve"> in applying for public funding for the deployment of the EVI under this Concession Contract, according to the rules and principles of </w:t>
      </w:r>
      <w:r w:rsidR="00E57319">
        <w:t>the Authority</w:t>
      </w:r>
      <w:r w:rsidR="00375849" w:rsidRPr="00375849">
        <w:t xml:space="preserve"> at </w:t>
      </w:r>
      <w:r w:rsidR="00E57319">
        <w:t>the Authority</w:t>
      </w:r>
      <w:r w:rsidR="00375849" w:rsidRPr="00375849">
        <w:t>’s discretion.</w:t>
      </w:r>
      <w:r w:rsidR="00375849">
        <w:t xml:space="preserve"> </w:t>
      </w:r>
    </w:p>
    <w:p w14:paraId="36F43AD3" w14:textId="68AB97B6" w:rsidR="00375849" w:rsidRDefault="00375849" w:rsidP="00EA03A7">
      <w:pPr>
        <w:pStyle w:val="BB-Level2Legal"/>
        <w:spacing w:line="276" w:lineRule="auto"/>
      </w:pPr>
      <w:r>
        <w:t xml:space="preserve">Should </w:t>
      </w:r>
      <w:r w:rsidR="00E57319">
        <w:t>the Authority</w:t>
      </w:r>
      <w:r>
        <w:t xml:space="preserve"> be successful in </w:t>
      </w:r>
      <w:r w:rsidRPr="00375849">
        <w:t xml:space="preserve">obtaining public funding for EVI, the Concessionaire undertakes to </w:t>
      </w:r>
      <w:r w:rsidR="00E57319">
        <w:t>the Authority</w:t>
      </w:r>
      <w:r w:rsidRPr="00375849">
        <w:t xml:space="preserve"> not to do, or omit to do anything that will put </w:t>
      </w:r>
      <w:r w:rsidR="00E57319">
        <w:t>the Authority</w:t>
      </w:r>
      <w:r w:rsidRPr="00375849">
        <w:t xml:space="preserve"> in breach of the terms of any grant agreement connected to the funding for or provision of EVI and that it shall compensate and indemnify </w:t>
      </w:r>
      <w:r w:rsidR="00E57319">
        <w:t>the Authority</w:t>
      </w:r>
      <w:r w:rsidRPr="00375849">
        <w:t xml:space="preserve"> against all damages, costs or </w:t>
      </w:r>
      <w:r w:rsidR="00A60E1E">
        <w:t>Direct L</w:t>
      </w:r>
      <w:r w:rsidRPr="00375849">
        <w:t xml:space="preserve">osses </w:t>
      </w:r>
      <w:r w:rsidR="00E57319">
        <w:t>the Authority</w:t>
      </w:r>
      <w:r w:rsidRPr="00375849">
        <w:t xml:space="preserve"> </w:t>
      </w:r>
      <w:r w:rsidR="00A86D23">
        <w:t xml:space="preserve">may </w:t>
      </w:r>
      <w:r w:rsidRPr="00375849">
        <w:t xml:space="preserve">incur under the said grant agreement due to any act </w:t>
      </w:r>
      <w:r w:rsidR="00A86D23">
        <w:t>and/</w:t>
      </w:r>
      <w:r w:rsidRPr="00375849">
        <w:t>or omission by the Concessionaire</w:t>
      </w:r>
      <w:r w:rsidR="00A60E1E">
        <w:t xml:space="preserve"> or a Concessionaire Related Party</w:t>
      </w:r>
      <w:r w:rsidRPr="00375849">
        <w:t>.</w:t>
      </w:r>
    </w:p>
    <w:p w14:paraId="6E0E47EC" w14:textId="40009004" w:rsidR="00A86D23" w:rsidRDefault="00A86D23" w:rsidP="00EA03A7">
      <w:pPr>
        <w:pStyle w:val="BB-Level2Legal"/>
        <w:spacing w:line="276" w:lineRule="auto"/>
      </w:pPr>
      <w:r w:rsidRPr="00A86D23">
        <w:t>The Concessionaire is responsible for installing all parts of the EVI and managing all aspects of the operation of the EVI, including:</w:t>
      </w:r>
    </w:p>
    <w:p w14:paraId="70A1C2B1" w14:textId="7E3721BE" w:rsidR="00A86D23" w:rsidRDefault="00A86D23" w:rsidP="00EA03A7">
      <w:pPr>
        <w:pStyle w:val="iBB-Level3Legal"/>
        <w:spacing w:line="276" w:lineRule="auto"/>
      </w:pPr>
      <w:r w:rsidRPr="00A86D23">
        <w:t xml:space="preserve">connecting </w:t>
      </w:r>
      <w:r w:rsidR="00C56CCA">
        <w:t>the Charge Point</w:t>
      </w:r>
      <w:r w:rsidRPr="00CC7EC1">
        <w:t xml:space="preserve"> to the national grid</w:t>
      </w:r>
      <w:r w:rsidR="0063351D">
        <w:t xml:space="preserve"> and/or local electricity supply and making all necessary arrangements for supply of electricity</w:t>
      </w:r>
      <w:r w:rsidR="008211C5" w:rsidRPr="00CC7EC1">
        <w:t>;</w:t>
      </w:r>
    </w:p>
    <w:p w14:paraId="14601C9D" w14:textId="36C5C421" w:rsidR="00A86D23" w:rsidRDefault="00A86D23" w:rsidP="00EA03A7">
      <w:pPr>
        <w:pStyle w:val="iBB-Level3Legal"/>
        <w:spacing w:line="276" w:lineRule="auto"/>
      </w:pPr>
      <w:r w:rsidRPr="00A86D23">
        <w:t xml:space="preserve">securing all licences  </w:t>
      </w:r>
      <w:r w:rsidR="000C4754" w:rsidRPr="000C4754">
        <w:t xml:space="preserve">Necessary Consents </w:t>
      </w:r>
      <w:r w:rsidRPr="00A86D23">
        <w:t>and other permissions required to lawfully and properly install and operate the EVI and perform the Services;</w:t>
      </w:r>
    </w:p>
    <w:p w14:paraId="219A7F53" w14:textId="209D40FA" w:rsidR="00A86D23" w:rsidRDefault="00A86D23" w:rsidP="00EA03A7">
      <w:pPr>
        <w:pStyle w:val="iBB-Level3Legal"/>
        <w:spacing w:line="276" w:lineRule="auto"/>
      </w:pPr>
      <w:r w:rsidRPr="00A86D23">
        <w:t xml:space="preserve">providing all ‘back-office’ systems and functions </w:t>
      </w:r>
      <w:r>
        <w:t>for the</w:t>
      </w:r>
      <w:r w:rsidRPr="00A86D23">
        <w:t xml:space="preserve"> </w:t>
      </w:r>
      <w:r>
        <w:t>proper and efficient</w:t>
      </w:r>
      <w:r w:rsidRPr="00A86D23">
        <w:t xml:space="preserve"> operation and use of the EVI</w:t>
      </w:r>
      <w:r>
        <w:t>;</w:t>
      </w:r>
    </w:p>
    <w:p w14:paraId="22CDF618" w14:textId="77777777" w:rsidR="000F65E3" w:rsidRDefault="00A86D23" w:rsidP="00273496">
      <w:pPr>
        <w:pStyle w:val="iBB-Level3Legal"/>
      </w:pPr>
      <w:r w:rsidRPr="00A86D23">
        <w:t xml:space="preserve">on-going service, maintenance and repair to ensure each </w:t>
      </w:r>
      <w:r w:rsidR="00C56CCA">
        <w:t>Charge Point</w:t>
      </w:r>
      <w:r w:rsidRPr="00A86D23">
        <w:t xml:space="preserve"> operates</w:t>
      </w:r>
      <w:r>
        <w:t xml:space="preserve"> fully</w:t>
      </w:r>
      <w:r w:rsidRPr="00A86D23">
        <w:t xml:space="preserve"> in</w:t>
      </w:r>
      <w:r>
        <w:t xml:space="preserve"> </w:t>
      </w:r>
      <w:r w:rsidRPr="00A86D23">
        <w:t xml:space="preserve">accordance with the </w:t>
      </w:r>
      <w:r w:rsidR="00ED47E0">
        <w:t>K</w:t>
      </w:r>
      <w:r w:rsidRPr="00A86D23">
        <w:t xml:space="preserve">PIs and the Minimum Number of </w:t>
      </w:r>
      <w:r w:rsidR="000F65E3">
        <w:t>Sockets</w:t>
      </w:r>
      <w:r w:rsidR="00273496" w:rsidRPr="00273496">
        <w:t xml:space="preserve"> </w:t>
      </w:r>
      <w:r>
        <w:t xml:space="preserve">remain operational </w:t>
      </w:r>
      <w:r w:rsidRPr="00A86D23">
        <w:t>at each Site throughout the Concession Period</w:t>
      </w:r>
      <w:r w:rsidR="000F65E3">
        <w:t>;</w:t>
      </w:r>
    </w:p>
    <w:p w14:paraId="4BD2899E" w14:textId="443C8280" w:rsidR="00A86D23" w:rsidRDefault="000F65E3" w:rsidP="00273496">
      <w:pPr>
        <w:pStyle w:val="iBB-Level3Legal"/>
      </w:pPr>
      <w:r>
        <w:t>ensuring that the Services comply at all times with the Public Charge Regulations 2023 (to the extent that they apply)</w:t>
      </w:r>
      <w:r w:rsidR="00A86D23" w:rsidRPr="00A86D23">
        <w:t>;</w:t>
      </w:r>
    </w:p>
    <w:p w14:paraId="58764920" w14:textId="2056B8CD" w:rsidR="00A86D23" w:rsidRDefault="00A86D23" w:rsidP="00EA03A7">
      <w:pPr>
        <w:pStyle w:val="iBB-Level3Legal"/>
        <w:spacing w:line="276" w:lineRule="auto"/>
      </w:pPr>
      <w:r w:rsidRPr="00A86D23">
        <w:t xml:space="preserve">providing usage and performance data to </w:t>
      </w:r>
      <w:r w:rsidR="00E57319">
        <w:t>the Authority</w:t>
      </w:r>
      <w:r w:rsidRPr="00A86D23">
        <w:t xml:space="preserve"> on a regular basis as</w:t>
      </w:r>
      <w:r>
        <w:t xml:space="preserve"> </w:t>
      </w:r>
      <w:r w:rsidRPr="00A86D23">
        <w:t xml:space="preserve">set out in </w:t>
      </w:r>
      <w:r w:rsidR="00E57319">
        <w:t>the Authority</w:t>
      </w:r>
      <w:r w:rsidR="00BD3111" w:rsidRPr="00BD3111">
        <w:t xml:space="preserve"> Specification</w:t>
      </w:r>
      <w:r>
        <w:t>;</w:t>
      </w:r>
    </w:p>
    <w:p w14:paraId="59632814" w14:textId="1FFD36D9" w:rsidR="00A86D23" w:rsidRDefault="00A86D23" w:rsidP="00EA03A7">
      <w:pPr>
        <w:pStyle w:val="iBB-Level3Legal"/>
        <w:spacing w:line="276" w:lineRule="auto"/>
      </w:pPr>
      <w:r>
        <w:lastRenderedPageBreak/>
        <w:t xml:space="preserve">liasing with </w:t>
      </w:r>
      <w:r w:rsidR="00E57319">
        <w:t>the Authority</w:t>
      </w:r>
      <w:r>
        <w:t>’s parking enforcement team in respect of any suspected breach of any parking rules/regulations at the Sites which might impact on the Concessionaire’s ability to deliver the Services; and</w:t>
      </w:r>
    </w:p>
    <w:p w14:paraId="20BCF773" w14:textId="2B40D6FE" w:rsidR="00A86D23" w:rsidRDefault="00A86D23" w:rsidP="00EA03A7">
      <w:pPr>
        <w:pStyle w:val="iBB-Level3Legal"/>
        <w:spacing w:line="276" w:lineRule="auto"/>
      </w:pPr>
      <w:r w:rsidRPr="00A86D23">
        <w:t xml:space="preserve">collection of revenues generated by each </w:t>
      </w:r>
      <w:r w:rsidR="00C56CCA">
        <w:t>Charge Point</w:t>
      </w:r>
      <w:r w:rsidRPr="00A86D23">
        <w:t xml:space="preserve"> and payment of the</w:t>
      </w:r>
      <w:r w:rsidR="009A248B">
        <w:t xml:space="preserve"> </w:t>
      </w:r>
      <w:r w:rsidR="00425CC6">
        <w:t>Revenue Share</w:t>
      </w:r>
      <w:r>
        <w:t>.</w:t>
      </w:r>
    </w:p>
    <w:p w14:paraId="60393860" w14:textId="39E4648B" w:rsidR="00A86D23" w:rsidRDefault="00A86D23" w:rsidP="00EA03A7">
      <w:pPr>
        <w:pStyle w:val="BB-Level2Legal"/>
        <w:spacing w:line="276" w:lineRule="auto"/>
      </w:pPr>
      <w:r w:rsidRPr="00A86D23">
        <w:t>The Con</w:t>
      </w:r>
      <w:r>
        <w:t>cessionaire</w:t>
      </w:r>
      <w:r w:rsidRPr="00A86D23">
        <w:t xml:space="preserve"> shall:</w:t>
      </w:r>
    </w:p>
    <w:p w14:paraId="7394A2E1" w14:textId="46A6348A" w:rsidR="00A86D23" w:rsidRDefault="00A86D23" w:rsidP="00357A96">
      <w:pPr>
        <w:pStyle w:val="BB-Level3Legal"/>
        <w:numPr>
          <w:ilvl w:val="2"/>
          <w:numId w:val="27"/>
        </w:numPr>
        <w:spacing w:line="276" w:lineRule="auto"/>
        <w:jc w:val="both"/>
      </w:pPr>
      <w:bookmarkStart w:id="18" w:name="_Ref147147294"/>
      <w:r>
        <w:t xml:space="preserve">(subject to </w:t>
      </w:r>
      <w:r w:rsidR="000C4754">
        <w:t>c</w:t>
      </w:r>
      <w:r>
        <w:t xml:space="preserve">lause </w:t>
      </w:r>
      <w:r>
        <w:fldChar w:fldCharType="begin"/>
      </w:r>
      <w:r>
        <w:instrText xml:space="preserve"> REF _Ref147147280 \r \h </w:instrText>
      </w:r>
      <w:r>
        <w:fldChar w:fldCharType="separate"/>
      </w:r>
      <w:r w:rsidR="004D4EF7">
        <w:t>4.10.2</w:t>
      </w:r>
      <w:r>
        <w:fldChar w:fldCharType="end"/>
      </w:r>
      <w:r>
        <w:t>) at its own cost and risk obtain, maintain and renew all Necessary Consents which may from time to time be required for the performance of the Services;</w:t>
      </w:r>
      <w:bookmarkEnd w:id="18"/>
    </w:p>
    <w:p w14:paraId="283991A5" w14:textId="62669F2E" w:rsidR="00A86D23" w:rsidRDefault="00A86D23" w:rsidP="00EA03A7">
      <w:pPr>
        <w:pStyle w:val="BB-Level3Legal"/>
        <w:spacing w:line="276" w:lineRule="auto"/>
        <w:jc w:val="both"/>
      </w:pPr>
      <w:bookmarkStart w:id="19" w:name="_Ref147147280"/>
      <w:r>
        <w:t xml:space="preserve">use all reasonable endeavours to assist </w:t>
      </w:r>
      <w:r w:rsidR="00E57319">
        <w:t>the Authority</w:t>
      </w:r>
      <w:r>
        <w:t xml:space="preserve"> to obtain all Necessary Consents that, as a matter of law, the Con</w:t>
      </w:r>
      <w:r w:rsidR="000C4754">
        <w:t>cessionaire</w:t>
      </w:r>
      <w:r>
        <w:t xml:space="preserve"> is not eligible to obtain;</w:t>
      </w:r>
      <w:bookmarkEnd w:id="19"/>
    </w:p>
    <w:p w14:paraId="43951CD1" w14:textId="713A5CD5" w:rsidR="00A86D23" w:rsidRDefault="00A86D23" w:rsidP="00EA03A7">
      <w:pPr>
        <w:pStyle w:val="BB-Level3Legal"/>
        <w:spacing w:line="276" w:lineRule="auto"/>
        <w:jc w:val="both"/>
      </w:pPr>
      <w:r>
        <w:t xml:space="preserve">be responsible for implementing each Necessary Consent (which it is required to obtain pursuant to </w:t>
      </w:r>
      <w:r w:rsidR="000C4754">
        <w:t>c</w:t>
      </w:r>
      <w:r>
        <w:t xml:space="preserve">lause </w:t>
      </w:r>
      <w:r>
        <w:fldChar w:fldCharType="begin"/>
      </w:r>
      <w:r>
        <w:instrText xml:space="preserve"> REF _Ref147147294 \r \h </w:instrText>
      </w:r>
      <w:r>
        <w:fldChar w:fldCharType="separate"/>
      </w:r>
      <w:r w:rsidR="004D4EF7">
        <w:t>4.10.1</w:t>
      </w:r>
      <w:r>
        <w:fldChar w:fldCharType="end"/>
      </w:r>
      <w:r>
        <w:t>) within the period of its validity in accordance with its terms;</w:t>
      </w:r>
    </w:p>
    <w:p w14:paraId="4A7F4867" w14:textId="07AB620F" w:rsidR="00A86D23" w:rsidRDefault="00A86D23" w:rsidP="00EA03A7">
      <w:pPr>
        <w:pStyle w:val="BB-Level3Legal"/>
        <w:spacing w:line="276" w:lineRule="auto"/>
        <w:jc w:val="both"/>
      </w:pPr>
      <w:r>
        <w:t xml:space="preserve">supply free of charge to </w:t>
      </w:r>
      <w:r w:rsidR="00E57319">
        <w:t>the Authority</w:t>
      </w:r>
      <w:r>
        <w:t>'s Representative a copy of any application for a Necessary Consent (with a copy of all accompanying drawings and other documents) and a copy of any Necessary Consent obtained;</w:t>
      </w:r>
    </w:p>
    <w:p w14:paraId="0F512E6E" w14:textId="5ED454C1" w:rsidR="00A86D23" w:rsidRDefault="00A86D23" w:rsidP="00EA03A7">
      <w:pPr>
        <w:pStyle w:val="BB-Level3Legal"/>
        <w:spacing w:line="276" w:lineRule="auto"/>
        <w:jc w:val="both"/>
      </w:pPr>
      <w:r>
        <w:t xml:space="preserve">comply with the conditions attached to any Necessary Consents and procure that no such Necessary Consent is breached by it or any </w:t>
      </w:r>
      <w:r w:rsidR="000C4754">
        <w:t>Concessionaire Related Party</w:t>
      </w:r>
      <w:r>
        <w:t xml:space="preserve"> and use all reasonable endeavours to procure that no Necessary Consent is revoked and that all Necessary Consents continue in full force and effect for such time as is necessary for the Concessionaire to carry out the Services; </w:t>
      </w:r>
    </w:p>
    <w:p w14:paraId="10098664" w14:textId="1A5C6788" w:rsidR="00A86D23" w:rsidRDefault="00A86D23" w:rsidP="00EA03A7">
      <w:pPr>
        <w:pStyle w:val="BB-Level3Legal"/>
        <w:spacing w:line="276" w:lineRule="auto"/>
        <w:jc w:val="both"/>
      </w:pPr>
      <w:r w:rsidRPr="00A86D23">
        <w:t xml:space="preserve">notify </w:t>
      </w:r>
      <w:r w:rsidR="00E57319">
        <w:t>the Authority</w:t>
      </w:r>
      <w:r w:rsidRPr="00A86D23">
        <w:t xml:space="preserve"> promptly of any notices received relating in any way to any </w:t>
      </w:r>
      <w:r>
        <w:t xml:space="preserve">Necessary </w:t>
      </w:r>
      <w:r w:rsidRPr="00A86D23">
        <w:t xml:space="preserve">Consent and shall provide to </w:t>
      </w:r>
      <w:r w:rsidR="00E57319">
        <w:t>the Authority</w:t>
      </w:r>
      <w:r w:rsidRPr="00A86D23">
        <w:t xml:space="preserve"> a copy of any such notice as soon as reasonably possible and in any event within </w:t>
      </w:r>
      <w:r w:rsidR="00185D22">
        <w:t>ten (10)</w:t>
      </w:r>
      <w:r w:rsidRPr="00A86D23">
        <w:t xml:space="preserve"> Working Days of receipt by the Concessionaire</w:t>
      </w:r>
      <w:r>
        <w:t>; and</w:t>
      </w:r>
    </w:p>
    <w:p w14:paraId="76A9C83C" w14:textId="251B97BF" w:rsidR="00A86D23" w:rsidRDefault="00A86D23" w:rsidP="00EA03A7">
      <w:pPr>
        <w:pStyle w:val="BB-Level3Legal"/>
        <w:spacing w:line="276" w:lineRule="auto"/>
        <w:jc w:val="both"/>
      </w:pPr>
      <w:r>
        <w:t xml:space="preserve">the Concessionaire shall not (and shall use all reasonable endeavours to procure that any </w:t>
      </w:r>
      <w:r w:rsidR="000C4754">
        <w:t>Concessionaire Related Party</w:t>
      </w:r>
      <w:r>
        <w:t xml:space="preserve"> shall not) without the prior consent of </w:t>
      </w:r>
      <w:r w:rsidR="00E57319">
        <w:t>the Authority</w:t>
      </w:r>
      <w:r>
        <w:t xml:space="preserve"> under this Agreement (which consent shall not be unreasonably withheld or delayed) apply for or agree to any change, relaxation or waiver of any Necessary Consent (whether obtained before or after the date of this Agreement) or of any condition attached to it but, subject to the compliance by the Concessionaire with its obligations under this clause, references in this Concession Contract to Necessary Consents shall be construed as referring to the Necessary Consents as from time to time varied, relaxed or waived.</w:t>
      </w:r>
    </w:p>
    <w:p w14:paraId="0D831ECB" w14:textId="6BF6B6C3" w:rsidR="001E4589" w:rsidRPr="001E4589" w:rsidRDefault="001E4589" w:rsidP="001E4589">
      <w:pPr>
        <w:pStyle w:val="BB-Level2Legal"/>
        <w:spacing w:line="276" w:lineRule="auto"/>
      </w:pPr>
      <w:bookmarkStart w:id="20" w:name="_Ref180407780"/>
      <w:r>
        <w:t>The Concessionaire shall, within twelve (12) months of the Commencement Date (and annually thereafter) propose updates to the Exit Plan to reflect any changes in the Services. Any such proposed changes shall only be made to the Exit Plan following Authority review and approval (at its absolute discretion).</w:t>
      </w:r>
      <w:bookmarkEnd w:id="20"/>
      <w:r>
        <w:t> </w:t>
      </w:r>
    </w:p>
    <w:p w14:paraId="7A40F8EE" w14:textId="77777777" w:rsidR="001E4589" w:rsidRDefault="001E4589" w:rsidP="001E4589">
      <w:pPr>
        <w:pStyle w:val="BB-Level2Legal"/>
        <w:spacing w:line="276" w:lineRule="auto"/>
      </w:pPr>
      <w:bookmarkStart w:id="21" w:name="_Ref180407781"/>
      <w:r>
        <w:t xml:space="preserve">Within thirty (30) days after notice being served to terminate this Concession Contract, or twelve (12) months prior to the expiration of this Concession Contract, whichever is the sooner, the Concessionaire shall update the Exit Plan into a final form that could be implemented immediately and in doing so, provide as much detail as is appropriate given the nature of the termination or </w:t>
      </w:r>
      <w:r>
        <w:lastRenderedPageBreak/>
        <w:t>expiry and the timing of termination, so that such Exit Plan can be submitted to the Authority for review and approval (at the Authority’s absolute discretion). Such final form shall include in detail   the actions and processes needed to ensure, on expiry or termination of this Concession Contract, the Services and all equipment and infrastructure required under this Concession Contract to transfer to a Replacement Concessionaire will do so in such a manner as to not negatively impact on Users.  The Exit Plan shall identify critical actions the time scales for their completion and the management structure/personnel needed to ensure an efficient and effective transition from the Concessionaire to the Replacement Concessionaire.</w:t>
      </w:r>
      <w:bookmarkEnd w:id="21"/>
    </w:p>
    <w:p w14:paraId="20DBC47C" w14:textId="408953B8" w:rsidR="00A86D23" w:rsidRPr="00A86D23" w:rsidRDefault="00A86D23" w:rsidP="00EA03A7">
      <w:pPr>
        <w:pStyle w:val="BB-Level2Legal"/>
        <w:spacing w:line="276" w:lineRule="auto"/>
      </w:pPr>
      <w:r w:rsidRPr="00185D22">
        <w:t xml:space="preserve">During the Concession Period the Concessionaire shall create and maintain a register of third party contracts and a Business Process Manual and shall submit to </w:t>
      </w:r>
      <w:r w:rsidR="00E57319">
        <w:t>the Authority</w:t>
      </w:r>
      <w:r w:rsidRPr="00185D22">
        <w:t xml:space="preserve"> on request the third party contracts register and Business Process Manual.</w:t>
      </w:r>
    </w:p>
    <w:p w14:paraId="7D4414D8" w14:textId="1CEF554B" w:rsidR="00F5272F" w:rsidRDefault="00A86D23" w:rsidP="00EA03A7">
      <w:pPr>
        <w:pStyle w:val="BB-Level1Legal"/>
        <w:spacing w:line="276" w:lineRule="auto"/>
      </w:pPr>
      <w:bookmarkStart w:id="22" w:name="_Toc204839750"/>
      <w:bookmarkEnd w:id="14"/>
      <w:bookmarkEnd w:id="16"/>
      <w:r w:rsidRPr="00A86D23">
        <w:t>Service Standards/Levels</w:t>
      </w:r>
      <w:bookmarkEnd w:id="22"/>
      <w:r w:rsidR="00C20D8C">
        <w:t xml:space="preserve"> </w:t>
      </w:r>
    </w:p>
    <w:p w14:paraId="189E4534" w14:textId="41A4B0A5" w:rsidR="007C5F94" w:rsidRPr="007C5F94" w:rsidRDefault="00F5272F" w:rsidP="00EA03A7">
      <w:pPr>
        <w:pStyle w:val="BB-Level2Legal"/>
        <w:spacing w:line="276" w:lineRule="auto"/>
      </w:pPr>
      <w:bookmarkStart w:id="23" w:name="_Ref431822023"/>
      <w:bookmarkStart w:id="24" w:name="_Ref169793704"/>
      <w:r>
        <w:t xml:space="preserve">The </w:t>
      </w:r>
      <w:bookmarkEnd w:id="23"/>
      <w:r w:rsidR="00A86D23" w:rsidRPr="00A86D23">
        <w:t>Concessionaire shall provide the Services and perform its obligations under th</w:t>
      </w:r>
      <w:r w:rsidR="00A86D23">
        <w:t>is</w:t>
      </w:r>
      <w:r w:rsidR="00A86D23" w:rsidRPr="00A86D23">
        <w:t xml:space="preserve"> Concession Contract in accordance with this Concession Contract, </w:t>
      </w:r>
      <w:r w:rsidR="00907C28" w:rsidRPr="00907C28">
        <w:t xml:space="preserve">Schedule </w:t>
      </w:r>
      <w:r w:rsidR="002B37B9">
        <w:t>4</w:t>
      </w:r>
      <w:r w:rsidR="00907C28" w:rsidRPr="00907C28">
        <w:t xml:space="preserve"> (Service Levels)</w:t>
      </w:r>
      <w:r w:rsidR="009A248B">
        <w:t xml:space="preserve"> and </w:t>
      </w:r>
      <w:r w:rsidR="007C01E6">
        <w:fldChar w:fldCharType="begin"/>
      </w:r>
      <w:r w:rsidR="007C01E6">
        <w:instrText xml:space="preserve"> REF _Ref177638602 \n \h </w:instrText>
      </w:r>
      <w:r w:rsidR="007C01E6">
        <w:fldChar w:fldCharType="separate"/>
      </w:r>
      <w:r w:rsidR="004D4EF7">
        <w:t>Schedule 17</w:t>
      </w:r>
      <w:r w:rsidR="007C01E6">
        <w:fldChar w:fldCharType="end"/>
      </w:r>
      <w:r w:rsidR="0069215D" w:rsidRPr="00A727BF">
        <w:t xml:space="preserve"> (Service Delivery Proposals)</w:t>
      </w:r>
      <w:r w:rsidR="009A248B">
        <w:t xml:space="preserve"> </w:t>
      </w:r>
      <w:r w:rsidR="00A86D23" w:rsidRPr="00A86D23">
        <w:t>with all due skill, care and diligence</w:t>
      </w:r>
      <w:r w:rsidR="00A11BF5">
        <w:t>,</w:t>
      </w:r>
      <w:r w:rsidR="00A86D23" w:rsidRPr="00A86D23">
        <w:t xml:space="preserve"> in accordance with Good Industry Practice and </w:t>
      </w:r>
      <w:r w:rsidR="00F96697">
        <w:t>Legislation</w:t>
      </w:r>
      <w:r w:rsidR="00E045BA">
        <w:t xml:space="preserve"> (including the Public Charge Point Regulations 2023)</w:t>
      </w:r>
      <w:r w:rsidR="00A717A4">
        <w:t>.</w:t>
      </w:r>
      <w:bookmarkEnd w:id="24"/>
    </w:p>
    <w:p w14:paraId="7D4414DA" w14:textId="51B69FCB" w:rsidR="00F5272F" w:rsidRDefault="00A11BF5" w:rsidP="00EA03A7">
      <w:pPr>
        <w:pStyle w:val="BB-Level2Legal"/>
        <w:spacing w:line="276" w:lineRule="auto"/>
      </w:pPr>
      <w:r>
        <w:t>The Concessionaire shall ensure that</w:t>
      </w:r>
      <w:r w:rsidRPr="00A11BF5">
        <w:t xml:space="preserve"> at all times</w:t>
      </w:r>
      <w:r>
        <w:t>,</w:t>
      </w:r>
      <w:r w:rsidRPr="00A11BF5">
        <w:t xml:space="preserve"> </w:t>
      </w:r>
      <w:r>
        <w:t xml:space="preserve">an adequate number of </w:t>
      </w:r>
      <w:r w:rsidR="00F96697">
        <w:t>S</w:t>
      </w:r>
      <w:r>
        <w:t xml:space="preserve">taff </w:t>
      </w:r>
      <w:r w:rsidRPr="00A11BF5">
        <w:t>with the requisite level of</w:t>
      </w:r>
      <w:r>
        <w:t xml:space="preserve"> training,</w:t>
      </w:r>
      <w:r w:rsidRPr="00A11BF5">
        <w:t xml:space="preserve"> skill and experience</w:t>
      </w:r>
      <w:r>
        <w:t xml:space="preserve"> (including all relevant grades of supervisory staff) are engaged in providing</w:t>
      </w:r>
      <w:r w:rsidRPr="00A11BF5">
        <w:t xml:space="preserve"> the Services.  This obligation shall include ensuring that there are sufficient </w:t>
      </w:r>
      <w:r w:rsidR="00F96697">
        <w:t>S</w:t>
      </w:r>
      <w:r w:rsidRPr="00A11BF5">
        <w:t>taff to cover periods of holiday, sickness, other absences and anticipated and actual peaks in demand for each of the Services</w:t>
      </w:r>
      <w:r w:rsidR="009E350F">
        <w:t>.</w:t>
      </w:r>
    </w:p>
    <w:p w14:paraId="454BC1A7" w14:textId="408C0A83" w:rsidR="00A11BF5" w:rsidRDefault="00A11BF5" w:rsidP="00EA03A7">
      <w:pPr>
        <w:pStyle w:val="BB-Level2Legal"/>
        <w:spacing w:line="276" w:lineRule="auto"/>
      </w:pPr>
      <w:r>
        <w:t xml:space="preserve">The Concessionaire shall ensure that all Staff comply with all applicable legislation and the Concessionaire’s obligations under this Concession Contract. </w:t>
      </w:r>
    </w:p>
    <w:p w14:paraId="577C20B9" w14:textId="4B8554B3" w:rsidR="00A11BF5" w:rsidRDefault="00A11BF5" w:rsidP="00EA03A7">
      <w:pPr>
        <w:pStyle w:val="BB-Level2Legal"/>
        <w:spacing w:line="276" w:lineRule="auto"/>
      </w:pPr>
      <w:r w:rsidRPr="00A11BF5">
        <w:t xml:space="preserve">The Concessionaire is responsible for the accuracy of all information supplied to </w:t>
      </w:r>
      <w:r w:rsidR="00E57319">
        <w:t>the Authority</w:t>
      </w:r>
      <w:r w:rsidRPr="00A11BF5">
        <w:t xml:space="preserve"> in connection with the provision of the Services and </w:t>
      </w:r>
      <w:r>
        <w:t xml:space="preserve">shall indemnify </w:t>
      </w:r>
      <w:r w:rsidR="00E57319">
        <w:t>the Authority</w:t>
      </w:r>
      <w:r w:rsidRPr="00A11BF5">
        <w:t xml:space="preserve"> </w:t>
      </w:r>
      <w:r>
        <w:t xml:space="preserve">for </w:t>
      </w:r>
      <w:r w:rsidRPr="00A11BF5">
        <w:t xml:space="preserve">any and all costs and losses that </w:t>
      </w:r>
      <w:r w:rsidR="00E57319">
        <w:t>the Authority</w:t>
      </w:r>
      <w:r w:rsidRPr="00A11BF5">
        <w:t xml:space="preserve"> may have to reasonably and properly incur by relying on any discrepancies, errors or omissions in such information</w:t>
      </w:r>
      <w:r>
        <w:t>.</w:t>
      </w:r>
    </w:p>
    <w:p w14:paraId="68E33F55" w14:textId="6C98AED5" w:rsidR="00A23115" w:rsidRDefault="00A23115" w:rsidP="00EA03A7">
      <w:pPr>
        <w:pStyle w:val="BB-Level2Legal"/>
        <w:spacing w:line="276" w:lineRule="auto"/>
      </w:pPr>
      <w:r w:rsidRPr="00A23115">
        <w:t xml:space="preserve">Without prejudice to its other obligations under this Concession Contract, the Concessionaire must immediately notify </w:t>
      </w:r>
      <w:r w:rsidR="00E57319">
        <w:t>the Authority</w:t>
      </w:r>
      <w:r w:rsidRPr="00A23115">
        <w:t>, if it becomes aware of any circumstances which may affect its ability to perform the Concession Contract.</w:t>
      </w:r>
    </w:p>
    <w:p w14:paraId="1F03CA2A" w14:textId="55DC2122" w:rsidR="00770A45" w:rsidRPr="0026761C" w:rsidRDefault="00770A45" w:rsidP="00770A45">
      <w:pPr>
        <w:pStyle w:val="BB-Level2Legal"/>
      </w:pPr>
      <w:r w:rsidRPr="004C448A">
        <w:t>If and to the extent the Concessionaire fails to provide the Services or to meet or exceed the SLs and KPIs as a direct result of the occurrence of any Relief Event the Concessionaire shall</w:t>
      </w:r>
      <w:r>
        <w:t xml:space="preserve"> </w:t>
      </w:r>
      <w:r w:rsidRPr="004C448A">
        <w:t xml:space="preserve">be relieved from </w:t>
      </w:r>
      <w:r>
        <w:t xml:space="preserve">any </w:t>
      </w:r>
      <w:r w:rsidRPr="004C448A">
        <w:t>liability</w:t>
      </w:r>
      <w:r>
        <w:t xml:space="preserve"> under</w:t>
      </w:r>
      <w:r w:rsidRPr="004C448A">
        <w:t>, and be deemed not to be in breach of</w:t>
      </w:r>
      <w:r>
        <w:t>,</w:t>
      </w:r>
      <w:r w:rsidRPr="004C448A">
        <w:t xml:space="preserve"> th</w:t>
      </w:r>
      <w:r>
        <w:t>is</w:t>
      </w:r>
      <w:r w:rsidRPr="004C448A">
        <w:t xml:space="preserve"> Concession Contract</w:t>
      </w:r>
      <w:r>
        <w:t xml:space="preserve"> (including any failure to meet any </w:t>
      </w:r>
      <w:r w:rsidRPr="0026761C">
        <w:t>KPIs).  The Concessionaire’s relief from liability under this clause 5.</w:t>
      </w:r>
      <w:r>
        <w:t>6</w:t>
      </w:r>
      <w:r w:rsidRPr="0026761C">
        <w:t xml:space="preserve"> shall only be available to the extent the failure in performance of the Services could not have been avoided by:</w:t>
      </w:r>
    </w:p>
    <w:p w14:paraId="0EAE9DBF" w14:textId="77777777" w:rsidR="00770A45" w:rsidRDefault="00770A45" w:rsidP="00770A45">
      <w:pPr>
        <w:pStyle w:val="BB-Level3Legal"/>
      </w:pPr>
      <w:r>
        <w:t>t</w:t>
      </w:r>
      <w:r w:rsidRPr="0026761C">
        <w:t xml:space="preserve">he Concessionaire giving notice as soon as reasonably practicable to the Authority in writing of the nature and extent of: </w:t>
      </w:r>
    </w:p>
    <w:p w14:paraId="79579481" w14:textId="77777777" w:rsidR="00770A45" w:rsidRDefault="00770A45" w:rsidP="00770A45">
      <w:pPr>
        <w:pStyle w:val="BB-Level4Legal"/>
      </w:pPr>
      <w:r w:rsidRPr="0026761C">
        <w:t xml:space="preserve">any Relief Event of which it </w:t>
      </w:r>
      <w:r>
        <w:t>considers will</w:t>
      </w:r>
      <w:r w:rsidRPr="0026761C">
        <w:t xml:space="preserve"> or is likely to cause its failure; and</w:t>
      </w:r>
    </w:p>
    <w:p w14:paraId="6F6F7749" w14:textId="022D9A6B" w:rsidR="00770A45" w:rsidRPr="0026761C" w:rsidRDefault="00770A45" w:rsidP="00770A45">
      <w:pPr>
        <w:pStyle w:val="BB-Level4Legal"/>
      </w:pPr>
      <w:r w:rsidRPr="0026761C">
        <w:t>any Relief Event that has caused or is causing failure in the performance of the Services; and</w:t>
      </w:r>
    </w:p>
    <w:p w14:paraId="38780B7A" w14:textId="2240170B" w:rsidR="00770A45" w:rsidRPr="00770A45" w:rsidRDefault="00770A45" w:rsidP="00770A45">
      <w:pPr>
        <w:pStyle w:val="BB-Level3Legal"/>
      </w:pPr>
      <w:r w:rsidRPr="00770A45">
        <w:t>the</w:t>
      </w:r>
      <w:r w:rsidRPr="00E045BA">
        <w:t xml:space="preserve"> Concessionaire using reasonable endeavours to mitigate the effects of the Relief Event</w:t>
      </w:r>
      <w:r>
        <w:t>.</w:t>
      </w:r>
    </w:p>
    <w:p w14:paraId="2087D36D" w14:textId="290C42BF" w:rsidR="00A23115" w:rsidRDefault="00D31594" w:rsidP="00910662">
      <w:pPr>
        <w:pStyle w:val="BB-Level2Legal"/>
        <w:spacing w:line="276" w:lineRule="auto"/>
      </w:pPr>
      <w:bookmarkStart w:id="25" w:name="_Ref85552314"/>
      <w:bookmarkStart w:id="26" w:name="_Ref169551609"/>
      <w:bookmarkStart w:id="27" w:name="_Ref177549594"/>
      <w:r>
        <w:lastRenderedPageBreak/>
        <w:t xml:space="preserve">Should a Critical Service Failure occur, then </w:t>
      </w:r>
      <w:r w:rsidR="00E57319">
        <w:t>the Authority</w:t>
      </w:r>
      <w:r>
        <w:t xml:space="preserve"> is entitled to terminate this Concession Contract as set out in Schedule </w:t>
      </w:r>
      <w:r w:rsidR="002B37B9">
        <w:t>4</w:t>
      </w:r>
      <w:r>
        <w:t xml:space="preserve"> (Service Levels).</w:t>
      </w:r>
      <w:bookmarkEnd w:id="25"/>
      <w:r w:rsidR="00A23115" w:rsidRPr="00A23115">
        <w:t xml:space="preserve"> In </w:t>
      </w:r>
      <w:r w:rsidRPr="00A23115">
        <w:t>th</w:t>
      </w:r>
      <w:r>
        <w:t>e</w:t>
      </w:r>
      <w:r w:rsidRPr="00A23115">
        <w:t xml:space="preserve"> </w:t>
      </w:r>
      <w:r>
        <w:t xml:space="preserve">event that </w:t>
      </w:r>
      <w:r w:rsidR="00E57319">
        <w:t>the Authority</w:t>
      </w:r>
      <w:r>
        <w:t xml:space="preserve"> terminates this Concession Contract due to a </w:t>
      </w:r>
      <w:r w:rsidRPr="00CC7EC1">
        <w:t xml:space="preserve">Critical Service Failure, </w:t>
      </w:r>
      <w:r w:rsidR="00A23115" w:rsidRPr="00CC7EC1">
        <w:t>the Concessionaire will be liable to and indemnify</w:t>
      </w:r>
      <w:r w:rsidR="00F96697" w:rsidRPr="00CC7EC1">
        <w:t xml:space="preserve"> and keep indemnified</w:t>
      </w:r>
      <w:r w:rsidR="00A23115" w:rsidRPr="00CC7EC1">
        <w:t xml:space="preserve"> </w:t>
      </w:r>
      <w:r w:rsidR="00E57319">
        <w:t>the Authority</w:t>
      </w:r>
      <w:r w:rsidR="00A23115" w:rsidRPr="00CC7EC1">
        <w:t xml:space="preserve"> for any and all loss resulting from termination of this Concession Contract including but not limited to the Termination Sum</w:t>
      </w:r>
      <w:bookmarkEnd w:id="26"/>
      <w:r w:rsidR="00ED47E0">
        <w:t>.</w:t>
      </w:r>
      <w:bookmarkEnd w:id="27"/>
    </w:p>
    <w:p w14:paraId="56696690" w14:textId="3C95698F" w:rsidR="0069215D" w:rsidRPr="0069215D" w:rsidRDefault="0069215D" w:rsidP="0069215D">
      <w:pPr>
        <w:pStyle w:val="BB-NormInd2Legal"/>
        <w:rPr>
          <w:b/>
        </w:rPr>
      </w:pPr>
      <w:r w:rsidRPr="0069215D">
        <w:rPr>
          <w:b/>
        </w:rPr>
        <w:t>SERVICE DELIVERY P</w:t>
      </w:r>
      <w:r>
        <w:rPr>
          <w:b/>
        </w:rPr>
        <w:t>ROPOSAL</w:t>
      </w:r>
      <w:r w:rsidR="002D1684">
        <w:rPr>
          <w:b/>
        </w:rPr>
        <w:t>S</w:t>
      </w:r>
      <w:r>
        <w:rPr>
          <w:b/>
        </w:rPr>
        <w:t xml:space="preserve"> </w:t>
      </w:r>
    </w:p>
    <w:p w14:paraId="572268F0" w14:textId="3B548CB1" w:rsidR="0069215D" w:rsidRDefault="0069215D" w:rsidP="0069215D">
      <w:pPr>
        <w:pStyle w:val="BB-Level2Legal"/>
        <w:spacing w:line="276" w:lineRule="auto"/>
      </w:pPr>
      <w:r w:rsidRPr="0069215D">
        <w:t xml:space="preserve">The </w:t>
      </w:r>
      <w:r>
        <w:t>Concessionaire</w:t>
      </w:r>
      <w:r w:rsidRPr="0069215D">
        <w:t xml:space="preserve"> shall be entirely responsible for the correctness of the Service Delivery P</w:t>
      </w:r>
      <w:r>
        <w:t>roposal</w:t>
      </w:r>
      <w:r w:rsidR="002D1684">
        <w:t>s</w:t>
      </w:r>
      <w:r w:rsidRPr="0069215D">
        <w:t xml:space="preserve"> and for its ability to carry out all its obligations under this </w:t>
      </w:r>
      <w:r>
        <w:t xml:space="preserve">Concession </w:t>
      </w:r>
      <w:r w:rsidRPr="0069215D">
        <w:t>Contract.  In particular:</w:t>
      </w:r>
    </w:p>
    <w:p w14:paraId="47623EE3" w14:textId="2CFA337D" w:rsidR="0069215D" w:rsidRDefault="00EA77AD" w:rsidP="0069215D">
      <w:pPr>
        <w:pStyle w:val="BB-Level3Legal"/>
      </w:pPr>
      <w:r w:rsidRPr="00EA77AD">
        <w:t>the fact that the Con</w:t>
      </w:r>
      <w:r>
        <w:t>cessionaire</w:t>
      </w:r>
      <w:r w:rsidRPr="00EA77AD">
        <w:t xml:space="preserve"> has complied with the Authority </w:t>
      </w:r>
      <w:r>
        <w:t>Specification</w:t>
      </w:r>
      <w:r w:rsidRPr="00EA77AD">
        <w:t xml:space="preserve"> but not the Service Delivery </w:t>
      </w:r>
      <w:r>
        <w:t>Proposal</w:t>
      </w:r>
      <w:r w:rsidR="002D1684">
        <w:t>s</w:t>
      </w:r>
      <w:r w:rsidRPr="00EA77AD">
        <w:t xml:space="preserve"> shall not be a defence to an allegation that the </w:t>
      </w:r>
      <w:r>
        <w:t>Concessionaire</w:t>
      </w:r>
      <w:r w:rsidRPr="00EA77AD">
        <w:t xml:space="preserve"> has not satisfied the Service Delivery </w:t>
      </w:r>
      <w:r>
        <w:t>Proposal</w:t>
      </w:r>
      <w:r w:rsidR="002D1684">
        <w:t>s</w:t>
      </w:r>
      <w:r w:rsidRPr="00EA77AD">
        <w:t xml:space="preserve"> provided that the Authority </w:t>
      </w:r>
      <w:r>
        <w:t>Specification</w:t>
      </w:r>
      <w:r w:rsidRPr="00EA77AD">
        <w:t xml:space="preserve"> shall take priority over the Service Delivery P</w:t>
      </w:r>
      <w:r>
        <w:t>roposal</w:t>
      </w:r>
      <w:r w:rsidR="002D1684">
        <w:t>s</w:t>
      </w:r>
      <w:r>
        <w:t xml:space="preserve"> </w:t>
      </w:r>
      <w:r w:rsidRPr="00EA77AD">
        <w:t>in the event of any discrepancy or inconsistency between them; and</w:t>
      </w:r>
    </w:p>
    <w:p w14:paraId="62D9AB08" w14:textId="7C9898CE" w:rsidR="00EA77AD" w:rsidRDefault="00EA77AD" w:rsidP="00EA77AD">
      <w:pPr>
        <w:pStyle w:val="BB-Level3Legal"/>
      </w:pPr>
      <w:r w:rsidRPr="00EA77AD">
        <w:t>the fact that the Con</w:t>
      </w:r>
      <w:r>
        <w:t>cessionaire</w:t>
      </w:r>
      <w:r w:rsidRPr="00EA77AD">
        <w:t xml:space="preserve"> has complied with the Service Delivery P</w:t>
      </w:r>
      <w:r>
        <w:t>roposal</w:t>
      </w:r>
      <w:r w:rsidR="002D1684">
        <w:t>s</w:t>
      </w:r>
      <w:r w:rsidRPr="00EA77AD">
        <w:t xml:space="preserve"> but not the Authority</w:t>
      </w:r>
      <w:r>
        <w:t xml:space="preserve"> Specification</w:t>
      </w:r>
      <w:r w:rsidRPr="00EA77AD">
        <w:t xml:space="preserve"> shall not be a defence to an allegation that the Contractor has not satisfied the Authority </w:t>
      </w:r>
      <w:r>
        <w:t>Specification</w:t>
      </w:r>
      <w:r w:rsidRPr="00EA77AD">
        <w:t>.</w:t>
      </w:r>
    </w:p>
    <w:p w14:paraId="2A659DEB" w14:textId="6E4929DE" w:rsidR="00EA77AD" w:rsidRDefault="00EA77AD" w:rsidP="00EA77AD">
      <w:pPr>
        <w:pStyle w:val="BB-Level2Legal"/>
        <w:spacing w:line="276" w:lineRule="auto"/>
      </w:pPr>
      <w:r w:rsidRPr="00EA77AD">
        <w:t xml:space="preserve">Any changes in the Service Delivery </w:t>
      </w:r>
      <w:r>
        <w:t>Proposal</w:t>
      </w:r>
      <w:r w:rsidR="002D1684">
        <w:t>s</w:t>
      </w:r>
      <w:r w:rsidRPr="00EA77AD">
        <w:t xml:space="preserve"> must be made in accordance with </w:t>
      </w:r>
      <w:r>
        <w:t>c</w:t>
      </w:r>
      <w:r w:rsidRPr="00EA77AD">
        <w:t xml:space="preserve">lause </w:t>
      </w:r>
      <w:r w:rsidR="00990B87">
        <w:fldChar w:fldCharType="begin"/>
      </w:r>
      <w:r w:rsidR="00990B87">
        <w:instrText xml:space="preserve"> REF _Ref170467950 \r \h </w:instrText>
      </w:r>
      <w:r w:rsidR="00990B87">
        <w:fldChar w:fldCharType="separate"/>
      </w:r>
      <w:r w:rsidR="004D4EF7">
        <w:t>8</w:t>
      </w:r>
      <w:r w:rsidR="00990B87">
        <w:fldChar w:fldCharType="end"/>
      </w:r>
      <w:r w:rsidRPr="00EA77AD">
        <w:t xml:space="preserve"> (Change</w:t>
      </w:r>
      <w:r>
        <w:t xml:space="preserve"> Control</w:t>
      </w:r>
      <w:r w:rsidRPr="00EA77AD">
        <w:t>) and</w:t>
      </w:r>
      <w:r>
        <w:t xml:space="preserve"> </w:t>
      </w:r>
      <w:r w:rsidR="001A5525">
        <w:t xml:space="preserve">clauses </w:t>
      </w:r>
      <w:r w:rsidR="001A5525">
        <w:fldChar w:fldCharType="begin"/>
      </w:r>
      <w:r w:rsidR="001A5525">
        <w:instrText xml:space="preserve"> REF _Ref177047281 \r \h </w:instrText>
      </w:r>
      <w:r w:rsidR="001A5525">
        <w:fldChar w:fldCharType="separate"/>
      </w:r>
      <w:r w:rsidR="004D4EF7">
        <w:t>5.11</w:t>
      </w:r>
      <w:r w:rsidR="001A5525">
        <w:fldChar w:fldCharType="end"/>
      </w:r>
      <w:r w:rsidR="001A5525">
        <w:t xml:space="preserve"> and </w:t>
      </w:r>
      <w:r w:rsidR="001A5525">
        <w:fldChar w:fldCharType="begin"/>
      </w:r>
      <w:r w:rsidR="001A5525">
        <w:instrText xml:space="preserve"> REF _Ref177047293 \r \h </w:instrText>
      </w:r>
      <w:r w:rsidR="001A5525">
        <w:fldChar w:fldCharType="separate"/>
      </w:r>
      <w:r w:rsidR="004D4EF7">
        <w:t>5.12</w:t>
      </w:r>
      <w:r w:rsidR="001A5525">
        <w:fldChar w:fldCharType="end"/>
      </w:r>
      <w:r w:rsidR="001A5525">
        <w:t xml:space="preserve"> (</w:t>
      </w:r>
      <w:r w:rsidR="001A5525" w:rsidRPr="001A5525">
        <w:t xml:space="preserve">Changes </w:t>
      </w:r>
      <w:r w:rsidR="001A5525">
        <w:t>t</w:t>
      </w:r>
      <w:r w:rsidR="001A5525" w:rsidRPr="001A5525">
        <w:t xml:space="preserve">o </w:t>
      </w:r>
      <w:r w:rsidR="001A5525">
        <w:t>t</w:t>
      </w:r>
      <w:r w:rsidR="001A5525" w:rsidRPr="001A5525">
        <w:t>he Service Delivery Proposal</w:t>
      </w:r>
      <w:r w:rsidR="00D071FE">
        <w:t>s</w:t>
      </w:r>
      <w:r w:rsidR="001A5525" w:rsidRPr="001A5525">
        <w:t>)</w:t>
      </w:r>
      <w:r w:rsidRPr="00EA77AD">
        <w:t xml:space="preserve">.  Approval by the </w:t>
      </w:r>
      <w:r>
        <w:t>Authority</w:t>
      </w:r>
      <w:r w:rsidRPr="00EA77AD">
        <w:t xml:space="preserve"> of the Service Delivery P</w:t>
      </w:r>
      <w:r>
        <w:t>roposal</w:t>
      </w:r>
      <w:r w:rsidR="002D1684">
        <w:t>s</w:t>
      </w:r>
      <w:r w:rsidRPr="00EA77AD">
        <w:t xml:space="preserve"> or any changes thereto will not relieve the Con</w:t>
      </w:r>
      <w:r>
        <w:t>concessionaire</w:t>
      </w:r>
      <w:r w:rsidRPr="00EA77AD">
        <w:t xml:space="preserve"> of any of its other duties, obligations or responsibilities under this </w:t>
      </w:r>
      <w:r>
        <w:t xml:space="preserve">Concession </w:t>
      </w:r>
      <w:r w:rsidRPr="00EA77AD">
        <w:t>Contract</w:t>
      </w:r>
      <w:r>
        <w:t>.</w:t>
      </w:r>
    </w:p>
    <w:p w14:paraId="65831CC1" w14:textId="098590A2" w:rsidR="00EA77AD" w:rsidRDefault="00EA77AD" w:rsidP="00EA77AD">
      <w:pPr>
        <w:pStyle w:val="BB-Level2Legal"/>
        <w:spacing w:line="276" w:lineRule="auto"/>
      </w:pPr>
      <w:r w:rsidRPr="00EA77AD">
        <w:t>The Con</w:t>
      </w:r>
      <w:r>
        <w:t>cessionaire</w:t>
      </w:r>
      <w:r w:rsidRPr="00EA77AD">
        <w:t xml:space="preserve"> shall update any applicable Service Delivery P</w:t>
      </w:r>
      <w:r>
        <w:t>roposal</w:t>
      </w:r>
      <w:r w:rsidR="002D1684">
        <w:t>s</w:t>
      </w:r>
      <w:r w:rsidRPr="00EA77AD">
        <w:t xml:space="preserve"> where alterations are required to the Service Delivery P</w:t>
      </w:r>
      <w:r>
        <w:t>roposal</w:t>
      </w:r>
      <w:r w:rsidR="002D1684">
        <w:t>s</w:t>
      </w:r>
      <w:r w:rsidRPr="00EA77AD">
        <w:t xml:space="preserve"> as a result of a Change or the Con</w:t>
      </w:r>
      <w:r>
        <w:t>cessionaire</w:t>
      </w:r>
      <w:r w:rsidRPr="00EA77AD">
        <w:t xml:space="preserve"> wishes to propose a change to the Service Delivery P</w:t>
      </w:r>
      <w:r>
        <w:t>roposal</w:t>
      </w:r>
      <w:r w:rsidR="002D1684">
        <w:t>s</w:t>
      </w:r>
      <w:r w:rsidRPr="00EA77AD">
        <w:t xml:space="preserve"> for approval by the Authority in accordance with </w:t>
      </w:r>
      <w:r>
        <w:t>c</w:t>
      </w:r>
      <w:r w:rsidRPr="00EA77AD">
        <w:t xml:space="preserve">lause </w:t>
      </w:r>
      <w:r w:rsidR="00990B87">
        <w:fldChar w:fldCharType="begin"/>
      </w:r>
      <w:r w:rsidR="00990B87">
        <w:instrText xml:space="preserve"> REF _Ref170467950 \r \h </w:instrText>
      </w:r>
      <w:r w:rsidR="00990B87">
        <w:fldChar w:fldCharType="separate"/>
      </w:r>
      <w:r w:rsidR="004D4EF7">
        <w:t>8</w:t>
      </w:r>
      <w:r w:rsidR="00990B87">
        <w:fldChar w:fldCharType="end"/>
      </w:r>
      <w:r>
        <w:t xml:space="preserve"> (Change Control</w:t>
      </w:r>
      <w:r w:rsidRPr="00EA77AD">
        <w:t>).</w:t>
      </w:r>
    </w:p>
    <w:p w14:paraId="52E9A8B1" w14:textId="1737B5F9" w:rsidR="00990B87" w:rsidRPr="00DC1261" w:rsidRDefault="00990B87" w:rsidP="00990B87">
      <w:pPr>
        <w:pStyle w:val="BB-NormInd2Legal"/>
        <w:rPr>
          <w:b/>
        </w:rPr>
      </w:pPr>
      <w:bookmarkStart w:id="28" w:name="_Ref442092315"/>
      <w:bookmarkStart w:id="29" w:name="_Ref442092331"/>
      <w:bookmarkStart w:id="30" w:name="_Ref442092471"/>
      <w:bookmarkStart w:id="31" w:name="_Ref442092487"/>
      <w:bookmarkStart w:id="32" w:name="_Toc442200758"/>
      <w:r w:rsidRPr="00DC1261">
        <w:rPr>
          <w:b/>
        </w:rPr>
        <w:t>CHANGES TO THE SERVICE DELIVERY P</w:t>
      </w:r>
      <w:bookmarkEnd w:id="28"/>
      <w:bookmarkEnd w:id="29"/>
      <w:bookmarkEnd w:id="30"/>
      <w:bookmarkEnd w:id="31"/>
      <w:bookmarkEnd w:id="32"/>
      <w:r w:rsidRPr="00DC1261">
        <w:rPr>
          <w:b/>
        </w:rPr>
        <w:t>ROPOSAL</w:t>
      </w:r>
      <w:r w:rsidR="002D1684">
        <w:rPr>
          <w:b/>
        </w:rPr>
        <w:t>S</w:t>
      </w:r>
    </w:p>
    <w:p w14:paraId="7A7136BD" w14:textId="2B2DB373" w:rsidR="00990B87" w:rsidRDefault="00990B87" w:rsidP="00990B87">
      <w:pPr>
        <w:pStyle w:val="BB-Level2Legal"/>
        <w:spacing w:line="276" w:lineRule="auto"/>
      </w:pPr>
      <w:bookmarkStart w:id="33" w:name="_Ref177047281"/>
      <w:r w:rsidRPr="00990B87">
        <w:t>Any changes to the Service Delivery P</w:t>
      </w:r>
      <w:r>
        <w:t>roposal</w:t>
      </w:r>
      <w:r w:rsidR="002D1684">
        <w:t>s</w:t>
      </w:r>
      <w:r w:rsidRPr="00990B87">
        <w:t xml:space="preserve"> identified by the Con</w:t>
      </w:r>
      <w:r>
        <w:t>cessionaire</w:t>
      </w:r>
      <w:r w:rsidRPr="00990B87">
        <w:t xml:space="preserve"> to improve operational efficiency of the Service may be implemented by the Con</w:t>
      </w:r>
      <w:r>
        <w:t>cessionaire</w:t>
      </w:r>
      <w:r w:rsidRPr="00990B87">
        <w:t xml:space="preserve"> without following the procedures in </w:t>
      </w:r>
      <w:r>
        <w:t>c</w:t>
      </w:r>
      <w:r w:rsidRPr="00990B87">
        <w:t xml:space="preserve">lause </w:t>
      </w:r>
      <w:r>
        <w:fldChar w:fldCharType="begin"/>
      </w:r>
      <w:r>
        <w:instrText xml:space="preserve"> REF _Ref170467950 \r \h </w:instrText>
      </w:r>
      <w:r>
        <w:fldChar w:fldCharType="separate"/>
      </w:r>
      <w:r w:rsidR="004D4EF7">
        <w:t>8</w:t>
      </w:r>
      <w:r>
        <w:fldChar w:fldCharType="end"/>
      </w:r>
      <w:r w:rsidRPr="00990B87">
        <w:t xml:space="preserve"> (Change</w:t>
      </w:r>
      <w:r>
        <w:t xml:space="preserve"> Control</w:t>
      </w:r>
      <w:r w:rsidRPr="00990B87">
        <w:t xml:space="preserve">) following written confirmation from the </w:t>
      </w:r>
      <w:r>
        <w:t>Authority</w:t>
      </w:r>
      <w:r w:rsidRPr="00990B87">
        <w:t xml:space="preserve"> (not to be unreasonably withheld)</w:t>
      </w:r>
      <w:r w:rsidR="00C91F95">
        <w:t xml:space="preserve"> such confirmation to be provided </w:t>
      </w:r>
      <w:r w:rsidR="00186CFC" w:rsidRPr="004D6846">
        <w:t>within</w:t>
      </w:r>
      <w:r w:rsidR="00186CFC">
        <w:t xml:space="preserve"> </w:t>
      </w:r>
      <w:r w:rsidR="00C91F95">
        <w:t>eight (8) weeks of</w:t>
      </w:r>
      <w:r w:rsidR="00186CFC" w:rsidRPr="004D6846">
        <w:t xml:space="preserve"> </w:t>
      </w:r>
      <w:r w:rsidR="00C91F95">
        <w:t xml:space="preserve">the receipt of request for change from the Concessionaire, </w:t>
      </w:r>
      <w:r w:rsidRPr="00990B87">
        <w:t>provided such changes do not:</w:t>
      </w:r>
      <w:bookmarkEnd w:id="33"/>
    </w:p>
    <w:p w14:paraId="03445092" w14:textId="2A7A2B8E" w:rsidR="00990B87" w:rsidRDefault="00990B87" w:rsidP="00990B87">
      <w:pPr>
        <w:pStyle w:val="iBB-Level3Legal"/>
        <w:spacing w:line="276" w:lineRule="auto"/>
      </w:pPr>
      <w:r w:rsidRPr="00990B87">
        <w:t>have any impact (including any increased risk) on the Authority or are contrary to public policy;</w:t>
      </w:r>
    </w:p>
    <w:p w14:paraId="42E0A698" w14:textId="5119B1B2" w:rsidR="00D93F11" w:rsidRPr="00641C7D" w:rsidRDefault="00D93F11" w:rsidP="00357A96">
      <w:pPr>
        <w:pStyle w:val="BB-Level3Legal"/>
        <w:numPr>
          <w:ilvl w:val="2"/>
          <w:numId w:val="42"/>
        </w:numPr>
        <w:jc w:val="both"/>
      </w:pPr>
      <w:r w:rsidRPr="00641C7D">
        <w:t xml:space="preserve">require an amendment to this </w:t>
      </w:r>
      <w:r>
        <w:t xml:space="preserve">Concession </w:t>
      </w:r>
      <w:r w:rsidRPr="00641C7D">
        <w:t>Contract (including the Authorit</w:t>
      </w:r>
      <w:r>
        <w:t>y</w:t>
      </w:r>
      <w:r w:rsidRPr="00641C7D">
        <w:t xml:space="preserve"> </w:t>
      </w:r>
      <w:r>
        <w:t>Specification</w:t>
      </w:r>
      <w:r w:rsidRPr="00641C7D">
        <w:t xml:space="preserve">), any </w:t>
      </w:r>
      <w:r>
        <w:t xml:space="preserve">Necessary </w:t>
      </w:r>
      <w:r w:rsidRPr="00641C7D">
        <w:t>Consent or any sub-contract;</w:t>
      </w:r>
    </w:p>
    <w:p w14:paraId="3F63EC10" w14:textId="40734536" w:rsidR="00D93F11" w:rsidRPr="00641C7D" w:rsidRDefault="00D93F11" w:rsidP="00D93F11">
      <w:pPr>
        <w:pStyle w:val="BB-Level3Legal"/>
        <w:ind w:left="1701"/>
        <w:jc w:val="both"/>
      </w:pPr>
      <w:r w:rsidRPr="00641C7D">
        <w:t>affect the ability of the Con</w:t>
      </w:r>
      <w:r>
        <w:t>cessionaire</w:t>
      </w:r>
      <w:r w:rsidRPr="00641C7D">
        <w:t xml:space="preserve"> to perform its obligations under this </w:t>
      </w:r>
      <w:r>
        <w:t xml:space="preserve">Concession </w:t>
      </w:r>
      <w:r w:rsidRPr="00641C7D">
        <w:t>Contract and/or perform the Service in accordance with the Authorit</w:t>
      </w:r>
      <w:r>
        <w:t>y Specification</w:t>
      </w:r>
      <w:r w:rsidRPr="00641C7D">
        <w:t>;</w:t>
      </w:r>
    </w:p>
    <w:p w14:paraId="7763E94B" w14:textId="77777777" w:rsidR="00D93F11" w:rsidRPr="00641C7D" w:rsidRDefault="00D93F11" w:rsidP="00D93F11">
      <w:pPr>
        <w:pStyle w:val="BB-Level3Legal"/>
        <w:ind w:left="1701"/>
        <w:jc w:val="both"/>
      </w:pPr>
      <w:r w:rsidRPr="00641C7D">
        <w:t>have a direct impact on use of the Service; and/or</w:t>
      </w:r>
    </w:p>
    <w:p w14:paraId="2BE5A082" w14:textId="7ACC2BB6" w:rsidR="00D93F11" w:rsidRDefault="00D93F11" w:rsidP="00D93F11">
      <w:pPr>
        <w:pStyle w:val="iBB-Level3Legal"/>
        <w:spacing w:line="276" w:lineRule="auto"/>
      </w:pPr>
      <w:r w:rsidRPr="00641C7D">
        <w:t xml:space="preserve">involve the Authority in paying any additional </w:t>
      </w:r>
      <w:r>
        <w:t>costs</w:t>
      </w:r>
      <w:r w:rsidRPr="00641C7D">
        <w:t xml:space="preserve"> or incurring other liabilities.</w:t>
      </w:r>
    </w:p>
    <w:p w14:paraId="05B5CE2C" w14:textId="6F61F0C8" w:rsidR="006A68E2" w:rsidRDefault="006A68E2" w:rsidP="006A68E2">
      <w:pPr>
        <w:pStyle w:val="BB-Level2Legal"/>
        <w:spacing w:line="276" w:lineRule="auto"/>
      </w:pPr>
      <w:bookmarkStart w:id="34" w:name="_Ref177047293"/>
      <w:r w:rsidRPr="006A68E2">
        <w:lastRenderedPageBreak/>
        <w:t>Any changes to the Service Delivery P</w:t>
      </w:r>
      <w:r>
        <w:t>roposal</w:t>
      </w:r>
      <w:r w:rsidR="002D1684">
        <w:t>s</w:t>
      </w:r>
      <w:r w:rsidRPr="006A68E2">
        <w:t xml:space="preserve"> suggested by the </w:t>
      </w:r>
      <w:r>
        <w:t>Authority</w:t>
      </w:r>
      <w:r w:rsidRPr="006A68E2">
        <w:t xml:space="preserve"> to improve operational efficiency of the Service shall be implemented by the Con</w:t>
      </w:r>
      <w:r>
        <w:t>cessionaire</w:t>
      </w:r>
      <w:r w:rsidR="00C91F95">
        <w:t xml:space="preserve"> within no less than eight (8) weeks of such change proposed by the Authority,</w:t>
      </w:r>
      <w:r w:rsidRPr="006A68E2">
        <w:t xml:space="preserve"> provided such changes do not:</w:t>
      </w:r>
      <w:bookmarkEnd w:id="34"/>
    </w:p>
    <w:p w14:paraId="0D5A4131" w14:textId="75ABC3DE" w:rsidR="006A68E2" w:rsidRDefault="006A68E2" w:rsidP="006A68E2">
      <w:pPr>
        <w:pStyle w:val="iBB-Level3Legal"/>
      </w:pPr>
      <w:r>
        <w:t>have any material impact (including any increased risk) on the Concessionaire;</w:t>
      </w:r>
    </w:p>
    <w:p w14:paraId="5A83BB62" w14:textId="1CD40A1F" w:rsidR="006A68E2" w:rsidRDefault="006A68E2" w:rsidP="006A68E2">
      <w:pPr>
        <w:pStyle w:val="iBB-Level3Legal"/>
      </w:pPr>
      <w:r>
        <w:t>require an amendment to this Concession Contract (including the Authority Specification), any Necessary Consents or any sub-contract;</w:t>
      </w:r>
    </w:p>
    <w:p w14:paraId="0AB87C7E" w14:textId="7483ABA7" w:rsidR="006A68E2" w:rsidRDefault="006A68E2" w:rsidP="006A68E2">
      <w:pPr>
        <w:pStyle w:val="iBB-Level3Legal"/>
      </w:pPr>
      <w:r>
        <w:t>affect the ability of the Concessionaire to perform its obligations under this Concession Contract and/or perform the Service in accordance with the Authority Specification;</w:t>
      </w:r>
    </w:p>
    <w:p w14:paraId="628C91BD" w14:textId="77777777" w:rsidR="006A68E2" w:rsidRDefault="006A68E2" w:rsidP="006A68E2">
      <w:pPr>
        <w:pStyle w:val="iBB-Level3Legal"/>
      </w:pPr>
      <w:r>
        <w:t>have a negative impact on the provision of the Service; and/or</w:t>
      </w:r>
    </w:p>
    <w:p w14:paraId="421D1E8E" w14:textId="42A03832" w:rsidR="006A68E2" w:rsidRDefault="006A68E2" w:rsidP="006A68E2">
      <w:pPr>
        <w:pStyle w:val="iBB-Level3Legal"/>
      </w:pPr>
      <w:r>
        <w:t>involve the Concessionaire incurring any additional costs.</w:t>
      </w:r>
    </w:p>
    <w:p w14:paraId="114AA6E5" w14:textId="2103531A" w:rsidR="00A23115" w:rsidRPr="005F16F8" w:rsidRDefault="00A23115" w:rsidP="00EA03A7">
      <w:pPr>
        <w:pStyle w:val="BB-Level1Legal"/>
        <w:spacing w:line="276" w:lineRule="auto"/>
      </w:pPr>
      <w:bookmarkStart w:id="35" w:name="_Ref180662779"/>
      <w:bookmarkStart w:id="36" w:name="_Toc204839751"/>
      <w:bookmarkStart w:id="37" w:name="_Ref498593113"/>
      <w:r w:rsidRPr="005F16F8">
        <w:t>Staff/employee</w:t>
      </w:r>
      <w:bookmarkEnd w:id="35"/>
      <w:bookmarkEnd w:id="36"/>
    </w:p>
    <w:p w14:paraId="588BE7B2" w14:textId="28D42D73" w:rsidR="00A23115" w:rsidRDefault="00A23115" w:rsidP="00EA03A7">
      <w:pPr>
        <w:pStyle w:val="BB-Level2Legal"/>
        <w:spacing w:line="276" w:lineRule="auto"/>
      </w:pPr>
      <w:bookmarkStart w:id="38" w:name="_Ref169790870"/>
      <w:r w:rsidRPr="00A23115">
        <w:t xml:space="preserve">When requested by </w:t>
      </w:r>
      <w:r w:rsidR="00E57319">
        <w:t>the Authority</w:t>
      </w:r>
      <w:r w:rsidRPr="00A23115">
        <w:t xml:space="preserve">, the Concessionaire shall, following reasonable notice, make available to </w:t>
      </w:r>
      <w:r w:rsidR="00E57319">
        <w:t>the Authority</w:t>
      </w:r>
      <w:r w:rsidRPr="00A23115">
        <w:t xml:space="preserve"> such information about the Staff engaged in the provision of the Services as may reasonably be required by </w:t>
      </w:r>
      <w:r w:rsidR="00E57319">
        <w:t>the Authority</w:t>
      </w:r>
      <w:r w:rsidRPr="00A23115">
        <w:t xml:space="preserve"> for the proper administration of this Concession Contract and its wider functions and operation</w:t>
      </w:r>
      <w:r>
        <w:t>.</w:t>
      </w:r>
      <w:bookmarkEnd w:id="38"/>
    </w:p>
    <w:p w14:paraId="4ED2DABA" w14:textId="385095E6" w:rsidR="00A23115" w:rsidRPr="00E045BA" w:rsidRDefault="00A23115" w:rsidP="00EA03A7">
      <w:pPr>
        <w:pStyle w:val="BB-Level2Legal"/>
        <w:spacing w:line="276" w:lineRule="auto"/>
      </w:pPr>
      <w:bookmarkStart w:id="39" w:name="_Ref169554288"/>
      <w:r w:rsidRPr="00E045BA">
        <w:rPr>
          <w:b/>
        </w:rPr>
        <w:t>Disclosure and Barring Service</w:t>
      </w:r>
      <w:bookmarkEnd w:id="39"/>
    </w:p>
    <w:p w14:paraId="7C6FD92C" w14:textId="2F126256" w:rsidR="00A23115" w:rsidRPr="00E045BA" w:rsidRDefault="00AB7DF1" w:rsidP="00EA03A7">
      <w:pPr>
        <w:pStyle w:val="iBB-Level3Legal"/>
        <w:spacing w:line="276" w:lineRule="auto"/>
      </w:pPr>
      <w:bookmarkStart w:id="40" w:name="_Ref169554319"/>
      <w:r w:rsidRPr="00E045BA">
        <w:t xml:space="preserve">If so required by </w:t>
      </w:r>
      <w:r w:rsidR="00E57319" w:rsidRPr="00E045BA">
        <w:t>the Authority</w:t>
      </w:r>
      <w:r w:rsidRPr="00E045BA">
        <w:t xml:space="preserve"> t</w:t>
      </w:r>
      <w:r w:rsidR="00A23115" w:rsidRPr="00E045BA">
        <w:t>he Concessionaire shall procure that in respect of all potential staff or persons performing any of the Services (each a "</w:t>
      </w:r>
      <w:r w:rsidR="00A23115" w:rsidRPr="00E045BA">
        <w:rPr>
          <w:b/>
        </w:rPr>
        <w:t>Named Employee</w:t>
      </w:r>
      <w:r w:rsidR="00A23115" w:rsidRPr="00E045BA">
        <w:t>") before a Named Employee begins to perform any of the Services:</w:t>
      </w:r>
      <w:bookmarkEnd w:id="40"/>
    </w:p>
    <w:p w14:paraId="037958EB" w14:textId="2BE26574" w:rsidR="00A23115" w:rsidRPr="00E045BA" w:rsidRDefault="00A23115" w:rsidP="00EA03A7">
      <w:pPr>
        <w:pStyle w:val="BB-Level4Legal"/>
        <w:spacing w:line="276" w:lineRule="auto"/>
      </w:pPr>
      <w:r w:rsidRPr="00E045BA">
        <w:t xml:space="preserve">each Named Employee is questioned as to whether he or she has any </w:t>
      </w:r>
      <w:r w:rsidR="00E045BA">
        <w:t>criminal c</w:t>
      </w:r>
      <w:r w:rsidRPr="00E045BA">
        <w:t>onvictions;</w:t>
      </w:r>
    </w:p>
    <w:p w14:paraId="43448EDC" w14:textId="13AA1C0E" w:rsidR="00A23115" w:rsidRPr="00E045BA" w:rsidRDefault="00A23115" w:rsidP="00EA03A7">
      <w:pPr>
        <w:pStyle w:val="BB-Level4Legal"/>
        <w:spacing w:line="276" w:lineRule="auto"/>
      </w:pPr>
      <w:r w:rsidRPr="00E045BA">
        <w:t>the results are obtained of any appropriate check (which is appropriate having regard to the role of the Named Employee) made with the Disclosure and Barring Service in respect of each Named Employee; and</w:t>
      </w:r>
    </w:p>
    <w:p w14:paraId="1E61A058" w14:textId="68DF2DB7" w:rsidR="00A23115" w:rsidRPr="00E045BA" w:rsidRDefault="00A23115" w:rsidP="00EA03A7">
      <w:pPr>
        <w:pStyle w:val="BB-Level4Legal"/>
        <w:spacing w:line="276" w:lineRule="auto"/>
      </w:pPr>
      <w:r w:rsidRPr="00E045BA">
        <w:t xml:space="preserve">to the extent permitted by Legislation or Guidance, a copy of the results of such check is notified to </w:t>
      </w:r>
      <w:r w:rsidR="00E57319" w:rsidRPr="00E045BA">
        <w:t>the Authority</w:t>
      </w:r>
      <w:r w:rsidRPr="00E045BA">
        <w:t>.</w:t>
      </w:r>
    </w:p>
    <w:p w14:paraId="7CD0B406" w14:textId="0D16823F" w:rsidR="00A23115" w:rsidRPr="00E045BA" w:rsidRDefault="00A23115" w:rsidP="00EA03A7">
      <w:pPr>
        <w:pStyle w:val="iBB-Level3Legal"/>
        <w:spacing w:line="276" w:lineRule="auto"/>
      </w:pPr>
      <w:r w:rsidRPr="00E045BA">
        <w:t xml:space="preserve">The Concessionaire shall procure that no person who discloses any </w:t>
      </w:r>
      <w:r w:rsidR="00E045BA">
        <w:t>criminal c</w:t>
      </w:r>
      <w:r w:rsidRPr="00E045BA">
        <w:t xml:space="preserve">onvictions, or who is found to have any </w:t>
      </w:r>
      <w:r w:rsidR="00E045BA">
        <w:t>criminal c</w:t>
      </w:r>
      <w:r w:rsidRPr="00E045BA">
        <w:t xml:space="preserve">onvictions following the results of a Disclosure and Barring Service check, is employed or engaged without </w:t>
      </w:r>
      <w:r w:rsidR="00E57319" w:rsidRPr="00E045BA">
        <w:t>the Authority</w:t>
      </w:r>
      <w:r w:rsidRPr="00E045BA">
        <w:t>'s prior written consent (such consent not to be unreasonably withheld or delayed).</w:t>
      </w:r>
    </w:p>
    <w:p w14:paraId="725D4209" w14:textId="27798A28" w:rsidR="00A23115" w:rsidRDefault="00A23115" w:rsidP="00EA03A7">
      <w:pPr>
        <w:pStyle w:val="BB-Level2Legal"/>
        <w:spacing w:line="276" w:lineRule="auto"/>
        <w:rPr>
          <w:b/>
        </w:rPr>
      </w:pPr>
      <w:r w:rsidRPr="00A23115">
        <w:rPr>
          <w:b/>
        </w:rPr>
        <w:t>Conduct of Staff</w:t>
      </w:r>
    </w:p>
    <w:p w14:paraId="7CB5E7EF" w14:textId="471253E5" w:rsidR="00A23115" w:rsidRDefault="00A23115" w:rsidP="00EA03A7">
      <w:pPr>
        <w:pStyle w:val="BB-NormInd2Legal"/>
        <w:spacing w:line="276" w:lineRule="auto"/>
      </w:pPr>
      <w:r w:rsidRPr="00A23115">
        <w:t>Whilst engaged at any location relevant to the performance of the Services the Con</w:t>
      </w:r>
      <w:r>
        <w:t>cessionaire</w:t>
      </w:r>
      <w:r w:rsidRPr="00A23115">
        <w:t xml:space="preserve"> shall and shall procure that any sub-contractor shall comply with </w:t>
      </w:r>
      <w:r w:rsidR="00E57319">
        <w:t>the Authority</w:t>
      </w:r>
      <w:r w:rsidRPr="00A23115">
        <w:t xml:space="preserve">'s Policies relating to the conduct of staff and security arrangements.  </w:t>
      </w:r>
      <w:r w:rsidR="007F0E15">
        <w:t>T</w:t>
      </w:r>
      <w:r w:rsidR="00E57319">
        <w:t>he Authority</w:t>
      </w:r>
      <w:r w:rsidRPr="00A23115">
        <w:t xml:space="preserve"> (acting reasonably) may:</w:t>
      </w:r>
    </w:p>
    <w:p w14:paraId="5A58868F" w14:textId="5ED3625F" w:rsidR="00A23115" w:rsidRDefault="00A23115" w:rsidP="00EA03A7">
      <w:pPr>
        <w:pStyle w:val="iBB-Level3Legal"/>
        <w:spacing w:line="276" w:lineRule="auto"/>
      </w:pPr>
      <w:r w:rsidRPr="00A23115">
        <w:t>instruct the Con</w:t>
      </w:r>
      <w:r>
        <w:t>cessionaire</w:t>
      </w:r>
      <w:r w:rsidRPr="00A23115">
        <w:t xml:space="preserve"> that disciplinary action is taken against any employee of the Con</w:t>
      </w:r>
      <w:r>
        <w:t>cessionaire</w:t>
      </w:r>
      <w:r w:rsidRPr="00A23115">
        <w:t xml:space="preserve"> or any sub-contractor involved in the provision of the Services (in accordance with the terms and conditions of employment of the employee concerned) where such employee misconducts himself</w:t>
      </w:r>
      <w:r>
        <w:t>/herself</w:t>
      </w:r>
      <w:r w:rsidRPr="00A23115">
        <w:t xml:space="preserve"> or is incompetent or negligent in </w:t>
      </w:r>
      <w:r>
        <w:lastRenderedPageBreak/>
        <w:t>their</w:t>
      </w:r>
      <w:r w:rsidRPr="00A23115">
        <w:t xml:space="preserve"> duties (in which case </w:t>
      </w:r>
      <w:r w:rsidR="00E57319">
        <w:t>the Authority</w:t>
      </w:r>
      <w:r w:rsidRPr="00A23115">
        <w:t xml:space="preserve"> shall co-operate with any disciplinary</w:t>
      </w:r>
      <w:r>
        <w:t xml:space="preserve"> </w:t>
      </w:r>
      <w:r w:rsidRPr="00A23115">
        <w:t>proceedings and shall be advised in writing of the outcome); or</w:t>
      </w:r>
    </w:p>
    <w:p w14:paraId="6E01F061" w14:textId="1CEB82D3" w:rsidR="00A23115" w:rsidRDefault="00A23115" w:rsidP="00EA03A7">
      <w:pPr>
        <w:pStyle w:val="iBB-Level3Legal"/>
        <w:spacing w:line="276" w:lineRule="auto"/>
      </w:pPr>
      <w:r w:rsidRPr="00A23115">
        <w:t xml:space="preserve">where </w:t>
      </w:r>
      <w:r w:rsidR="00E57319">
        <w:t>the Authority</w:t>
      </w:r>
      <w:r w:rsidRPr="00A23115">
        <w:t xml:space="preserve"> has reasonable grounds for considering that the presence or conduct of an employee at any location relevant to the performance of the Services is undesirable, require the exclusion of the relevant employee from the relevant location(s).</w:t>
      </w:r>
    </w:p>
    <w:p w14:paraId="174D9A42" w14:textId="48E8A435" w:rsidR="00A23115" w:rsidRDefault="00A23115" w:rsidP="00EA03A7">
      <w:pPr>
        <w:pStyle w:val="BB-Level2Legal"/>
        <w:spacing w:line="276" w:lineRule="auto"/>
        <w:rPr>
          <w:b/>
        </w:rPr>
      </w:pPr>
      <w:r w:rsidRPr="00A23115">
        <w:rPr>
          <w:b/>
        </w:rPr>
        <w:t>Removal from the Services</w:t>
      </w:r>
    </w:p>
    <w:p w14:paraId="1FF0561B" w14:textId="281CF5B4" w:rsidR="00A23115" w:rsidRDefault="00A23115" w:rsidP="00EA03A7">
      <w:pPr>
        <w:pStyle w:val="BB-NormInd2Legal"/>
        <w:spacing w:line="276" w:lineRule="auto"/>
      </w:pPr>
      <w:r w:rsidRPr="00A23115">
        <w:t>The Con</w:t>
      </w:r>
      <w:r>
        <w:t>cessionaire</w:t>
      </w:r>
      <w:r w:rsidRPr="00A23115">
        <w:t xml:space="preserve"> shall comply with and/or procure compliance with any notice issued by </w:t>
      </w:r>
      <w:r w:rsidR="00E57319">
        <w:t>the Authority</w:t>
      </w:r>
      <w:r w:rsidRPr="00A23115">
        <w:t xml:space="preserve"> from time to time requiring the removal of any person employed in the provision of the Services who in the opinion of </w:t>
      </w:r>
      <w:r w:rsidR="00E57319">
        <w:t>the Authority</w:t>
      </w:r>
      <w:r w:rsidRPr="00A23115">
        <w:t xml:space="preserve"> </w:t>
      </w:r>
      <w:r>
        <w:t>(</w:t>
      </w:r>
      <w:r w:rsidRPr="00A23115">
        <w:t>acting reasonably</w:t>
      </w:r>
      <w:r>
        <w:t>)</w:t>
      </w:r>
      <w:r w:rsidRPr="00A23115">
        <w:t xml:space="preserve"> is not acceptable on the grounds of risk to themselves or an </w:t>
      </w:r>
      <w:r w:rsidR="00E57319">
        <w:t>Authority</w:t>
      </w:r>
      <w:r w:rsidRPr="00A23115">
        <w:t xml:space="preserve"> Related Party or property and that such persons shall not be employed again </w:t>
      </w:r>
      <w:r>
        <w:t>at the Site or in the provisioning of the Services</w:t>
      </w:r>
      <w:r w:rsidRPr="00A23115">
        <w:t xml:space="preserve"> without the written consent of </w:t>
      </w:r>
      <w:r w:rsidR="00E57319">
        <w:t>the Authority</w:t>
      </w:r>
      <w:r>
        <w:t xml:space="preserve">. </w:t>
      </w:r>
    </w:p>
    <w:p w14:paraId="117889E5" w14:textId="2B9083D8" w:rsidR="00A23115" w:rsidRDefault="00A23115" w:rsidP="00EA03A7">
      <w:pPr>
        <w:pStyle w:val="BB-Level2Legal"/>
        <w:spacing w:line="276" w:lineRule="auto"/>
        <w:rPr>
          <w:b/>
        </w:rPr>
      </w:pPr>
      <w:r w:rsidRPr="00A23115">
        <w:rPr>
          <w:b/>
        </w:rPr>
        <w:t>Personnel Policies and Procedures</w:t>
      </w:r>
    </w:p>
    <w:p w14:paraId="621EC5B7" w14:textId="2DC4136A" w:rsidR="00A23115" w:rsidRPr="00A23115" w:rsidRDefault="00A23115" w:rsidP="00EA03A7">
      <w:pPr>
        <w:pStyle w:val="BB-NormInd2Legal"/>
        <w:spacing w:line="276" w:lineRule="auto"/>
      </w:pPr>
      <w:r w:rsidRPr="00A23115">
        <w:t>The Con</w:t>
      </w:r>
      <w:r>
        <w:t>cessionaire</w:t>
      </w:r>
      <w:r w:rsidRPr="00A23115">
        <w:t xml:space="preserve"> shall procure that there are set up and maintained by it and by all sub-contractors involved in the provision of the Services, personnel policies and procedures covering all relevant matters (including discipline, grievance, equal opportunities and health and safety).  The Con</w:t>
      </w:r>
      <w:r>
        <w:t>cessionaire</w:t>
      </w:r>
      <w:r w:rsidRPr="00A23115">
        <w:t xml:space="preserve"> shall procure that the terms and implementation of such policies and procedures comply with Legislation and Good Industry Practice and that they are published in written form and that copies of them (and any revisions and amendments to them) are forthwith issued to </w:t>
      </w:r>
      <w:r w:rsidR="00E57319">
        <w:t>the Authority</w:t>
      </w:r>
      <w:r w:rsidRPr="00A23115">
        <w:t>.</w:t>
      </w:r>
    </w:p>
    <w:p w14:paraId="6965F590" w14:textId="411E3C76" w:rsidR="001605A7" w:rsidRDefault="001605A7" w:rsidP="00EA03A7">
      <w:pPr>
        <w:pStyle w:val="BB-Level1Legal"/>
        <w:spacing w:line="276" w:lineRule="auto"/>
      </w:pPr>
      <w:bookmarkStart w:id="41" w:name="_Toc361123385"/>
      <w:bookmarkStart w:id="42" w:name="_Toc43275170"/>
      <w:bookmarkStart w:id="43" w:name="_Ref169632584"/>
      <w:bookmarkStart w:id="44" w:name="_Ref180658205"/>
      <w:bookmarkStart w:id="45" w:name="_Toc204839752"/>
      <w:r w:rsidRPr="001605A7">
        <w:t>Records, Monitoring and Review</w:t>
      </w:r>
      <w:bookmarkEnd w:id="41"/>
      <w:bookmarkEnd w:id="42"/>
      <w:bookmarkEnd w:id="43"/>
      <w:bookmarkEnd w:id="44"/>
      <w:bookmarkEnd w:id="45"/>
    </w:p>
    <w:p w14:paraId="40024EB6" w14:textId="42278787" w:rsidR="001605A7" w:rsidRDefault="001605A7" w:rsidP="00EA03A7">
      <w:pPr>
        <w:pStyle w:val="BB-Level2Legal"/>
        <w:spacing w:line="276" w:lineRule="auto"/>
      </w:pPr>
      <w:bookmarkStart w:id="46" w:name="_Ref169791380"/>
      <w:r w:rsidRPr="001605A7">
        <w:t xml:space="preserve">All records, operating manuals, planned and reactive maintenance records, </w:t>
      </w:r>
      <w:r>
        <w:t>Customer</w:t>
      </w:r>
      <w:r w:rsidRPr="001605A7">
        <w:t xml:space="preserve"> records, fault resolution history, documentation, drawings, data or other information produced or received for the purposes of this Concession Contract shall be stored in </w:t>
      </w:r>
      <w:r w:rsidR="00F8574B">
        <w:t xml:space="preserve">the </w:t>
      </w:r>
      <w:r w:rsidRPr="001605A7">
        <w:t>format</w:t>
      </w:r>
      <w:r w:rsidR="00F8574B">
        <w:t xml:space="preserve"> stipulated by </w:t>
      </w:r>
      <w:r w:rsidR="00E57319">
        <w:t>the Authority</w:t>
      </w:r>
      <w:r w:rsidR="00F8574B">
        <w:t xml:space="preserve">, which </w:t>
      </w:r>
      <w:r w:rsidR="006E28CC">
        <w:t xml:space="preserve">if required </w:t>
      </w:r>
      <w:r w:rsidR="00F8574B">
        <w:t xml:space="preserve">shall be compatible with </w:t>
      </w:r>
      <w:r w:rsidR="00E57319">
        <w:t xml:space="preserve">the </w:t>
      </w:r>
      <w:r w:rsidR="00E57319" w:rsidRPr="007F0E15">
        <w:t>Authority</w:t>
      </w:r>
      <w:r w:rsidR="00F8574B" w:rsidRPr="007F0E15">
        <w:t xml:space="preserve">’s </w:t>
      </w:r>
      <w:r w:rsidR="00E045BA" w:rsidRPr="007F0E15">
        <w:t>finance systems</w:t>
      </w:r>
      <w:r w:rsidR="00F8574B" w:rsidRPr="007F0E15">
        <w:t>.</w:t>
      </w:r>
      <w:r w:rsidRPr="001605A7">
        <w:t xml:space="preserve"> </w:t>
      </w:r>
      <w:bookmarkEnd w:id="46"/>
    </w:p>
    <w:p w14:paraId="2C28C93D" w14:textId="0EE1AE37" w:rsidR="001605A7" w:rsidRDefault="001605A7" w:rsidP="00EA03A7">
      <w:pPr>
        <w:pStyle w:val="BB-Level2Legal"/>
        <w:spacing w:line="276" w:lineRule="auto"/>
      </w:pPr>
      <w:r w:rsidRPr="001605A7">
        <w:t>The Concessionaire shall maintain comprehensive and accurate records of work carried out in the provision of the Services and shall retain such records for a minimum of six (6) years from the date of expiry or termination of this Concession Contract.</w:t>
      </w:r>
    </w:p>
    <w:p w14:paraId="02E53D57" w14:textId="367D07C2" w:rsidR="001605A7" w:rsidRDefault="001605A7" w:rsidP="00EA03A7">
      <w:pPr>
        <w:pStyle w:val="BB-Level2Legal"/>
        <w:spacing w:line="276" w:lineRule="auto"/>
      </w:pPr>
      <w:bookmarkStart w:id="47" w:name="_Ref401304899"/>
      <w:r w:rsidRPr="001605A7">
        <w:t xml:space="preserve">The Concessionaire shall provide </w:t>
      </w:r>
      <w:r w:rsidR="00E57319">
        <w:t>the Authority</w:t>
      </w:r>
      <w:r w:rsidRPr="001605A7">
        <w:t xml:space="preserve"> with access to all records directly relating to the Services upon </w:t>
      </w:r>
      <w:r w:rsidR="00E57319">
        <w:t>the Authority</w:t>
      </w:r>
      <w:r w:rsidRPr="001605A7">
        <w:t xml:space="preserve">’s reasonable request, provided that the Concessionaire shall be entitled (acting reasonably) to redact any commercially sensitive information from such records that does not materially detract from the use of the information by </w:t>
      </w:r>
      <w:r w:rsidR="00E57319">
        <w:t>the Authority</w:t>
      </w:r>
      <w:r w:rsidRPr="001605A7">
        <w:t xml:space="preserve"> of the information provided.</w:t>
      </w:r>
      <w:bookmarkEnd w:id="47"/>
    </w:p>
    <w:p w14:paraId="27A30965" w14:textId="5901C38D" w:rsidR="001605A7" w:rsidRDefault="001605A7" w:rsidP="00EA03A7">
      <w:pPr>
        <w:pStyle w:val="BB-Level2Legal"/>
        <w:spacing w:line="276" w:lineRule="auto"/>
      </w:pPr>
      <w:r w:rsidRPr="001605A7">
        <w:t xml:space="preserve">The Concessionaire shall provide </w:t>
      </w:r>
      <w:r w:rsidR="00E57319">
        <w:t>the Authority</w:t>
      </w:r>
      <w:r w:rsidRPr="001605A7">
        <w:t xml:space="preserve"> with copies of separate accounts and financial information directly relating to the Services and the Concessionaire upon </w:t>
      </w:r>
      <w:r w:rsidR="00E57319">
        <w:t>the Authority</w:t>
      </w:r>
      <w:r w:rsidRPr="001605A7">
        <w:t xml:space="preserve">’s reasonable request. </w:t>
      </w:r>
      <w:r w:rsidR="007F0E15">
        <w:t>T</w:t>
      </w:r>
      <w:r w:rsidR="00E57319">
        <w:t>he Authority</w:t>
      </w:r>
      <w:r w:rsidRPr="001605A7">
        <w:t xml:space="preserve"> reserves the right to conduct annual (on </w:t>
      </w:r>
      <w:r w:rsidR="00F96697">
        <w:t xml:space="preserve">Commencement Date </w:t>
      </w:r>
      <w:r w:rsidRPr="001605A7">
        <w:t>anniversary or thereabout) credit checks on the Concessionaire.</w:t>
      </w:r>
    </w:p>
    <w:p w14:paraId="2640738E" w14:textId="1BD4CBDE" w:rsidR="001605A7" w:rsidRDefault="001605A7" w:rsidP="00EA03A7">
      <w:pPr>
        <w:pStyle w:val="BB-Level2Legal"/>
        <w:spacing w:line="276" w:lineRule="auto"/>
      </w:pPr>
      <w:bookmarkStart w:id="48" w:name="_Ref361124539"/>
      <w:r w:rsidRPr="001605A7">
        <w:t xml:space="preserve">The Concessionaire shall generate and supply to </w:t>
      </w:r>
      <w:r w:rsidR="00E57319">
        <w:t>the Authority</w:t>
      </w:r>
      <w:r w:rsidRPr="001605A7">
        <w:t xml:space="preserve"> such other information or access to such information (including the Concessionaire’s policies and procedures) as </w:t>
      </w:r>
      <w:r w:rsidR="00E57319">
        <w:t>the Authority</w:t>
      </w:r>
      <w:r w:rsidRPr="001605A7">
        <w:t xml:space="preserve"> may reasonably request as to the provision of the Services and the performance of the Concessionaire’s </w:t>
      </w:r>
      <w:r w:rsidRPr="001605A7">
        <w:lastRenderedPageBreak/>
        <w:t xml:space="preserve">obligations under this Concession Contract and provide </w:t>
      </w:r>
      <w:r w:rsidR="00E57319">
        <w:t>the Authority</w:t>
      </w:r>
      <w:r w:rsidRPr="001605A7">
        <w:t xml:space="preserve"> with all reasonable assistance in connection with its monitoring and review.</w:t>
      </w:r>
      <w:bookmarkEnd w:id="48"/>
    </w:p>
    <w:p w14:paraId="27C3968C" w14:textId="4770B78C" w:rsidR="001605A7" w:rsidRDefault="001605A7" w:rsidP="00EA03A7">
      <w:pPr>
        <w:pStyle w:val="BB-Level2Legal"/>
        <w:spacing w:line="276" w:lineRule="auto"/>
      </w:pPr>
      <w:bookmarkStart w:id="49" w:name="_Ref436302324"/>
      <w:r w:rsidRPr="001605A7">
        <w:t xml:space="preserve">The Concessionaire shall permit </w:t>
      </w:r>
      <w:r w:rsidR="00E57319">
        <w:t>the Authority</w:t>
      </w:r>
      <w:r w:rsidRPr="001605A7">
        <w:t>, or its nominated auditor, to access the Concessionaire’s premises and records:</w:t>
      </w:r>
      <w:bookmarkEnd w:id="49"/>
    </w:p>
    <w:p w14:paraId="501FFB1E" w14:textId="676536D0" w:rsidR="001605A7" w:rsidRDefault="001605A7" w:rsidP="00EA03A7">
      <w:pPr>
        <w:pStyle w:val="iBB-Level3Legal"/>
        <w:spacing w:line="276" w:lineRule="auto"/>
      </w:pPr>
      <w:r w:rsidRPr="001605A7">
        <w:t xml:space="preserve">on no less than </w:t>
      </w:r>
      <w:r w:rsidR="005F16F8">
        <w:t>five (5)</w:t>
      </w:r>
      <w:r w:rsidRPr="001605A7">
        <w:t xml:space="preserve"> </w:t>
      </w:r>
      <w:r w:rsidR="005F16F8">
        <w:t>W</w:t>
      </w:r>
      <w:r w:rsidRPr="001605A7">
        <w:t xml:space="preserve">orking </w:t>
      </w:r>
      <w:r w:rsidR="005F16F8">
        <w:t>D</w:t>
      </w:r>
      <w:r w:rsidRPr="001605A7">
        <w:t xml:space="preserve">ays’ notice in order to audit the Concessionaire’s performance of this Concession Contract, provided that such audit right shall be limited to once in any </w:t>
      </w:r>
      <w:r w:rsidR="005A39C0">
        <w:t>12</w:t>
      </w:r>
      <w:r w:rsidRPr="001605A7">
        <w:t xml:space="preserve"> month period unless an audit within the prior </w:t>
      </w:r>
      <w:r w:rsidR="005A39C0">
        <w:t>12</w:t>
      </w:r>
      <w:r w:rsidRPr="001605A7">
        <w:t xml:space="preserve"> months revealed any discrepancy or gave rise to a cause of action under the terms of this Concession Contract;</w:t>
      </w:r>
      <w:r>
        <w:t xml:space="preserve"> or</w:t>
      </w:r>
    </w:p>
    <w:p w14:paraId="3427523D" w14:textId="01F98E41" w:rsidR="001605A7" w:rsidRDefault="001605A7" w:rsidP="00EA03A7">
      <w:pPr>
        <w:pStyle w:val="iBB-Level3Legal"/>
        <w:spacing w:line="276" w:lineRule="auto"/>
      </w:pPr>
      <w:r w:rsidRPr="001605A7">
        <w:t xml:space="preserve">following </w:t>
      </w:r>
      <w:r w:rsidR="005A39C0">
        <w:t>one (1) Working Day</w:t>
      </w:r>
      <w:r w:rsidRPr="001605A7">
        <w:t xml:space="preserve"> notice where:</w:t>
      </w:r>
    </w:p>
    <w:p w14:paraId="0070A09F" w14:textId="54227096" w:rsidR="001605A7" w:rsidRDefault="00E57319" w:rsidP="00EA03A7">
      <w:pPr>
        <w:pStyle w:val="BB-Level4Legal"/>
        <w:spacing w:line="276" w:lineRule="auto"/>
      </w:pPr>
      <w:r>
        <w:t>the Authority</w:t>
      </w:r>
      <w:r w:rsidR="001605A7" w:rsidRPr="001605A7">
        <w:t xml:space="preserve"> wishes to </w:t>
      </w:r>
      <w:r w:rsidR="001135E2">
        <w:t>A</w:t>
      </w:r>
      <w:r w:rsidR="001605A7" w:rsidRPr="001605A7">
        <w:t xml:space="preserve">udit the Concessionaire’s compliance with </w:t>
      </w:r>
      <w:r w:rsidR="001605A7" w:rsidRPr="00F96697">
        <w:t>Safeguarding Legislation</w:t>
      </w:r>
      <w:r w:rsidR="001605A7" w:rsidRPr="001605A7">
        <w:t xml:space="preserve"> where relevant</w:t>
      </w:r>
      <w:r w:rsidR="001605A7">
        <w:t>;</w:t>
      </w:r>
    </w:p>
    <w:p w14:paraId="50E5AA59" w14:textId="4196DD40" w:rsidR="001605A7" w:rsidRDefault="00E57319" w:rsidP="00EA03A7">
      <w:pPr>
        <w:pStyle w:val="BB-Level4Legal"/>
        <w:spacing w:line="276" w:lineRule="auto"/>
      </w:pPr>
      <w:r>
        <w:t>the Authority</w:t>
      </w:r>
      <w:r w:rsidR="001605A7" w:rsidRPr="001605A7">
        <w:t xml:space="preserve"> has reasonable cause to believe the Concessionaire is in breach of Health and Safety obligations under the relevant legislation</w:t>
      </w:r>
      <w:r w:rsidR="001605A7">
        <w:t>;</w:t>
      </w:r>
    </w:p>
    <w:p w14:paraId="75DDFF2E" w14:textId="69BF5108" w:rsidR="001605A7" w:rsidRDefault="001605A7" w:rsidP="00EA03A7">
      <w:pPr>
        <w:pStyle w:val="BB-Level4Legal"/>
        <w:spacing w:line="276" w:lineRule="auto"/>
      </w:pPr>
      <w:r w:rsidRPr="001605A7">
        <w:t xml:space="preserve">where </w:t>
      </w:r>
      <w:r w:rsidR="00E57319">
        <w:t>the Authority</w:t>
      </w:r>
      <w:r w:rsidRPr="001605A7">
        <w:t xml:space="preserve"> has reasonable cause to believe that the Concessionaire is committing </w:t>
      </w:r>
      <w:r w:rsidR="007F0E15">
        <w:t>material defaults</w:t>
      </w:r>
      <w:r w:rsidRPr="001605A7">
        <w:t>;</w:t>
      </w:r>
    </w:p>
    <w:p w14:paraId="5FB47138" w14:textId="15F3CA44" w:rsidR="00AD2CF7" w:rsidRDefault="00E57319" w:rsidP="00EA03A7">
      <w:pPr>
        <w:pStyle w:val="BB-Level4Legal"/>
        <w:spacing w:line="276" w:lineRule="auto"/>
      </w:pPr>
      <w:r>
        <w:t>the Authority</w:t>
      </w:r>
      <w:r w:rsidR="00ED7466" w:rsidRPr="00ED7466">
        <w:t xml:space="preserve"> is under investigation by the Government, or any other public agency over the deployment of any public funding granted to </w:t>
      </w:r>
      <w:r>
        <w:t>the Authority</w:t>
      </w:r>
      <w:r w:rsidR="00AD2CF7">
        <w:t>; or</w:t>
      </w:r>
    </w:p>
    <w:p w14:paraId="119DF629" w14:textId="6FCC110B" w:rsidR="00ED7466" w:rsidRDefault="00AD2CF7" w:rsidP="00EA03A7">
      <w:pPr>
        <w:pStyle w:val="BB-Level4Legal"/>
        <w:spacing w:line="276" w:lineRule="auto"/>
      </w:pPr>
      <w:r>
        <w:t xml:space="preserve">otherwise the Authority requires access </w:t>
      </w:r>
      <w:r w:rsidR="00287994">
        <w:t xml:space="preserve">to the Concessionaire’s premises </w:t>
      </w:r>
      <w:r>
        <w:t>or records in order to comply with Legislation</w:t>
      </w:r>
      <w:r w:rsidR="00ED7466" w:rsidRPr="00ED7466">
        <w:t>.</w:t>
      </w:r>
    </w:p>
    <w:p w14:paraId="220A54F0" w14:textId="75474C64" w:rsidR="00ED7466" w:rsidRPr="00E045BA" w:rsidRDefault="00E57319" w:rsidP="00EA03A7">
      <w:pPr>
        <w:pStyle w:val="BB-Level2Legal"/>
        <w:spacing w:line="276" w:lineRule="auto"/>
      </w:pPr>
      <w:bookmarkStart w:id="50" w:name="_Ref169791398"/>
      <w:r w:rsidRPr="00E045BA">
        <w:t>The Authority</w:t>
      </w:r>
      <w:r w:rsidR="00ED7466" w:rsidRPr="00E045BA">
        <w:t xml:space="preserve"> is required to monitor and report on its supply chain’s emissions. The Concessionaire undertakes to provide </w:t>
      </w:r>
      <w:r w:rsidRPr="00E045BA">
        <w:t>the Authority</w:t>
      </w:r>
      <w:r w:rsidR="00ED7466" w:rsidRPr="00E045BA">
        <w:t xml:space="preserve"> with such information relating to its emissions</w:t>
      </w:r>
      <w:r w:rsidR="006E28CC" w:rsidRPr="00E045BA">
        <w:t xml:space="preserve"> (including supplying a Carbon Reduction Plan)</w:t>
      </w:r>
      <w:r w:rsidR="00ED7466" w:rsidRPr="00E045BA">
        <w:t xml:space="preserve"> as </w:t>
      </w:r>
      <w:r w:rsidRPr="00E045BA">
        <w:t>the Authority</w:t>
      </w:r>
      <w:r w:rsidR="00ED7466" w:rsidRPr="00E045BA">
        <w:t xml:space="preserve"> may require from time to time.</w:t>
      </w:r>
      <w:bookmarkEnd w:id="50"/>
    </w:p>
    <w:p w14:paraId="6DE56D35" w14:textId="1EAF1435" w:rsidR="00ED7466" w:rsidRPr="008211C5" w:rsidRDefault="00ED7466" w:rsidP="00EA03A7">
      <w:pPr>
        <w:pStyle w:val="BB-Level2Legal"/>
        <w:spacing w:line="276" w:lineRule="auto"/>
      </w:pPr>
      <w:r w:rsidRPr="008211C5">
        <w:t xml:space="preserve">The Concessionaire’s Representative shall liaise with </w:t>
      </w:r>
      <w:r w:rsidR="00E57319">
        <w:t>the Authority</w:t>
      </w:r>
      <w:r w:rsidRPr="008211C5">
        <w:t>’s Representative on all day-to-day matters relating to this Concession Contract.</w:t>
      </w:r>
    </w:p>
    <w:p w14:paraId="464AB603" w14:textId="77777777" w:rsidR="00E045BA" w:rsidRDefault="00ED7466" w:rsidP="00EA03A7">
      <w:pPr>
        <w:pStyle w:val="BB-Level2Legal"/>
        <w:spacing w:line="276" w:lineRule="auto"/>
      </w:pPr>
      <w:r w:rsidRPr="00ED7466">
        <w:t xml:space="preserve">The Concessionaire shall comply with, and reviews shall be carried out in accordance with the provisions of </w:t>
      </w:r>
      <w:r w:rsidRPr="00E359E8">
        <w:rPr>
          <w:bCs/>
        </w:rPr>
        <w:t xml:space="preserve">Schedule </w:t>
      </w:r>
      <w:r w:rsidR="002D4088" w:rsidRPr="00E359E8">
        <w:rPr>
          <w:bCs/>
        </w:rPr>
        <w:t>6</w:t>
      </w:r>
      <w:r w:rsidRPr="00ED7466">
        <w:t xml:space="preserve"> (Monitoring/Review).</w:t>
      </w:r>
    </w:p>
    <w:p w14:paraId="2DA9661F" w14:textId="7CA3C9B9" w:rsidR="00ED7466" w:rsidRPr="00ED7466" w:rsidRDefault="00E045BA" w:rsidP="00EA03A7">
      <w:pPr>
        <w:pStyle w:val="BB-Level2Legal"/>
        <w:spacing w:line="276" w:lineRule="auto"/>
      </w:pPr>
      <w:r>
        <w:t xml:space="preserve">Whereever the Concession is required to provide information or provide access to information to the Authority in accordance with this clasue </w:t>
      </w:r>
      <w:r>
        <w:fldChar w:fldCharType="begin"/>
      </w:r>
      <w:r>
        <w:instrText xml:space="preserve"> REF _Ref180658205 \r \h </w:instrText>
      </w:r>
      <w:r>
        <w:fldChar w:fldCharType="separate"/>
      </w:r>
      <w:r w:rsidR="004D4EF7">
        <w:t>7</w:t>
      </w:r>
      <w:r>
        <w:fldChar w:fldCharType="end"/>
      </w:r>
      <w:r>
        <w:t>, all such information shall be provided on an open-book basis and without cost to the Authority.</w:t>
      </w:r>
    </w:p>
    <w:p w14:paraId="17DF03D9" w14:textId="3B28D46B" w:rsidR="00ED7466" w:rsidRDefault="00ED7466" w:rsidP="00EA03A7">
      <w:pPr>
        <w:pStyle w:val="BB-Level1Legal"/>
        <w:spacing w:line="276" w:lineRule="auto"/>
      </w:pPr>
      <w:bookmarkStart w:id="51" w:name="_Ref170467950"/>
      <w:bookmarkStart w:id="52" w:name="_Toc204839753"/>
      <w:r>
        <w:t>change control</w:t>
      </w:r>
      <w:bookmarkEnd w:id="51"/>
      <w:bookmarkEnd w:id="52"/>
    </w:p>
    <w:p w14:paraId="2869DC26" w14:textId="4380F223" w:rsidR="004D6846" w:rsidRDefault="004D6846" w:rsidP="00EA03A7">
      <w:pPr>
        <w:pStyle w:val="BB-Level2Legal"/>
        <w:spacing w:line="276" w:lineRule="auto"/>
      </w:pPr>
      <w:r>
        <w:t xml:space="preserve">The provisions of </w:t>
      </w:r>
      <w:r w:rsidR="007C01E6">
        <w:fldChar w:fldCharType="begin"/>
      </w:r>
      <w:r w:rsidR="007C01E6">
        <w:instrText xml:space="preserve"> REF _Ref177550569 \n \h </w:instrText>
      </w:r>
      <w:r w:rsidR="007C01E6">
        <w:fldChar w:fldCharType="separate"/>
      </w:r>
      <w:r w:rsidR="004D4EF7">
        <w:t>Schedule 19</w:t>
      </w:r>
      <w:r w:rsidR="007C01E6">
        <w:fldChar w:fldCharType="end"/>
      </w:r>
      <w:r w:rsidR="002D4088">
        <w:t xml:space="preserve"> (Change Control)</w:t>
      </w:r>
      <w:r>
        <w:t xml:space="preserve"> shall have effect in respect of Changes except as otherwise expressly provided in this Concession </w:t>
      </w:r>
      <w:r w:rsidR="00C30E7B">
        <w:t>Contract</w:t>
      </w:r>
      <w:r>
        <w:t>.</w:t>
      </w:r>
    </w:p>
    <w:p w14:paraId="0E9B66AE" w14:textId="6AA23F4B" w:rsidR="004D6846" w:rsidRPr="004D6846" w:rsidRDefault="00E57319" w:rsidP="00EA03A7">
      <w:pPr>
        <w:pStyle w:val="BB-NormInd2Legal"/>
        <w:spacing w:line="276" w:lineRule="auto"/>
        <w:rPr>
          <w:b/>
        </w:rPr>
      </w:pPr>
      <w:r>
        <w:rPr>
          <w:b/>
        </w:rPr>
        <w:t>AUTHORITY</w:t>
      </w:r>
      <w:r w:rsidR="004D6846" w:rsidRPr="004D6846">
        <w:rPr>
          <w:b/>
        </w:rPr>
        <w:t xml:space="preserve"> CHANGE</w:t>
      </w:r>
    </w:p>
    <w:p w14:paraId="3B713DA8" w14:textId="5ED40E49" w:rsidR="004D6846" w:rsidRDefault="004D6846" w:rsidP="001E7AEC">
      <w:pPr>
        <w:pStyle w:val="BB-Level2Legal"/>
      </w:pPr>
      <w:r>
        <w:t xml:space="preserve">Should </w:t>
      </w:r>
      <w:r w:rsidR="00E57319">
        <w:t>the Authority</w:t>
      </w:r>
      <w:r w:rsidRPr="004D6846">
        <w:t xml:space="preserve"> wish to propose a change to this Concession Contract, it shall serve a notice</w:t>
      </w:r>
      <w:r w:rsidR="00E359E8">
        <w:t xml:space="preserve"> (in the form set out in </w:t>
      </w:r>
      <w:r w:rsidR="007C01E6">
        <w:fldChar w:fldCharType="begin"/>
      </w:r>
      <w:r w:rsidR="007C01E6">
        <w:instrText xml:space="preserve"> REF _Ref177550569 \n \h </w:instrText>
      </w:r>
      <w:r w:rsidR="007C01E6">
        <w:fldChar w:fldCharType="separate"/>
      </w:r>
      <w:r w:rsidR="004D4EF7">
        <w:t>Schedule 19</w:t>
      </w:r>
      <w:r w:rsidR="007C01E6">
        <w:fldChar w:fldCharType="end"/>
      </w:r>
      <w:r w:rsidR="001E7AEC" w:rsidRPr="00E359E8">
        <w:t xml:space="preserve"> </w:t>
      </w:r>
      <w:r w:rsidR="00E359E8" w:rsidRPr="00E359E8">
        <w:t>(Change Control)</w:t>
      </w:r>
      <w:r w:rsidR="00E359E8">
        <w:t>)</w:t>
      </w:r>
      <w:r w:rsidRPr="004D6846">
        <w:t xml:space="preserve"> on the Concessionaire setting out the details of and reasons for the change.</w:t>
      </w:r>
    </w:p>
    <w:p w14:paraId="3F7B8491" w14:textId="7D94365A" w:rsidR="004D6846" w:rsidRDefault="004D6846" w:rsidP="00EA03A7">
      <w:pPr>
        <w:pStyle w:val="BB-Level2Legal"/>
        <w:spacing w:line="276" w:lineRule="auto"/>
      </w:pPr>
      <w:bookmarkStart w:id="53" w:name="_Ref169617907"/>
      <w:bookmarkStart w:id="54" w:name="_Ref413680657"/>
      <w:r w:rsidRPr="004D6846">
        <w:lastRenderedPageBreak/>
        <w:t>The Concessionaire shal</w:t>
      </w:r>
      <w:r w:rsidR="007F0E15">
        <w:t>l only be entitled to refuse an</w:t>
      </w:r>
      <w:r w:rsidR="00E57319">
        <w:t xml:space="preserve"> Authority</w:t>
      </w:r>
      <w:r w:rsidRPr="004D6846">
        <w:t xml:space="preserve"> </w:t>
      </w:r>
      <w:r w:rsidR="001E7AEC">
        <w:t>C</w:t>
      </w:r>
      <w:r w:rsidRPr="004D6846">
        <w:t>hange to this Concession Contract if</w:t>
      </w:r>
      <w:r>
        <w:t>:</w:t>
      </w:r>
      <w:bookmarkEnd w:id="53"/>
    </w:p>
    <w:p w14:paraId="5E3D0E59" w14:textId="3A6878F9" w:rsidR="004D6846" w:rsidRDefault="004D6846" w:rsidP="008211C5">
      <w:pPr>
        <w:pStyle w:val="iBB-Level3Legal"/>
        <w:spacing w:line="276" w:lineRule="auto"/>
      </w:pPr>
      <w:r w:rsidRPr="004D6846">
        <w:t xml:space="preserve">the change is to </w:t>
      </w:r>
      <w:bookmarkEnd w:id="54"/>
      <w:r w:rsidRPr="004D6846">
        <w:t xml:space="preserve">cause the Concessionaire to provide the Services in a way that infringes any </w:t>
      </w:r>
      <w:r w:rsidR="00F96697">
        <w:t>Legislation</w:t>
      </w:r>
      <w:r>
        <w:t>;</w:t>
      </w:r>
      <w:r w:rsidRPr="004D6846">
        <w:t xml:space="preserve"> or </w:t>
      </w:r>
    </w:p>
    <w:p w14:paraId="2AD91AAC" w14:textId="7227AA5B" w:rsidR="004D6846" w:rsidRDefault="004D6846" w:rsidP="00EA03A7">
      <w:pPr>
        <w:pStyle w:val="iBB-Level3Legal"/>
        <w:spacing w:line="276" w:lineRule="auto"/>
      </w:pPr>
      <w:r w:rsidRPr="004D6846">
        <w:t>is inconsistent with Good Industry Practice.</w:t>
      </w:r>
    </w:p>
    <w:p w14:paraId="76BF5A8B" w14:textId="7216BDFE" w:rsidR="004D6846" w:rsidRDefault="004D6846" w:rsidP="00EA03A7">
      <w:pPr>
        <w:pStyle w:val="BB-Level2Legal"/>
        <w:spacing w:line="276" w:lineRule="auto"/>
      </w:pPr>
      <w:r w:rsidRPr="004D6846">
        <w:t>The Concessionaire shall, as soon as practicable and in any event within</w:t>
      </w:r>
      <w:r w:rsidR="002D4088">
        <w:t xml:space="preserve"> </w:t>
      </w:r>
      <w:r w:rsidR="00D72256">
        <w:t>ten (</w:t>
      </w:r>
      <w:r w:rsidR="002D4088">
        <w:t>10</w:t>
      </w:r>
      <w:r w:rsidR="00D72256">
        <w:t>)</w:t>
      </w:r>
      <w:r w:rsidRPr="004D6846">
        <w:t xml:space="preserve"> Working Days of receipt of an </w:t>
      </w:r>
      <w:r w:rsidR="00E57319">
        <w:t>Authority</w:t>
      </w:r>
      <w:r w:rsidRPr="004D6846">
        <w:t xml:space="preserve"> </w:t>
      </w:r>
      <w:r w:rsidR="001E7AEC">
        <w:t xml:space="preserve">Notice of </w:t>
      </w:r>
      <w:r w:rsidRPr="004D6846">
        <w:t xml:space="preserve">Change, deliver to </w:t>
      </w:r>
      <w:r w:rsidR="00E57319">
        <w:t>the Authority</w:t>
      </w:r>
      <w:r w:rsidRPr="004D6846">
        <w:t xml:space="preserve"> its response (the “</w:t>
      </w:r>
      <w:r w:rsidRPr="004D6846">
        <w:rPr>
          <w:b/>
        </w:rPr>
        <w:t>Concessionaire</w:t>
      </w:r>
      <w:r>
        <w:t xml:space="preserve"> </w:t>
      </w:r>
      <w:r w:rsidRPr="004D6846">
        <w:rPr>
          <w:b/>
        </w:rPr>
        <w:t>Response</w:t>
      </w:r>
      <w:r w:rsidRPr="004D6846">
        <w:t xml:space="preserve">”). The </w:t>
      </w:r>
      <w:r>
        <w:t xml:space="preserve">Concessionaire </w:t>
      </w:r>
      <w:r w:rsidRPr="004D6846">
        <w:t xml:space="preserve">Response shall either reject </w:t>
      </w:r>
      <w:r w:rsidR="00E57319">
        <w:t>the Authority</w:t>
      </w:r>
      <w:r w:rsidRPr="004D6846">
        <w:t xml:space="preserve"> proposed </w:t>
      </w:r>
      <w:r>
        <w:t>C</w:t>
      </w:r>
      <w:r w:rsidRPr="004D6846">
        <w:t xml:space="preserve">hange for the reasons set out at clause </w:t>
      </w:r>
      <w:r>
        <w:fldChar w:fldCharType="begin"/>
      </w:r>
      <w:r>
        <w:instrText xml:space="preserve"> REF _Ref169617907 \r \h </w:instrText>
      </w:r>
      <w:r>
        <w:fldChar w:fldCharType="separate"/>
      </w:r>
      <w:r w:rsidR="004D4EF7">
        <w:t>8.3</w:t>
      </w:r>
      <w:r>
        <w:fldChar w:fldCharType="end"/>
      </w:r>
      <w:r w:rsidRPr="004D6846">
        <w:t>, or include the opinion of the Concessionaire on:</w:t>
      </w:r>
    </w:p>
    <w:p w14:paraId="1385D07D" w14:textId="461BA9FC" w:rsidR="004D6846" w:rsidRDefault="004D6846" w:rsidP="00EA03A7">
      <w:pPr>
        <w:pStyle w:val="iBB-Level3Legal"/>
        <w:spacing w:line="276" w:lineRule="auto"/>
      </w:pPr>
      <w:r w:rsidRPr="004D6846">
        <w:t xml:space="preserve">the method of implementation of the </w:t>
      </w:r>
      <w:r>
        <w:t>C</w:t>
      </w:r>
      <w:r w:rsidRPr="004D6846">
        <w:t>hange;</w:t>
      </w:r>
    </w:p>
    <w:p w14:paraId="481FA1D4" w14:textId="5C7C34DC" w:rsidR="004D6846" w:rsidRDefault="004D6846" w:rsidP="00EA03A7">
      <w:pPr>
        <w:pStyle w:val="iBB-Level3Legal"/>
        <w:spacing w:line="276" w:lineRule="auto"/>
      </w:pPr>
      <w:r>
        <w:t>the cost of implementation of the Change;</w:t>
      </w:r>
    </w:p>
    <w:p w14:paraId="009021B4" w14:textId="3B418D24" w:rsidR="004D6846" w:rsidRDefault="004D6846" w:rsidP="00EA03A7">
      <w:pPr>
        <w:pStyle w:val="iBB-Level3Legal"/>
        <w:spacing w:line="276" w:lineRule="auto"/>
      </w:pPr>
      <w:r>
        <w:t>a timetable for implementation of the Change;</w:t>
      </w:r>
    </w:p>
    <w:p w14:paraId="3469A825" w14:textId="6F386247" w:rsidR="004D6846" w:rsidRDefault="004D6846" w:rsidP="00EA03A7">
      <w:pPr>
        <w:pStyle w:val="iBB-Level3Legal"/>
        <w:spacing w:line="276" w:lineRule="auto"/>
      </w:pPr>
      <w:r>
        <w:t>any other variat</w:t>
      </w:r>
      <w:r w:rsidR="007F0E15">
        <w:t xml:space="preserve">ions to this Concession </w:t>
      </w:r>
      <w:r w:rsidR="007F0E15" w:rsidRPr="007F0E15">
        <w:t>Contract</w:t>
      </w:r>
      <w:r w:rsidR="00E57319" w:rsidRPr="007F0E15">
        <w:t xml:space="preserve">, </w:t>
      </w:r>
      <w:r w:rsidR="00F74B15">
        <w:t xml:space="preserve">and any </w:t>
      </w:r>
      <w:r w:rsidR="00E57319" w:rsidRPr="007F0E15">
        <w:t>Licence</w:t>
      </w:r>
      <w:r w:rsidR="000760D2" w:rsidRPr="007F0E15">
        <w:t xml:space="preserve"> or</w:t>
      </w:r>
      <w:r w:rsidR="00F96697" w:rsidRPr="007F0E15">
        <w:t xml:space="preserve"> Lease</w:t>
      </w:r>
      <w:r>
        <w:t xml:space="preserve"> required as a result of the Change; </w:t>
      </w:r>
    </w:p>
    <w:p w14:paraId="54645E4C" w14:textId="77777777" w:rsidR="004D6846" w:rsidRDefault="004D6846" w:rsidP="00EA03A7">
      <w:pPr>
        <w:pStyle w:val="iBB-Level3Legal"/>
        <w:spacing w:line="276" w:lineRule="auto"/>
      </w:pPr>
      <w:r>
        <w:t>any other details the Concessionaire deems necessary; and</w:t>
      </w:r>
    </w:p>
    <w:p w14:paraId="00A7AB71" w14:textId="4148680C" w:rsidR="004D6846" w:rsidRDefault="004D6846" w:rsidP="00EA03A7">
      <w:pPr>
        <w:pStyle w:val="iBB-Level3Legal"/>
        <w:spacing w:line="276" w:lineRule="auto"/>
      </w:pPr>
      <w:r>
        <w:t xml:space="preserve">any other details requested by </w:t>
      </w:r>
      <w:r w:rsidR="00E57319">
        <w:t>the Authority</w:t>
      </w:r>
      <w:r>
        <w:t xml:space="preserve"> (acting reasonably).</w:t>
      </w:r>
    </w:p>
    <w:p w14:paraId="0E2856DC" w14:textId="0B01B359" w:rsidR="004D6846" w:rsidRDefault="004D6846" w:rsidP="00EA03A7">
      <w:pPr>
        <w:pStyle w:val="BB-Level2Legal"/>
        <w:spacing w:line="276" w:lineRule="auto"/>
      </w:pPr>
      <w:r w:rsidRPr="004D6846">
        <w:t xml:space="preserve">As soon as practicable after </w:t>
      </w:r>
      <w:r w:rsidR="00E57319">
        <w:t>the Authority</w:t>
      </w:r>
      <w:r w:rsidRPr="004D6846">
        <w:t xml:space="preserve"> receives the </w:t>
      </w:r>
      <w:r>
        <w:t xml:space="preserve">Concessionaire </w:t>
      </w:r>
      <w:r w:rsidRPr="004D6846">
        <w:t xml:space="preserve">Response, the Parties shall engage to discuss in good faith and agree the issues set out in the </w:t>
      </w:r>
      <w:r>
        <w:t xml:space="preserve">Concessionaire </w:t>
      </w:r>
      <w:r w:rsidRPr="004D6846">
        <w:t>Response. If the Parties cannot agree</w:t>
      </w:r>
      <w:r w:rsidR="00C91F95">
        <w:t xml:space="preserve"> within ten (10) Working Days</w:t>
      </w:r>
      <w:r w:rsidRPr="004D6846">
        <w:t xml:space="preserve">, the matter shall be dealt with in accordance with clause </w:t>
      </w:r>
      <w:r w:rsidR="00F96697">
        <w:fldChar w:fldCharType="begin"/>
      </w:r>
      <w:r w:rsidR="00F96697">
        <w:instrText xml:space="preserve"> REF _Ref170127527 \n \h </w:instrText>
      </w:r>
      <w:r w:rsidR="00F96697">
        <w:fldChar w:fldCharType="separate"/>
      </w:r>
      <w:r w:rsidR="004D4EF7">
        <w:t>43</w:t>
      </w:r>
      <w:r w:rsidR="00F96697">
        <w:fldChar w:fldCharType="end"/>
      </w:r>
      <w:r>
        <w:t xml:space="preserve"> (</w:t>
      </w:r>
      <w:r w:rsidRPr="00F96697">
        <w:t>Dispute</w:t>
      </w:r>
      <w:r w:rsidR="00F96697" w:rsidRPr="00F96697">
        <w:t>s and Mediation</w:t>
      </w:r>
      <w:r>
        <w:t>)</w:t>
      </w:r>
      <w:r w:rsidRPr="004D6846">
        <w:t xml:space="preserve"> of this Concession Contract.</w:t>
      </w:r>
    </w:p>
    <w:p w14:paraId="4FA024FF" w14:textId="275C63DF" w:rsidR="004D6846" w:rsidRDefault="004D6846" w:rsidP="00EA03A7">
      <w:pPr>
        <w:pStyle w:val="BB-Level2Legal"/>
        <w:spacing w:line="276" w:lineRule="auto"/>
      </w:pPr>
      <w:bookmarkStart w:id="55" w:name="_Ref411520085"/>
      <w:r w:rsidRPr="004D6846">
        <w:t xml:space="preserve">As soon as practicable after the contents of the </w:t>
      </w:r>
      <w:r>
        <w:t xml:space="preserve">Concessionaire </w:t>
      </w:r>
      <w:r w:rsidRPr="004D6846">
        <w:t xml:space="preserve">Response have been agreed or otherwise determined, </w:t>
      </w:r>
      <w:r w:rsidR="00E57319">
        <w:t>the Authority</w:t>
      </w:r>
      <w:r w:rsidRPr="004D6846">
        <w:t xml:space="preserve"> shall:</w:t>
      </w:r>
      <w:bookmarkEnd w:id="55"/>
    </w:p>
    <w:p w14:paraId="30E3B161" w14:textId="2F2A89E7" w:rsidR="004D6846" w:rsidRDefault="004D6846" w:rsidP="00EA03A7">
      <w:pPr>
        <w:pStyle w:val="iBB-Level3Legal"/>
        <w:spacing w:line="276" w:lineRule="auto"/>
      </w:pPr>
      <w:bookmarkStart w:id="56" w:name="_Ref411520909"/>
      <w:r w:rsidRPr="004D6846">
        <w:t xml:space="preserve">confirm in writing to the Concessionaire that the </w:t>
      </w:r>
      <w:r>
        <w:t xml:space="preserve">Concessionaire </w:t>
      </w:r>
      <w:r w:rsidRPr="004D6846">
        <w:t>Response (as modified) is agreed; or</w:t>
      </w:r>
      <w:bookmarkEnd w:id="56"/>
    </w:p>
    <w:p w14:paraId="0DF937BD" w14:textId="4DE98317" w:rsidR="004D6846" w:rsidRDefault="004D6846" w:rsidP="00EA03A7">
      <w:pPr>
        <w:pStyle w:val="iBB-Level3Legal"/>
        <w:spacing w:line="276" w:lineRule="auto"/>
      </w:pPr>
      <w:r w:rsidRPr="004D6846">
        <w:t xml:space="preserve">withdraw </w:t>
      </w:r>
      <w:r w:rsidR="00E57319">
        <w:t>the Authority</w:t>
      </w:r>
      <w:r w:rsidRPr="004D6846">
        <w:t xml:space="preserve"> </w:t>
      </w:r>
      <w:r w:rsidR="001E7AEC">
        <w:t xml:space="preserve">Notice of </w:t>
      </w:r>
      <w:r w:rsidRPr="004D6846">
        <w:t>Change.</w:t>
      </w:r>
    </w:p>
    <w:p w14:paraId="7B7CB35F" w14:textId="391E5D7C" w:rsidR="004D6846" w:rsidRDefault="004D6846" w:rsidP="00EA03A7">
      <w:pPr>
        <w:pStyle w:val="BB-Level2Legal"/>
        <w:spacing w:line="276" w:lineRule="auto"/>
      </w:pPr>
      <w:r w:rsidRPr="004D6846">
        <w:t xml:space="preserve">In the event that </w:t>
      </w:r>
      <w:r w:rsidR="00E57319">
        <w:t>the Authority</w:t>
      </w:r>
      <w:r w:rsidRPr="004D6846">
        <w:t xml:space="preserve"> confirms that the</w:t>
      </w:r>
      <w:r>
        <w:t xml:space="preserve"> Concessionaire</w:t>
      </w:r>
      <w:r w:rsidRPr="004D6846">
        <w:t xml:space="preserve"> Response is agreed in accordance with clause </w:t>
      </w:r>
      <w:r>
        <w:fldChar w:fldCharType="begin"/>
      </w:r>
      <w:r>
        <w:instrText xml:space="preserve"> REF _Ref411520909 \r \h </w:instrText>
      </w:r>
      <w:r>
        <w:fldChar w:fldCharType="separate"/>
      </w:r>
      <w:r w:rsidR="004D4EF7">
        <w:t>8.6.1</w:t>
      </w:r>
      <w:r>
        <w:fldChar w:fldCharType="end"/>
      </w:r>
      <w:r w:rsidRPr="004D6846">
        <w:t xml:space="preserve">, the Parties shall within </w:t>
      </w:r>
      <w:r w:rsidR="00D72256">
        <w:t>twenty (20)</w:t>
      </w:r>
      <w:r w:rsidRPr="004D6846">
        <w:t xml:space="preserve"> Working Days enter into a written agreement to vary this Concession Contract in accordance with </w:t>
      </w:r>
      <w:r w:rsidR="00E57319">
        <w:t>the Authority</w:t>
      </w:r>
      <w:r w:rsidR="001E7AEC">
        <w:t xml:space="preserve"> Notice of</w:t>
      </w:r>
      <w:r w:rsidRPr="004D6846">
        <w:t xml:space="preserve"> Change</w:t>
      </w:r>
      <w:r w:rsidR="001E7AEC">
        <w:t xml:space="preserve"> </w:t>
      </w:r>
      <w:r w:rsidRPr="004D6846">
        <w:t xml:space="preserve">and the </w:t>
      </w:r>
      <w:r>
        <w:t xml:space="preserve">Concessionaire </w:t>
      </w:r>
      <w:r w:rsidRPr="004D6846">
        <w:t>Response.</w:t>
      </w:r>
    </w:p>
    <w:p w14:paraId="63DEDBA3" w14:textId="6CDACD28" w:rsidR="004D6846" w:rsidRPr="004D6846" w:rsidRDefault="004D6846" w:rsidP="00EA03A7">
      <w:pPr>
        <w:pStyle w:val="BB-NormInd2Legal"/>
        <w:spacing w:line="276" w:lineRule="auto"/>
        <w:rPr>
          <w:b/>
        </w:rPr>
      </w:pPr>
      <w:r w:rsidRPr="004D6846">
        <w:rPr>
          <w:b/>
        </w:rPr>
        <w:t>CONCESSIONAIRE CHANGE</w:t>
      </w:r>
    </w:p>
    <w:p w14:paraId="5D0B578B" w14:textId="437CB305" w:rsidR="004D6846" w:rsidRDefault="004D6846" w:rsidP="00EA03A7">
      <w:pPr>
        <w:pStyle w:val="BB-Level2Legal"/>
        <w:spacing w:line="276" w:lineRule="auto"/>
      </w:pPr>
      <w:r w:rsidRPr="004D6846">
        <w:t xml:space="preserve">If the Concessionaire wishes to propose a </w:t>
      </w:r>
      <w:r>
        <w:t>C</w:t>
      </w:r>
      <w:r w:rsidRPr="004D6846">
        <w:t>hange it shall serve a notice</w:t>
      </w:r>
      <w:r w:rsidR="00C43E4C">
        <w:t xml:space="preserve"> (in the form set out in </w:t>
      </w:r>
      <w:r w:rsidR="007C01E6">
        <w:fldChar w:fldCharType="begin"/>
      </w:r>
      <w:r w:rsidR="007C01E6">
        <w:instrText xml:space="preserve"> REF _Ref177550569 \n \h </w:instrText>
      </w:r>
      <w:r w:rsidR="007C01E6">
        <w:fldChar w:fldCharType="separate"/>
      </w:r>
      <w:r w:rsidR="004D4EF7">
        <w:t>Schedule 19</w:t>
      </w:r>
      <w:r w:rsidR="007C01E6">
        <w:fldChar w:fldCharType="end"/>
      </w:r>
      <w:r w:rsidR="001E7AEC" w:rsidRPr="00E359E8">
        <w:t xml:space="preserve"> </w:t>
      </w:r>
      <w:r w:rsidR="00C43E4C" w:rsidRPr="00E359E8">
        <w:t>(Change Control)</w:t>
      </w:r>
      <w:r w:rsidR="00C43E4C">
        <w:t>)</w:t>
      </w:r>
      <w:r w:rsidRPr="004D6846">
        <w:t xml:space="preserve"> on </w:t>
      </w:r>
      <w:r w:rsidR="00E57319">
        <w:t>the Authority</w:t>
      </w:r>
      <w:r w:rsidRPr="004D6846">
        <w:t xml:space="preserve"> setting out:</w:t>
      </w:r>
    </w:p>
    <w:p w14:paraId="07C06079" w14:textId="43FB4C7D" w:rsidR="004D6846" w:rsidRDefault="004D6846" w:rsidP="00EA03A7">
      <w:pPr>
        <w:pStyle w:val="iBB-Level3Legal"/>
        <w:spacing w:line="276" w:lineRule="auto"/>
      </w:pPr>
      <w:r>
        <w:t>the details of the Change;</w:t>
      </w:r>
    </w:p>
    <w:p w14:paraId="7A41A8CE" w14:textId="7142B0FA" w:rsidR="004D6846" w:rsidRDefault="004D6846" w:rsidP="00EA03A7">
      <w:pPr>
        <w:pStyle w:val="iBB-Level3Legal"/>
        <w:spacing w:line="276" w:lineRule="auto"/>
      </w:pPr>
      <w:r>
        <w:t>the cost which will be borne by the Concessionaire in implementing such Change;</w:t>
      </w:r>
    </w:p>
    <w:p w14:paraId="43F5DACA" w14:textId="418DC744" w:rsidR="004D6846" w:rsidRDefault="004D6846" w:rsidP="00EA03A7">
      <w:pPr>
        <w:pStyle w:val="iBB-Level3Legal"/>
        <w:spacing w:line="276" w:lineRule="auto"/>
      </w:pPr>
      <w:r>
        <w:t>the reasons for the Change;</w:t>
      </w:r>
    </w:p>
    <w:p w14:paraId="186F4E65" w14:textId="180A825C" w:rsidR="004D6846" w:rsidRDefault="004D6846" w:rsidP="00EA03A7">
      <w:pPr>
        <w:pStyle w:val="iBB-Level3Legal"/>
        <w:spacing w:line="276" w:lineRule="auto"/>
      </w:pPr>
      <w:r>
        <w:lastRenderedPageBreak/>
        <w:t>the method of implementation of the Change;</w:t>
      </w:r>
    </w:p>
    <w:p w14:paraId="6637B193" w14:textId="74B36498" w:rsidR="004D6846" w:rsidRPr="007F0E15" w:rsidRDefault="004D6846" w:rsidP="00EA03A7">
      <w:pPr>
        <w:pStyle w:val="iBB-Level3Legal"/>
        <w:spacing w:line="276" w:lineRule="auto"/>
      </w:pPr>
      <w:r w:rsidRPr="004D6846">
        <w:t xml:space="preserve">a timetable for implementation of the </w:t>
      </w:r>
      <w:r w:rsidRPr="007F0E15">
        <w:t>Change; and</w:t>
      </w:r>
    </w:p>
    <w:p w14:paraId="21270F0F" w14:textId="2C0FC978" w:rsidR="004D6846" w:rsidRDefault="004D6846" w:rsidP="00EA03A7">
      <w:pPr>
        <w:pStyle w:val="iBB-Level3Legal"/>
        <w:spacing w:line="276" w:lineRule="auto"/>
      </w:pPr>
      <w:r w:rsidRPr="007F0E15">
        <w:t>any other variations to this Concession Contract</w:t>
      </w:r>
      <w:r w:rsidR="00E57319" w:rsidRPr="007F0E15">
        <w:t xml:space="preserve">, </w:t>
      </w:r>
      <w:r w:rsidR="00F74B15">
        <w:t xml:space="preserve">and any </w:t>
      </w:r>
      <w:r w:rsidR="00E57319" w:rsidRPr="007F0E15">
        <w:t>Licence</w:t>
      </w:r>
      <w:r w:rsidR="000760D2" w:rsidRPr="007F0E15">
        <w:t xml:space="preserve"> or</w:t>
      </w:r>
      <w:r w:rsidR="00F96697">
        <w:t xml:space="preserve"> Lease</w:t>
      </w:r>
      <w:r w:rsidRPr="004D6846">
        <w:t xml:space="preserve"> required as a result of the </w:t>
      </w:r>
      <w:r>
        <w:t>C</w:t>
      </w:r>
      <w:r w:rsidRPr="004D6846">
        <w:t>hange</w:t>
      </w:r>
      <w:r>
        <w:t>.</w:t>
      </w:r>
    </w:p>
    <w:p w14:paraId="2E564B5F" w14:textId="0E9F95EA" w:rsidR="004D6846" w:rsidRDefault="004D6846" w:rsidP="00EA03A7">
      <w:pPr>
        <w:pStyle w:val="BB-Level2Legal"/>
        <w:spacing w:line="276" w:lineRule="auto"/>
      </w:pPr>
      <w:bookmarkStart w:id="57" w:name="_Ref415239538"/>
      <w:bookmarkStart w:id="58" w:name="_Ref427226390"/>
      <w:bookmarkStart w:id="59" w:name="_Ref169619391"/>
      <w:r w:rsidRPr="004D6846">
        <w:t xml:space="preserve">Where the </w:t>
      </w:r>
      <w:r w:rsidR="001E7AEC">
        <w:t>Concessionaire Notice of Change</w:t>
      </w:r>
      <w:r w:rsidRPr="004D6846">
        <w:t xml:space="preserve"> arises due to a </w:t>
      </w:r>
      <w:r w:rsidRPr="008211C5">
        <w:t>Change in Law</w:t>
      </w:r>
      <w:r w:rsidRPr="004D6846">
        <w:t xml:space="preserve">, which has a material effect on the Services, </w:t>
      </w:r>
      <w:r w:rsidR="00E57319">
        <w:t>the Authority</w:t>
      </w:r>
      <w:r w:rsidRPr="004D6846">
        <w:t xml:space="preserve"> shall not be entitled to refuse the proposed change in accordance with this clause </w:t>
      </w:r>
      <w:r>
        <w:fldChar w:fldCharType="begin"/>
      </w:r>
      <w:r>
        <w:instrText xml:space="preserve"> REF _Ref169619391 \r \h </w:instrText>
      </w:r>
      <w:r>
        <w:fldChar w:fldCharType="separate"/>
      </w:r>
      <w:r w:rsidR="004D4EF7">
        <w:t>8.9</w:t>
      </w:r>
      <w:r>
        <w:fldChar w:fldCharType="end"/>
      </w:r>
      <w:r w:rsidRPr="004D6846">
        <w:t>.</w:t>
      </w:r>
      <w:r w:rsidRPr="004D6846" w:rsidDel="00F37B9C">
        <w:t xml:space="preserve"> </w:t>
      </w:r>
      <w:bookmarkEnd w:id="57"/>
      <w:bookmarkEnd w:id="58"/>
      <w:r w:rsidRPr="004D6846">
        <w:t xml:space="preserve"> The Concessionaire will have no right to ask for compensation from </w:t>
      </w:r>
      <w:r w:rsidR="00E57319">
        <w:t>the Authority</w:t>
      </w:r>
      <w:bookmarkEnd w:id="59"/>
      <w:r>
        <w:t>.</w:t>
      </w:r>
    </w:p>
    <w:p w14:paraId="7D508FCB" w14:textId="1BD3FEEC" w:rsidR="004D6846" w:rsidRDefault="004D6846" w:rsidP="00EA03A7">
      <w:pPr>
        <w:pStyle w:val="BB-Level2Legal"/>
        <w:spacing w:line="276" w:lineRule="auto"/>
      </w:pPr>
      <w:r w:rsidRPr="004D6846">
        <w:t xml:space="preserve">The Concessionaire shall pay </w:t>
      </w:r>
      <w:r w:rsidR="00E57319">
        <w:t>the Authority</w:t>
      </w:r>
      <w:r w:rsidRPr="004D6846">
        <w:t xml:space="preserve">’s reasonable costs incurred in dealing with the </w:t>
      </w:r>
      <w:r w:rsidR="001E7AEC">
        <w:t>Concessionaire Notice of Change</w:t>
      </w:r>
      <w:r w:rsidRPr="004D6846">
        <w:t xml:space="preserve">, including but not limited to costs associated with dealing with any amendment to this Concession </w:t>
      </w:r>
      <w:r w:rsidR="007F0E15" w:rsidRPr="007F0E15">
        <w:t xml:space="preserve">Contract, </w:t>
      </w:r>
      <w:r w:rsidR="00F74B15">
        <w:t xml:space="preserve">and any </w:t>
      </w:r>
      <w:r w:rsidR="007F0E15" w:rsidRPr="007F0E15">
        <w:t>Licence or</w:t>
      </w:r>
      <w:r w:rsidR="007F0E15">
        <w:t xml:space="preserve"> Lease</w:t>
      </w:r>
      <w:r w:rsidRPr="004D6846">
        <w:t>.</w:t>
      </w:r>
    </w:p>
    <w:p w14:paraId="162F8E05" w14:textId="7F1A3BA2" w:rsidR="004D6846" w:rsidRDefault="004D6846" w:rsidP="00EA03A7">
      <w:pPr>
        <w:pStyle w:val="BB-Level2Legal"/>
        <w:spacing w:line="276" w:lineRule="auto"/>
      </w:pPr>
      <w:r w:rsidRPr="004D6846">
        <w:t xml:space="preserve">As soon as practicable after the Parties have met, </w:t>
      </w:r>
      <w:r w:rsidR="00E57319">
        <w:t>the Authority</w:t>
      </w:r>
      <w:r w:rsidRPr="004D6846">
        <w:t xml:space="preserve"> shall:</w:t>
      </w:r>
    </w:p>
    <w:p w14:paraId="09FB10AE" w14:textId="5F00BF48" w:rsidR="004D6846" w:rsidRDefault="004D6846" w:rsidP="00EA03A7">
      <w:pPr>
        <w:pStyle w:val="iBB-Level3Legal"/>
        <w:spacing w:line="276" w:lineRule="auto"/>
      </w:pPr>
      <w:bookmarkStart w:id="60" w:name="_Ref169619684"/>
      <w:r w:rsidRPr="004D6846">
        <w:t xml:space="preserve">confirm in writing to the Concessionaire that the </w:t>
      </w:r>
      <w:r w:rsidR="001E7AEC">
        <w:t>Concessionaire Notice of Change</w:t>
      </w:r>
      <w:r w:rsidRPr="004D6846">
        <w:t xml:space="preserve"> (as modified, if applicable) is agreed;</w:t>
      </w:r>
      <w:r>
        <w:t xml:space="preserve"> or</w:t>
      </w:r>
      <w:bookmarkEnd w:id="60"/>
    </w:p>
    <w:p w14:paraId="77742616" w14:textId="08594CEA" w:rsidR="004D6846" w:rsidRDefault="004D6846" w:rsidP="00EA03A7">
      <w:pPr>
        <w:pStyle w:val="iBB-Level3Legal"/>
        <w:spacing w:line="276" w:lineRule="auto"/>
      </w:pPr>
      <w:r w:rsidRPr="004D6846">
        <w:t xml:space="preserve">confirm in writing to the Concessionaire that the </w:t>
      </w:r>
      <w:r w:rsidR="001E7AEC">
        <w:t>Concessionaire Notice of Change</w:t>
      </w:r>
      <w:r w:rsidRPr="004D6846">
        <w:t xml:space="preserve"> is not agreed.</w:t>
      </w:r>
    </w:p>
    <w:p w14:paraId="2641C243" w14:textId="080CECAC" w:rsidR="004D6846" w:rsidRDefault="004D6846" w:rsidP="00EA03A7">
      <w:pPr>
        <w:pStyle w:val="BB-Level2Legal"/>
        <w:spacing w:line="276" w:lineRule="auto"/>
      </w:pPr>
      <w:r w:rsidRPr="004D6846">
        <w:t xml:space="preserve">In the event that </w:t>
      </w:r>
      <w:r w:rsidR="00E57319">
        <w:t>the Authority</w:t>
      </w:r>
      <w:r w:rsidRPr="004D6846">
        <w:t xml:space="preserve"> confirms that the </w:t>
      </w:r>
      <w:r w:rsidR="001E7AEC">
        <w:t>Concessionaire Notice of Change</w:t>
      </w:r>
      <w:r w:rsidRPr="004D6846">
        <w:t xml:space="preserve"> is agreed in accordance with clause </w:t>
      </w:r>
      <w:r>
        <w:fldChar w:fldCharType="begin"/>
      </w:r>
      <w:r>
        <w:instrText xml:space="preserve"> REF _Ref169619684 \r \h </w:instrText>
      </w:r>
      <w:r>
        <w:fldChar w:fldCharType="separate"/>
      </w:r>
      <w:r w:rsidR="004D4EF7">
        <w:t>8.11.1</w:t>
      </w:r>
      <w:r>
        <w:fldChar w:fldCharType="end"/>
      </w:r>
      <w:r w:rsidRPr="004D6846">
        <w:t xml:space="preserve">, the Parties shall within </w:t>
      </w:r>
      <w:r w:rsidR="00D72256">
        <w:t xml:space="preserve">twenty (20) </w:t>
      </w:r>
      <w:r w:rsidRPr="004D6846">
        <w:t xml:space="preserve">Working Days enter into a written agreement to vary this Concession Contract in accordance with the </w:t>
      </w:r>
      <w:r w:rsidR="001E7AEC">
        <w:t>Concessionaire Notice of Change</w:t>
      </w:r>
      <w:r w:rsidRPr="004D6846">
        <w:t>.</w:t>
      </w:r>
    </w:p>
    <w:p w14:paraId="79768E41" w14:textId="20C1D62D" w:rsidR="004D6846" w:rsidRDefault="004D6846" w:rsidP="00EA03A7">
      <w:pPr>
        <w:pStyle w:val="BB-Level2Legal"/>
        <w:spacing w:line="276" w:lineRule="auto"/>
      </w:pPr>
      <w:bookmarkStart w:id="61" w:name="_Ref169620851"/>
      <w:r w:rsidRPr="004D6846">
        <w:t>Where there is a Qua</w:t>
      </w:r>
      <w:r w:rsidR="007F0E15">
        <w:t>lifying Change in Law or an</w:t>
      </w:r>
      <w:r w:rsidR="00E57319">
        <w:t xml:space="preserve"> Authority</w:t>
      </w:r>
      <w:r w:rsidRPr="004D6846">
        <w:t xml:space="preserve"> Change or any other matter affecting the </w:t>
      </w:r>
      <w:r w:rsidRPr="00F96697">
        <w:t>Service</w:t>
      </w:r>
      <w:r w:rsidRPr="004D6846">
        <w:t xml:space="preserve"> and/or this </w:t>
      </w:r>
      <w:r>
        <w:t>Concession Contract</w:t>
      </w:r>
      <w:r w:rsidRPr="004D6846">
        <w:t xml:space="preserve">, the </w:t>
      </w:r>
      <w:r>
        <w:t>Concessionaire</w:t>
      </w:r>
      <w:r w:rsidRPr="004D6846">
        <w:t xml:space="preserve"> shall work with </w:t>
      </w:r>
      <w:r w:rsidR="00E57319">
        <w:t>the Authority</w:t>
      </w:r>
      <w:r w:rsidRPr="004D6846">
        <w:t xml:space="preserve"> to achieve the best value solution across the </w:t>
      </w:r>
      <w:r w:rsidRPr="00F96697">
        <w:t>Service</w:t>
      </w:r>
      <w:r w:rsidRPr="004D6846">
        <w:t xml:space="preserve"> and/or this </w:t>
      </w:r>
      <w:r>
        <w:t>Concession Contract</w:t>
      </w:r>
      <w:r w:rsidRPr="004D6846">
        <w:t xml:space="preserve"> in respect of</w:t>
      </w:r>
      <w:r w:rsidR="007F0E15">
        <w:t xml:space="preserve"> such Qualifying Change in Law,</w:t>
      </w:r>
      <w:r w:rsidR="00E57319">
        <w:t xml:space="preserve"> Authority</w:t>
      </w:r>
      <w:r w:rsidRPr="004D6846">
        <w:t xml:space="preserve"> Change or any such other matter as described in this </w:t>
      </w:r>
      <w:r>
        <w:t xml:space="preserve">clause </w:t>
      </w:r>
      <w:r>
        <w:fldChar w:fldCharType="begin"/>
      </w:r>
      <w:r>
        <w:instrText xml:space="preserve"> REF _Ref169620851 \r \h </w:instrText>
      </w:r>
      <w:r>
        <w:fldChar w:fldCharType="separate"/>
      </w:r>
      <w:r w:rsidR="004D4EF7">
        <w:t>8.13</w:t>
      </w:r>
      <w:r>
        <w:fldChar w:fldCharType="end"/>
      </w:r>
      <w:r w:rsidRPr="004D6846">
        <w:t xml:space="preserve"> (</w:t>
      </w:r>
      <w:r>
        <w:t>“</w:t>
      </w:r>
      <w:r w:rsidRPr="004D6846">
        <w:rPr>
          <w:b/>
        </w:rPr>
        <w:t>Concessionaire's Estimate</w:t>
      </w:r>
      <w:r>
        <w:t>”</w:t>
      </w:r>
      <w:r w:rsidRPr="004D6846">
        <w:t>).</w:t>
      </w:r>
      <w:bookmarkEnd w:id="61"/>
    </w:p>
    <w:p w14:paraId="445E8170" w14:textId="6390BC07" w:rsidR="00382010" w:rsidRPr="00382010" w:rsidRDefault="00382010" w:rsidP="00EA03A7">
      <w:pPr>
        <w:pStyle w:val="BB-NormInd2Legal"/>
        <w:spacing w:line="276" w:lineRule="auto"/>
        <w:rPr>
          <w:b/>
        </w:rPr>
      </w:pPr>
      <w:r w:rsidRPr="00382010">
        <w:rPr>
          <w:b/>
        </w:rPr>
        <w:t>Removal of Site from the scope of this Concession Contract</w:t>
      </w:r>
    </w:p>
    <w:p w14:paraId="428A48B6" w14:textId="13A7DAD2" w:rsidR="00382010" w:rsidRDefault="00A52FDF" w:rsidP="00EA03A7">
      <w:pPr>
        <w:pStyle w:val="BB-Level2Legal"/>
        <w:spacing w:line="276" w:lineRule="auto"/>
      </w:pPr>
      <w:bookmarkStart w:id="62" w:name="_Ref170393250"/>
      <w:r>
        <w:t xml:space="preserve">The </w:t>
      </w:r>
      <w:r w:rsidR="007626BC">
        <w:t xml:space="preserve">Concessionaire </w:t>
      </w:r>
      <w:r>
        <w:t xml:space="preserve">shall be entitled to make a request to </w:t>
      </w:r>
      <w:r w:rsidR="00E57319">
        <w:t>the Authority</w:t>
      </w:r>
      <w:r>
        <w:t xml:space="preserve"> for the </w:t>
      </w:r>
      <w:r w:rsidR="007626BC">
        <w:t>removal of a Site from the scope of this Concession Contract</w:t>
      </w:r>
      <w:r>
        <w:t xml:space="preserve"> (“</w:t>
      </w:r>
      <w:r w:rsidRPr="00A52FDF">
        <w:rPr>
          <w:b/>
        </w:rPr>
        <w:t>Site Removal</w:t>
      </w:r>
      <w:r>
        <w:t>”)</w:t>
      </w:r>
      <w:r w:rsidR="007626BC">
        <w:t>:</w:t>
      </w:r>
      <w:bookmarkEnd w:id="62"/>
    </w:p>
    <w:p w14:paraId="45EBA1EC" w14:textId="48E31B8B" w:rsidR="007626BC" w:rsidRDefault="00A52FDF" w:rsidP="00EA03A7">
      <w:pPr>
        <w:pStyle w:val="iBB-Level3Legal"/>
        <w:spacing w:line="276" w:lineRule="auto"/>
      </w:pPr>
      <w:r>
        <w:t xml:space="preserve">where </w:t>
      </w:r>
      <w:r w:rsidR="007626BC" w:rsidRPr="007626BC">
        <w:t xml:space="preserve">there has been a change in circumstances beyond the control of the </w:t>
      </w:r>
      <w:r w:rsidR="007626BC">
        <w:t>Concessionaire</w:t>
      </w:r>
      <w:r w:rsidR="007626BC" w:rsidRPr="007626BC">
        <w:t xml:space="preserve"> relating specifically to that Site;</w:t>
      </w:r>
      <w:r>
        <w:t xml:space="preserve"> and</w:t>
      </w:r>
    </w:p>
    <w:p w14:paraId="73344098" w14:textId="0BDB1052" w:rsidR="007626BC" w:rsidRDefault="007626BC" w:rsidP="00EA03A7">
      <w:pPr>
        <w:pStyle w:val="iBB-Level3Legal"/>
        <w:spacing w:line="276" w:lineRule="auto"/>
      </w:pPr>
      <w:r w:rsidRPr="007626BC">
        <w:t xml:space="preserve">as a direct result of </w:t>
      </w:r>
      <w:r w:rsidR="00A52FDF">
        <w:t>such</w:t>
      </w:r>
      <w:r w:rsidRPr="007626BC">
        <w:t xml:space="preserve"> change in circumstances, that Site has ceased to be economically viable for the </w:t>
      </w:r>
      <w:r>
        <w:t>Concessionaire</w:t>
      </w:r>
      <w:r w:rsidRPr="007626BC">
        <w:t xml:space="preserve"> as a result of a shortfall in revenue relating specifically to that Site and/or an increase in costs associated specifically with that Site (in each case when compared to those projected by the </w:t>
      </w:r>
      <w:r>
        <w:t>Concessionaire</w:t>
      </w:r>
      <w:r w:rsidRPr="007626BC">
        <w:t xml:space="preserve"> at the time of its </w:t>
      </w:r>
      <w:r>
        <w:t>t</w:t>
      </w:r>
      <w:r w:rsidRPr="007626BC">
        <w:t>ender in respect of th</w:t>
      </w:r>
      <w:r>
        <w:t>is Concession</w:t>
      </w:r>
      <w:r w:rsidR="00A52FDF">
        <w:t xml:space="preserve"> Contract).</w:t>
      </w:r>
    </w:p>
    <w:p w14:paraId="5C07B49D" w14:textId="0B734170" w:rsidR="00A52FDF" w:rsidRDefault="00A52FDF" w:rsidP="00EA03A7">
      <w:pPr>
        <w:pStyle w:val="BB-Level2Legal"/>
        <w:spacing w:line="276" w:lineRule="auto"/>
      </w:pPr>
      <w:bookmarkStart w:id="63" w:name="_Ref170393529"/>
      <w:r>
        <w:t xml:space="preserve">Where the Concessionaire has served a written notice on </w:t>
      </w:r>
      <w:r w:rsidR="00E57319">
        <w:t>the Authority</w:t>
      </w:r>
      <w:r>
        <w:t xml:space="preserve"> in regards to Site Removal stating that:</w:t>
      </w:r>
      <w:bookmarkEnd w:id="63"/>
    </w:p>
    <w:p w14:paraId="64BAF6C1" w14:textId="77777777" w:rsidR="00A52FDF" w:rsidRDefault="00A52FDF" w:rsidP="00EA03A7">
      <w:pPr>
        <w:pStyle w:val="iBB-Level3Legal"/>
        <w:spacing w:line="276" w:lineRule="auto"/>
      </w:pPr>
      <w:bookmarkStart w:id="64" w:name="_Ref170393262"/>
      <w:r w:rsidRPr="00A52FDF">
        <w:t xml:space="preserve">the </w:t>
      </w:r>
      <w:r>
        <w:t>Concessionaire</w:t>
      </w:r>
      <w:r w:rsidRPr="00A52FDF">
        <w:t xml:space="preserve"> wishes to remove the Site from the scope of the </w:t>
      </w:r>
      <w:r>
        <w:t>Concession</w:t>
      </w:r>
      <w:r w:rsidRPr="00A52FDF">
        <w:t xml:space="preserve"> Contract together with information evidencing the change in circumstances, the </w:t>
      </w:r>
      <w:r w:rsidRPr="00A52FDF">
        <w:lastRenderedPageBreak/>
        <w:t xml:space="preserve">change in the revenues of and/or costs to the </w:t>
      </w:r>
      <w:r>
        <w:t>Concessionaire</w:t>
      </w:r>
      <w:r w:rsidRPr="00A52FDF">
        <w:t xml:space="preserve">, and that the Site has as a direct result ceased to be economically viable.  (For this purpose, and for the avoidance of doubt, if the </w:t>
      </w:r>
      <w:r>
        <w:t>Concessionaire</w:t>
      </w:r>
      <w:r w:rsidRPr="00A52FDF">
        <w:t>’s costs associated with the Site already (prior to the change of circumstances) exceeded its revenues associated with the Site, then the position must have worsened as a direct result of the identified change of circumstances for the Site to be regarded as having ceased to be economically viable for this purpose);</w:t>
      </w:r>
      <w:r>
        <w:t xml:space="preserve"> and</w:t>
      </w:r>
      <w:bookmarkEnd w:id="64"/>
      <w:r>
        <w:t xml:space="preserve"> </w:t>
      </w:r>
    </w:p>
    <w:p w14:paraId="2330F698" w14:textId="183F7771" w:rsidR="001038EE" w:rsidRDefault="00A52FDF" w:rsidP="00EA03A7">
      <w:pPr>
        <w:pStyle w:val="iBB-Level3Legal"/>
        <w:spacing w:line="276" w:lineRule="auto"/>
      </w:pPr>
      <w:r w:rsidRPr="00A52FDF">
        <w:t>has provided</w:t>
      </w:r>
      <w:r>
        <w:t xml:space="preserve"> </w:t>
      </w:r>
      <w:r w:rsidR="00E57319">
        <w:t>the Authority</w:t>
      </w:r>
      <w:r>
        <w:t xml:space="preserve"> with</w:t>
      </w:r>
      <w:r w:rsidRPr="00A52FDF">
        <w:t xml:space="preserve"> such further information as </w:t>
      </w:r>
      <w:r w:rsidR="00E57319">
        <w:t>the Authority</w:t>
      </w:r>
      <w:r w:rsidRPr="00A52FDF">
        <w:t xml:space="preserve"> may have reasonably requested in order to be satisfied (acting reasonably) that the conditions in </w:t>
      </w:r>
      <w:r>
        <w:t xml:space="preserve">clauses </w:t>
      </w:r>
      <w:r w:rsidR="00DD4D7D">
        <w:fldChar w:fldCharType="begin"/>
      </w:r>
      <w:r w:rsidR="00DD4D7D">
        <w:instrText xml:space="preserve"> REF _Ref170393250 \r \h </w:instrText>
      </w:r>
      <w:r w:rsidR="00DD4D7D">
        <w:fldChar w:fldCharType="separate"/>
      </w:r>
      <w:r w:rsidR="004D4EF7">
        <w:t>8.14</w:t>
      </w:r>
      <w:r w:rsidR="00DD4D7D">
        <w:fldChar w:fldCharType="end"/>
      </w:r>
      <w:r>
        <w:t xml:space="preserve"> and </w:t>
      </w:r>
      <w:r w:rsidR="00DD4D7D">
        <w:fldChar w:fldCharType="begin"/>
      </w:r>
      <w:r w:rsidR="00DD4D7D">
        <w:instrText xml:space="preserve"> REF _Ref170393262 \r \h </w:instrText>
      </w:r>
      <w:r w:rsidR="00DD4D7D">
        <w:fldChar w:fldCharType="separate"/>
      </w:r>
      <w:r w:rsidR="004D4EF7">
        <w:t>8.15.1</w:t>
      </w:r>
      <w:r w:rsidR="00DD4D7D">
        <w:fldChar w:fldCharType="end"/>
      </w:r>
      <w:r w:rsidRPr="00A52FDF">
        <w:t xml:space="preserve"> have been met</w:t>
      </w:r>
      <w:r w:rsidR="001038EE">
        <w:t xml:space="preserve">, </w:t>
      </w:r>
    </w:p>
    <w:p w14:paraId="65AA8450" w14:textId="0F8BD6B9" w:rsidR="00A52FDF" w:rsidRDefault="001038EE" w:rsidP="00E045BA">
      <w:pPr>
        <w:pStyle w:val="BB-Level2Legal"/>
        <w:numPr>
          <w:ilvl w:val="0"/>
          <w:numId w:val="0"/>
        </w:numPr>
        <w:spacing w:line="276" w:lineRule="auto"/>
        <w:ind w:left="720"/>
      </w:pPr>
      <w:r>
        <w:t xml:space="preserve">then </w:t>
      </w:r>
      <w:r w:rsidR="00E57319">
        <w:t>the Authority</w:t>
      </w:r>
      <w:r>
        <w:t xml:space="preserve"> </w:t>
      </w:r>
      <w:r w:rsidRPr="001038EE">
        <w:t xml:space="preserve">may (in its absolute discretion) agree to the removal of the Site from the scope of the </w:t>
      </w:r>
      <w:r>
        <w:t>Concession</w:t>
      </w:r>
      <w:r w:rsidRPr="001038EE">
        <w:t xml:space="preserve"> Contract from such </w:t>
      </w:r>
      <w:r w:rsidR="00E045BA">
        <w:t>date</w:t>
      </w:r>
      <w:r w:rsidRPr="001038EE">
        <w:t xml:space="preserve"> as </w:t>
      </w:r>
      <w:r w:rsidR="00E57319">
        <w:t>the Authority</w:t>
      </w:r>
      <w:r w:rsidRPr="001038EE">
        <w:t xml:space="preserve"> is satisfied for the purposes and in accordance with </w:t>
      </w:r>
      <w:r w:rsidR="00DD4D7D">
        <w:t xml:space="preserve">the provisons of clauses </w:t>
      </w:r>
      <w:r w:rsidR="00DD4D7D">
        <w:fldChar w:fldCharType="begin"/>
      </w:r>
      <w:r w:rsidR="00DD4D7D">
        <w:instrText xml:space="preserve"> REF _Ref170393250 \r \h </w:instrText>
      </w:r>
      <w:r w:rsidR="00DD4D7D">
        <w:fldChar w:fldCharType="separate"/>
      </w:r>
      <w:r w:rsidR="004D4EF7">
        <w:t>8.14</w:t>
      </w:r>
      <w:r w:rsidR="00DD4D7D">
        <w:fldChar w:fldCharType="end"/>
      </w:r>
      <w:r w:rsidR="00DD4D7D">
        <w:t xml:space="preserve"> and </w:t>
      </w:r>
      <w:r w:rsidR="00DD4D7D">
        <w:fldChar w:fldCharType="begin"/>
      </w:r>
      <w:r w:rsidR="00DD4D7D">
        <w:instrText xml:space="preserve"> REF _Ref170393529 \r \h </w:instrText>
      </w:r>
      <w:r w:rsidR="00DD4D7D">
        <w:fldChar w:fldCharType="separate"/>
      </w:r>
      <w:r w:rsidR="004D4EF7">
        <w:t>8.15</w:t>
      </w:r>
      <w:r w:rsidR="00DD4D7D">
        <w:fldChar w:fldCharType="end"/>
      </w:r>
      <w:r w:rsidRPr="001038EE">
        <w:t xml:space="preserve"> that the Site will cease to be economically viable provided that if </w:t>
      </w:r>
      <w:r w:rsidR="00E57319">
        <w:t>the Authority</w:t>
      </w:r>
      <w:r w:rsidRPr="001038EE">
        <w:t xml:space="preserve"> so agrees (and without in any way limiting its discretion as to whether or not to agree) then, without prejudice to a</w:t>
      </w:r>
      <w:r>
        <w:t xml:space="preserve">ny rights or remedies under this Concession </w:t>
      </w:r>
      <w:r w:rsidRPr="001038EE">
        <w:t xml:space="preserve">Contract, the </w:t>
      </w:r>
      <w:r w:rsidRPr="007F0E15">
        <w:t>relevant</w:t>
      </w:r>
      <w:r w:rsidR="00E57319" w:rsidRPr="007F0E15">
        <w:t xml:space="preserve"> Licence or</w:t>
      </w:r>
      <w:r w:rsidR="007F0E15" w:rsidRPr="007F0E15">
        <w:t xml:space="preserve"> </w:t>
      </w:r>
      <w:r w:rsidRPr="007F0E15">
        <w:t>Lease</w:t>
      </w:r>
      <w:r>
        <w:t xml:space="preserve"> or at common law:</w:t>
      </w:r>
    </w:p>
    <w:p w14:paraId="44BBF1A3" w14:textId="77777777" w:rsidR="00E045BA" w:rsidRDefault="00E045BA" w:rsidP="00EA03A7">
      <w:pPr>
        <w:pStyle w:val="BB-Level4Legal"/>
        <w:spacing w:line="276" w:lineRule="auto"/>
      </w:pPr>
      <w:r>
        <w:t>the Concession Contract shall:</w:t>
      </w:r>
    </w:p>
    <w:p w14:paraId="4D7258DB" w14:textId="5375FA64" w:rsidR="001038EE" w:rsidRDefault="001038EE" w:rsidP="00E045BA">
      <w:pPr>
        <w:pStyle w:val="BB-Level5Legal"/>
      </w:pPr>
      <w:r>
        <w:t xml:space="preserve">terminate in respect of the relevant Site </w:t>
      </w:r>
      <w:r w:rsidRPr="001038EE">
        <w:t xml:space="preserve">(as if such termination was pursuant to clauses </w:t>
      </w:r>
      <w:r w:rsidR="00DD4D7D">
        <w:fldChar w:fldCharType="begin"/>
      </w:r>
      <w:r w:rsidR="00DD4D7D">
        <w:instrText xml:space="preserve"> REF _Ref170387392 \r \h </w:instrText>
      </w:r>
      <w:r w:rsidR="00DD4D7D">
        <w:fldChar w:fldCharType="separate"/>
      </w:r>
      <w:r w:rsidR="004D4EF7">
        <w:t>21.5</w:t>
      </w:r>
      <w:r w:rsidR="00DD4D7D">
        <w:fldChar w:fldCharType="end"/>
      </w:r>
      <w:r>
        <w:t xml:space="preserve"> to </w:t>
      </w:r>
      <w:r w:rsidR="00DD4D7D">
        <w:fldChar w:fldCharType="begin"/>
      </w:r>
      <w:r w:rsidR="00DD4D7D">
        <w:instrText xml:space="preserve"> REF _Ref170393399 \r \h </w:instrText>
      </w:r>
      <w:r w:rsidR="00DD4D7D">
        <w:fldChar w:fldCharType="separate"/>
      </w:r>
      <w:r w:rsidR="004D4EF7">
        <w:t>21.7</w:t>
      </w:r>
      <w:r w:rsidR="00DD4D7D">
        <w:fldChar w:fldCharType="end"/>
      </w:r>
      <w:r>
        <w:t xml:space="preserve"> (inclusive)</w:t>
      </w:r>
      <w:r w:rsidRPr="001038EE">
        <w:t>;</w:t>
      </w:r>
      <w:r>
        <w:t xml:space="preserve"> and</w:t>
      </w:r>
    </w:p>
    <w:p w14:paraId="3A234F9A" w14:textId="2B24B88A" w:rsidR="00E045BA" w:rsidRDefault="001038EE" w:rsidP="00E045BA">
      <w:pPr>
        <w:pStyle w:val="BB-Level5Legal"/>
      </w:pPr>
      <w:r w:rsidRPr="001038EE">
        <w:t xml:space="preserve">continue in </w:t>
      </w:r>
      <w:r>
        <w:t xml:space="preserve">full force and effect in </w:t>
      </w:r>
      <w:r w:rsidRPr="001038EE">
        <w:t xml:space="preserve">respect of any remaining Site(s) under the terms of the </w:t>
      </w:r>
      <w:r>
        <w:t>Concession</w:t>
      </w:r>
      <w:r w:rsidRPr="001038EE">
        <w:t xml:space="preserve"> Contract and surviving </w:t>
      </w:r>
      <w:r>
        <w:t>Lease</w:t>
      </w:r>
      <w:r w:rsidR="00E57319">
        <w:t xml:space="preserve"> </w:t>
      </w:r>
      <w:r w:rsidR="00E57319" w:rsidRPr="00F74B15">
        <w:t>and/or Licence</w:t>
      </w:r>
      <w:r>
        <w:t xml:space="preserve"> (“</w:t>
      </w:r>
      <w:r w:rsidRPr="001038EE">
        <w:rPr>
          <w:b/>
        </w:rPr>
        <w:t>Agreed Site Removal</w:t>
      </w:r>
      <w:r>
        <w:t>”)</w:t>
      </w:r>
      <w:r w:rsidR="00E045BA">
        <w:t>; and</w:t>
      </w:r>
    </w:p>
    <w:p w14:paraId="2197CA54" w14:textId="383959E1" w:rsidR="001038EE" w:rsidRDefault="00E045BA" w:rsidP="00E045BA">
      <w:pPr>
        <w:pStyle w:val="BB-Level4Legal"/>
      </w:pPr>
      <w:r>
        <w:t>the Parties shall take such action as is necessary to terminate the relevant Lease or Licence, and to the extent that the Lease is registered at HM Land Registry, the Concessionaire shall apply for cancellation of any notice of the Lease at HM Land Registry and closure of any corresponding title</w:t>
      </w:r>
      <w:r w:rsidR="001038EE">
        <w:t>.</w:t>
      </w:r>
    </w:p>
    <w:p w14:paraId="56F56891" w14:textId="57FAD2CF" w:rsidR="001038EE" w:rsidRPr="001038EE" w:rsidRDefault="001038EE" w:rsidP="00EA03A7">
      <w:pPr>
        <w:pStyle w:val="BB-Level2Legal"/>
        <w:spacing w:line="276" w:lineRule="auto"/>
      </w:pPr>
      <w:r>
        <w:t>U</w:t>
      </w:r>
      <w:r w:rsidRPr="001038EE">
        <w:t xml:space="preserve">nless otherwise agreed between the </w:t>
      </w:r>
      <w:r>
        <w:t>Parties following an Agreed Site Removal</w:t>
      </w:r>
      <w:r w:rsidRPr="001038EE">
        <w:t xml:space="preserve">, </w:t>
      </w:r>
      <w:r w:rsidR="00E57319">
        <w:t>the Authority</w:t>
      </w:r>
      <w:r w:rsidRPr="001038EE">
        <w:t xml:space="preserve"> shall have the same rights and the </w:t>
      </w:r>
      <w:r>
        <w:t>Concessionaire</w:t>
      </w:r>
      <w:r w:rsidRPr="001038EE">
        <w:t xml:space="preserve"> shall have the same obligations in respect of the </w:t>
      </w:r>
      <w:r>
        <w:t>Site Removal</w:t>
      </w:r>
      <w:r w:rsidRPr="001038EE">
        <w:t xml:space="preserve"> and the </w:t>
      </w:r>
      <w:r>
        <w:t>Concessionaire</w:t>
      </w:r>
      <w:r w:rsidRPr="001038EE">
        <w:t xml:space="preserve"> Equipment relevant to the </w:t>
      </w:r>
      <w:r>
        <w:t>Site Removal</w:t>
      </w:r>
      <w:r w:rsidRPr="001038EE">
        <w:t xml:space="preserve"> as if the partial termination of the </w:t>
      </w:r>
      <w:r>
        <w:t>Concession</w:t>
      </w:r>
      <w:r w:rsidRPr="001038EE">
        <w:t xml:space="preserve"> Contract and termination of the relevant </w:t>
      </w:r>
      <w:r>
        <w:t xml:space="preserve">Lease </w:t>
      </w:r>
      <w:r w:rsidR="00E57319" w:rsidRPr="00F74B15">
        <w:t xml:space="preserve">or Licence </w:t>
      </w:r>
      <w:r w:rsidRPr="00F74B15">
        <w:t>in</w:t>
      </w:r>
      <w:r w:rsidRPr="001038EE">
        <w:t xml:space="preserve"> respect of the </w:t>
      </w:r>
      <w:r>
        <w:t>Site Removal</w:t>
      </w:r>
      <w:r w:rsidRPr="001038EE">
        <w:t xml:space="preserve"> was a termination of the </w:t>
      </w:r>
      <w:r>
        <w:t>Concession</w:t>
      </w:r>
      <w:r w:rsidRPr="001038EE">
        <w:t xml:space="preserve"> Contract as </w:t>
      </w:r>
      <w:r>
        <w:t xml:space="preserve">a </w:t>
      </w:r>
      <w:r w:rsidRPr="001038EE">
        <w:t xml:space="preserve">whole (and the terms of the </w:t>
      </w:r>
      <w:r>
        <w:t>Concession</w:t>
      </w:r>
      <w:r w:rsidRPr="001038EE">
        <w:t xml:space="preserve"> Contract shall be interpreted accordingly).</w:t>
      </w:r>
    </w:p>
    <w:p w14:paraId="4C694EDB" w14:textId="4F5787C4" w:rsidR="004D6846" w:rsidRPr="004D6846" w:rsidRDefault="007F0E15" w:rsidP="00EA03A7">
      <w:pPr>
        <w:pStyle w:val="BB-NormInd2Legal"/>
        <w:spacing w:line="276" w:lineRule="auto"/>
        <w:rPr>
          <w:b/>
        </w:rPr>
      </w:pPr>
      <w:r>
        <w:rPr>
          <w:b/>
        </w:rPr>
        <w:t>AUTHORITY</w:t>
      </w:r>
      <w:r w:rsidR="004D6846" w:rsidRPr="004D6846">
        <w:rPr>
          <w:b/>
        </w:rPr>
        <w:t xml:space="preserve"> STEP-IN</w:t>
      </w:r>
    </w:p>
    <w:p w14:paraId="65EC668D" w14:textId="1F68642D" w:rsidR="004D6846" w:rsidRDefault="004D6846" w:rsidP="00EA03A7">
      <w:pPr>
        <w:pStyle w:val="BB-Level2Legal"/>
        <w:spacing w:line="276" w:lineRule="auto"/>
        <w:rPr>
          <w:b/>
        </w:rPr>
      </w:pPr>
      <w:bookmarkStart w:id="65" w:name="_Ref169621521"/>
      <w:r w:rsidRPr="004D6846">
        <w:rPr>
          <w:b/>
        </w:rPr>
        <w:t>Right to Step-In</w:t>
      </w:r>
      <w:bookmarkEnd w:id="65"/>
    </w:p>
    <w:p w14:paraId="11DCFC18" w14:textId="10882BA0" w:rsidR="004D6846" w:rsidRPr="009F56A4" w:rsidRDefault="004D6846" w:rsidP="00EA03A7">
      <w:pPr>
        <w:pStyle w:val="02-NormInd2-BB"/>
        <w:spacing w:after="240" w:line="276" w:lineRule="auto"/>
        <w:ind w:left="0" w:firstLine="720"/>
        <w:rPr>
          <w:rFonts w:eastAsiaTheme="minorHAnsi" w:cs="Arial"/>
          <w:sz w:val="20"/>
        </w:rPr>
      </w:pPr>
      <w:r w:rsidRPr="009F56A4">
        <w:rPr>
          <w:rFonts w:eastAsiaTheme="minorHAnsi" w:cs="Arial"/>
          <w:sz w:val="20"/>
        </w:rPr>
        <w:t xml:space="preserve">If </w:t>
      </w:r>
      <w:r w:rsidR="00E57319">
        <w:rPr>
          <w:rFonts w:eastAsiaTheme="minorHAnsi" w:cs="Arial"/>
          <w:sz w:val="20"/>
        </w:rPr>
        <w:t>the Authority</w:t>
      </w:r>
      <w:r w:rsidRPr="009F56A4">
        <w:rPr>
          <w:rFonts w:eastAsiaTheme="minorHAnsi" w:cs="Arial"/>
          <w:sz w:val="20"/>
        </w:rPr>
        <w:t xml:space="preserve"> reasonably believes that it needs to take action in connection with the Services:</w:t>
      </w:r>
    </w:p>
    <w:p w14:paraId="65BFD2F3" w14:textId="6C63ACD6" w:rsidR="004D6846" w:rsidRDefault="004D6846" w:rsidP="00EA03A7">
      <w:pPr>
        <w:pStyle w:val="BB-Level3Legal"/>
        <w:spacing w:line="276" w:lineRule="auto"/>
        <w:jc w:val="both"/>
      </w:pPr>
      <w:r>
        <w:t>because a serious risk exists to the health or safety of persons or property or to the environment; or</w:t>
      </w:r>
    </w:p>
    <w:p w14:paraId="0B0C90E4" w14:textId="10A365FF" w:rsidR="004D6846" w:rsidRDefault="004D6846" w:rsidP="00EA03A7">
      <w:pPr>
        <w:pStyle w:val="BB-Level3Legal"/>
        <w:spacing w:line="276" w:lineRule="auto"/>
        <w:jc w:val="both"/>
      </w:pPr>
      <w:r>
        <w:t>to discharge a statutory duty; or</w:t>
      </w:r>
    </w:p>
    <w:p w14:paraId="7C1F41C8" w14:textId="01EAA164" w:rsidR="004D6846" w:rsidRDefault="004D6846" w:rsidP="00EA03A7">
      <w:pPr>
        <w:pStyle w:val="BB-Level3Legal"/>
        <w:spacing w:line="276" w:lineRule="auto"/>
        <w:jc w:val="both"/>
      </w:pPr>
      <w:r>
        <w:t xml:space="preserve">because an Emergency has arisen; </w:t>
      </w:r>
    </w:p>
    <w:p w14:paraId="02D7E167" w14:textId="58DEFB7A" w:rsidR="004D6846" w:rsidRDefault="004D6846" w:rsidP="00EA03A7">
      <w:pPr>
        <w:pStyle w:val="BB-NormInd2Legal"/>
        <w:spacing w:line="276" w:lineRule="auto"/>
      </w:pPr>
      <w:r w:rsidRPr="009F56A4">
        <w:t xml:space="preserve">then </w:t>
      </w:r>
      <w:r w:rsidR="00E57319">
        <w:t>the Authority</w:t>
      </w:r>
      <w:r w:rsidRPr="009F56A4">
        <w:t xml:space="preserve"> shall be entitled to take action in accordance with </w:t>
      </w:r>
      <w:r>
        <w:t>c</w:t>
      </w:r>
      <w:r w:rsidRPr="009F56A4">
        <w:t>lauses</w:t>
      </w:r>
      <w:r w:rsidR="002001E7">
        <w:t xml:space="preserve"> </w:t>
      </w:r>
      <w:r w:rsidR="002001E7">
        <w:fldChar w:fldCharType="begin"/>
      </w:r>
      <w:r w:rsidR="002001E7">
        <w:instrText xml:space="preserve"> REF _Ref169622205 \n \h </w:instrText>
      </w:r>
      <w:r w:rsidR="002001E7">
        <w:fldChar w:fldCharType="separate"/>
      </w:r>
      <w:r w:rsidR="004D4EF7">
        <w:t>8.18</w:t>
      </w:r>
      <w:r w:rsidR="002001E7">
        <w:fldChar w:fldCharType="end"/>
      </w:r>
      <w:r w:rsidRPr="009F56A4">
        <w:t xml:space="preserve"> (Notice to the </w:t>
      </w:r>
      <w:r>
        <w:t>Concessionaire</w:t>
      </w:r>
      <w:r w:rsidRPr="009F56A4">
        <w:t xml:space="preserve">) to </w:t>
      </w:r>
      <w:r w:rsidR="002001E7">
        <w:fldChar w:fldCharType="begin"/>
      </w:r>
      <w:r w:rsidR="002001E7">
        <w:instrText xml:space="preserve"> REF _Ref169879138 \n \h </w:instrText>
      </w:r>
      <w:r w:rsidR="002001E7">
        <w:fldChar w:fldCharType="separate"/>
      </w:r>
      <w:r w:rsidR="004D4EF7">
        <w:t>8.21</w:t>
      </w:r>
      <w:r w:rsidR="002001E7">
        <w:fldChar w:fldCharType="end"/>
      </w:r>
      <w:r w:rsidRPr="009F56A4">
        <w:t xml:space="preserve"> (Step-In on </w:t>
      </w:r>
      <w:r>
        <w:t>Concessionaire</w:t>
      </w:r>
      <w:r w:rsidRPr="009F56A4">
        <w:t xml:space="preserve"> Breach).</w:t>
      </w:r>
    </w:p>
    <w:p w14:paraId="5AD21D13" w14:textId="70A61C96" w:rsidR="004D6846" w:rsidRDefault="004D6846" w:rsidP="00EA03A7">
      <w:pPr>
        <w:pStyle w:val="BB-Level2Legal"/>
        <w:spacing w:line="276" w:lineRule="auto"/>
        <w:rPr>
          <w:b/>
        </w:rPr>
      </w:pPr>
      <w:bookmarkStart w:id="66" w:name="_Ref169621820"/>
      <w:bookmarkStart w:id="67" w:name="_Ref169622205"/>
      <w:r w:rsidRPr="004D6846">
        <w:rPr>
          <w:b/>
        </w:rPr>
        <w:lastRenderedPageBreak/>
        <w:t>Notice to the Con</w:t>
      </w:r>
      <w:bookmarkEnd w:id="66"/>
      <w:r>
        <w:rPr>
          <w:b/>
        </w:rPr>
        <w:t>cessionaire</w:t>
      </w:r>
      <w:bookmarkEnd w:id="67"/>
    </w:p>
    <w:p w14:paraId="2C60A08B" w14:textId="41CA4CCE" w:rsidR="004D6846" w:rsidRDefault="004D6846" w:rsidP="00EA03A7">
      <w:pPr>
        <w:pStyle w:val="BB-NormInd2Legal"/>
        <w:spacing w:line="276" w:lineRule="auto"/>
      </w:pPr>
      <w:r w:rsidRPr="004D6846">
        <w:t xml:space="preserve">If </w:t>
      </w:r>
      <w:r>
        <w:t>c</w:t>
      </w:r>
      <w:r w:rsidRPr="004D6846">
        <w:t xml:space="preserve">lause </w:t>
      </w:r>
      <w:r>
        <w:fldChar w:fldCharType="begin"/>
      </w:r>
      <w:r>
        <w:instrText xml:space="preserve"> REF _Ref169621521 \r \h </w:instrText>
      </w:r>
      <w:r>
        <w:fldChar w:fldCharType="separate"/>
      </w:r>
      <w:r w:rsidR="004D4EF7">
        <w:t>8.17</w:t>
      </w:r>
      <w:r>
        <w:fldChar w:fldCharType="end"/>
      </w:r>
      <w:r w:rsidRPr="004D6846">
        <w:t xml:space="preserve"> (Right to Step-In) applies and </w:t>
      </w:r>
      <w:r w:rsidR="00E57319">
        <w:t>the Authority</w:t>
      </w:r>
      <w:r w:rsidRPr="004D6846">
        <w:t xml:space="preserve"> wishes to take action, </w:t>
      </w:r>
      <w:r w:rsidR="00E57319">
        <w:t>the Authority</w:t>
      </w:r>
      <w:r w:rsidRPr="004D6846">
        <w:t xml:space="preserve"> shall notify the C</w:t>
      </w:r>
      <w:r>
        <w:t>oncessionaire</w:t>
      </w:r>
      <w:r w:rsidRPr="004D6846">
        <w:t xml:space="preserve"> in writing of the following:</w:t>
      </w:r>
    </w:p>
    <w:p w14:paraId="52E9CA70" w14:textId="77777777" w:rsidR="004D6846" w:rsidRDefault="004D6846" w:rsidP="00EA03A7">
      <w:pPr>
        <w:pStyle w:val="iBB-Level3Legal"/>
        <w:spacing w:line="276" w:lineRule="auto"/>
      </w:pPr>
      <w:r>
        <w:t>the action it wishes to take;</w:t>
      </w:r>
    </w:p>
    <w:p w14:paraId="6E081C0D" w14:textId="77777777" w:rsidR="004D6846" w:rsidRDefault="004D6846" w:rsidP="00EA03A7">
      <w:pPr>
        <w:pStyle w:val="iBB-Level3Legal"/>
        <w:spacing w:line="276" w:lineRule="auto"/>
      </w:pPr>
      <w:r>
        <w:t>the reason for such action;</w:t>
      </w:r>
    </w:p>
    <w:p w14:paraId="4829181B" w14:textId="77777777" w:rsidR="004D6846" w:rsidRDefault="004D6846" w:rsidP="00EA03A7">
      <w:pPr>
        <w:pStyle w:val="iBB-Level3Legal"/>
        <w:spacing w:line="276" w:lineRule="auto"/>
      </w:pPr>
      <w:r>
        <w:t>the date it wishes to commence such action;</w:t>
      </w:r>
    </w:p>
    <w:p w14:paraId="6B8EA789" w14:textId="77777777" w:rsidR="004D6846" w:rsidRDefault="004D6846" w:rsidP="00EA03A7">
      <w:pPr>
        <w:pStyle w:val="iBB-Level3Legal"/>
        <w:spacing w:line="276" w:lineRule="auto"/>
      </w:pPr>
      <w:r>
        <w:t>the time period which it believes will be necessary for such action; and</w:t>
      </w:r>
    </w:p>
    <w:p w14:paraId="05FADE5D" w14:textId="1238AC64" w:rsidR="004D6846" w:rsidRDefault="004D6846" w:rsidP="00EA03A7">
      <w:pPr>
        <w:pStyle w:val="iBB-Level3Legal"/>
        <w:spacing w:line="276" w:lineRule="auto"/>
      </w:pPr>
      <w:r>
        <w:t>to the extent practicable, the effect on the Concessionaire and its obligation to carry out the Services during the period such action is being taken.</w:t>
      </w:r>
    </w:p>
    <w:p w14:paraId="233A42F5" w14:textId="725E2FC5" w:rsidR="004D6846" w:rsidRDefault="007F0E15" w:rsidP="00EA03A7">
      <w:pPr>
        <w:pStyle w:val="BB-Level2Legal"/>
        <w:spacing w:line="276" w:lineRule="auto"/>
        <w:rPr>
          <w:b/>
        </w:rPr>
      </w:pPr>
      <w:r>
        <w:rPr>
          <w:b/>
        </w:rPr>
        <w:t>Action by</w:t>
      </w:r>
      <w:r w:rsidR="00E57319">
        <w:rPr>
          <w:b/>
        </w:rPr>
        <w:t xml:space="preserve"> Authority</w:t>
      </w:r>
    </w:p>
    <w:p w14:paraId="6432A4FC" w14:textId="2DC8BCD5" w:rsidR="004D6846" w:rsidRDefault="004D6846" w:rsidP="00EA03A7">
      <w:pPr>
        <w:pStyle w:val="iBB-Level3Legal"/>
        <w:spacing w:line="276" w:lineRule="auto"/>
      </w:pPr>
      <w:r>
        <w:t xml:space="preserve">Following service of such notice, </w:t>
      </w:r>
      <w:r w:rsidR="00E57319">
        <w:t>the Authority</w:t>
      </w:r>
      <w:r>
        <w:t xml:space="preserve"> shall take such action as notified under clause </w:t>
      </w:r>
      <w:r>
        <w:fldChar w:fldCharType="begin"/>
      </w:r>
      <w:r>
        <w:instrText xml:space="preserve"> REF _Ref169621820 \r \h </w:instrText>
      </w:r>
      <w:r>
        <w:fldChar w:fldCharType="separate"/>
      </w:r>
      <w:r w:rsidR="004D4EF7">
        <w:t>8.18</w:t>
      </w:r>
      <w:r>
        <w:fldChar w:fldCharType="end"/>
      </w:r>
      <w:r>
        <w:t xml:space="preserve"> (Notice to the Concessionaire) and any consequential additional action as it reasonably believes is necessary (together, the "</w:t>
      </w:r>
      <w:r w:rsidRPr="004D6846">
        <w:rPr>
          <w:b/>
        </w:rPr>
        <w:t>Required Action</w:t>
      </w:r>
      <w:r>
        <w:t xml:space="preserve">") and the Concessionaire shall give all reasonable assistance, including giving access to </w:t>
      </w:r>
      <w:r w:rsidR="00E57319">
        <w:t>the Authority</w:t>
      </w:r>
      <w:r>
        <w:t xml:space="preserve"> to use the Concessionaire Equipment and </w:t>
      </w:r>
      <w:r w:rsidR="00F96697">
        <w:t>S</w:t>
      </w:r>
      <w:r>
        <w:t xml:space="preserve">taff used for the provision of the Services to </w:t>
      </w:r>
      <w:r w:rsidR="00E57319">
        <w:t>the Authority</w:t>
      </w:r>
      <w:r>
        <w:t xml:space="preserve"> while it is taking the Required Action.  </w:t>
      </w:r>
      <w:r w:rsidR="00E57319">
        <w:t>The Authority</w:t>
      </w:r>
      <w:r>
        <w:t xml:space="preserve"> shall provide the Concessionaire with notice of completion of the Required Action and shall use reasonable endeavours to provide such advance notice as is reasonably practicable of its anticipated completion.</w:t>
      </w:r>
    </w:p>
    <w:p w14:paraId="05F038BC" w14:textId="43F302D4" w:rsidR="004D6846" w:rsidRDefault="004D6846" w:rsidP="00EA03A7">
      <w:pPr>
        <w:pStyle w:val="iBB-Level3Legal"/>
        <w:spacing w:line="276" w:lineRule="auto"/>
      </w:pPr>
      <w:r>
        <w:t xml:space="preserve">Where the Required Action has been taken otherwise than as a result of a breach by the Concessionaire, </w:t>
      </w:r>
      <w:r w:rsidR="00E57319">
        <w:t>the Authority</w:t>
      </w:r>
      <w:r>
        <w:t xml:space="preserve"> shall undertake the Required Action in accordance with Good Industry Practice.</w:t>
      </w:r>
    </w:p>
    <w:p w14:paraId="6BBD27F6" w14:textId="04BFD3E8" w:rsidR="004D6846" w:rsidRDefault="004D6846" w:rsidP="00EA03A7">
      <w:pPr>
        <w:pStyle w:val="iBB-Level3Legal"/>
        <w:spacing w:line="276" w:lineRule="auto"/>
      </w:pPr>
      <w:bookmarkStart w:id="68" w:name="_Ref169622323"/>
      <w:r>
        <w:t xml:space="preserve">Where the notice served pursuant to clause </w:t>
      </w:r>
      <w:r>
        <w:fldChar w:fldCharType="begin"/>
      </w:r>
      <w:r>
        <w:instrText xml:space="preserve"> REF _Ref169622205 \r \h </w:instrText>
      </w:r>
      <w:r>
        <w:fldChar w:fldCharType="separate"/>
      </w:r>
      <w:r w:rsidR="004D4EF7">
        <w:t>8.18</w:t>
      </w:r>
      <w:r>
        <w:fldChar w:fldCharType="end"/>
      </w:r>
      <w:r>
        <w:t xml:space="preserve"> (Notice to the Concessionaire) is in respect of only part of the Services, the Concessionaire shall continue to provide the remainder of the service in accordance with the Concession Contract in so far as this does not conflict with </w:t>
      </w:r>
      <w:r w:rsidR="00E57319">
        <w:t>the Authority</w:t>
      </w:r>
      <w:r>
        <w:t>'s ability to step in.</w:t>
      </w:r>
      <w:bookmarkEnd w:id="68"/>
    </w:p>
    <w:p w14:paraId="68ED6937" w14:textId="4B1FE50C" w:rsidR="004D6846" w:rsidRPr="00F96697" w:rsidRDefault="004D6846" w:rsidP="00EA03A7">
      <w:pPr>
        <w:pStyle w:val="iBB-Level3Legal"/>
        <w:spacing w:line="276" w:lineRule="auto"/>
      </w:pPr>
      <w:r w:rsidRPr="00F96697">
        <w:t xml:space="preserve">If the Concessionaire continues to provide the remainder of the Services in accordance with clause </w:t>
      </w:r>
      <w:r w:rsidRPr="00F96697">
        <w:fldChar w:fldCharType="begin"/>
      </w:r>
      <w:r w:rsidRPr="00F96697">
        <w:instrText xml:space="preserve"> REF _Ref169622323 \r \h  \* MERGEFORMAT </w:instrText>
      </w:r>
      <w:r w:rsidRPr="00F96697">
        <w:fldChar w:fldCharType="separate"/>
      </w:r>
      <w:r w:rsidR="004D4EF7">
        <w:t>8.19.3</w:t>
      </w:r>
      <w:r w:rsidRPr="00F96697">
        <w:fldChar w:fldCharType="end"/>
      </w:r>
      <w:r w:rsidRPr="00F96697">
        <w:t xml:space="preserve"> above, </w:t>
      </w:r>
      <w:r w:rsidR="00F96697" w:rsidRPr="00F96697">
        <w:t>it shall continue to be in accordance with the provisions of this Concession Contract.</w:t>
      </w:r>
    </w:p>
    <w:p w14:paraId="6DB307FC" w14:textId="404396E9" w:rsidR="002001E7" w:rsidRDefault="002001E7" w:rsidP="00EA03A7">
      <w:pPr>
        <w:pStyle w:val="BB-Level2Legal"/>
        <w:spacing w:line="276" w:lineRule="auto"/>
        <w:rPr>
          <w:b/>
        </w:rPr>
      </w:pPr>
      <w:r w:rsidRPr="002001E7">
        <w:rPr>
          <w:b/>
        </w:rPr>
        <w:t>Step-In without Con</w:t>
      </w:r>
      <w:r w:rsidR="008078EE">
        <w:rPr>
          <w:b/>
        </w:rPr>
        <w:t>cessionaire</w:t>
      </w:r>
      <w:r w:rsidRPr="002001E7">
        <w:rPr>
          <w:b/>
        </w:rPr>
        <w:t xml:space="preserve"> Breach</w:t>
      </w:r>
    </w:p>
    <w:p w14:paraId="11F1E749" w14:textId="16907F8D" w:rsidR="002001E7" w:rsidRDefault="002001E7" w:rsidP="00EA03A7">
      <w:pPr>
        <w:pStyle w:val="BB-NormInd2Legal"/>
        <w:spacing w:line="276" w:lineRule="auto"/>
      </w:pPr>
      <w:r w:rsidRPr="002001E7">
        <w:t xml:space="preserve">If the </w:t>
      </w:r>
      <w:r>
        <w:t>Concessionaire</w:t>
      </w:r>
      <w:r w:rsidRPr="002001E7">
        <w:t xml:space="preserve"> is not in breach of its obligations under this </w:t>
      </w:r>
      <w:r>
        <w:t>Concession Contract</w:t>
      </w:r>
      <w:r w:rsidRPr="002001E7">
        <w:t xml:space="preserve">, then for so long as and to the extent that the Required Action is taken, and this prevents the </w:t>
      </w:r>
      <w:r>
        <w:t>Concessionaire</w:t>
      </w:r>
      <w:r w:rsidRPr="002001E7">
        <w:t xml:space="preserve"> from providing any part of the Services:</w:t>
      </w:r>
    </w:p>
    <w:p w14:paraId="4F59709E" w14:textId="048A1C07" w:rsidR="002001E7" w:rsidRDefault="002001E7" w:rsidP="00EA03A7">
      <w:pPr>
        <w:pStyle w:val="BB-Level3Legal"/>
        <w:spacing w:line="276" w:lineRule="auto"/>
        <w:jc w:val="both"/>
      </w:pPr>
      <w:r>
        <w:t>the Concessionaire shall be relieved from its obligations to provide such part of the Services; and</w:t>
      </w:r>
    </w:p>
    <w:p w14:paraId="407A100D" w14:textId="7BFA0865" w:rsidR="002001E7" w:rsidRDefault="002001E7" w:rsidP="00EA03A7">
      <w:pPr>
        <w:pStyle w:val="iBB-Level3Legal"/>
        <w:spacing w:line="276" w:lineRule="auto"/>
      </w:pPr>
      <w:r>
        <w:t xml:space="preserve">in respect of the period in which </w:t>
      </w:r>
      <w:r w:rsidR="00E57319">
        <w:t>the Authority</w:t>
      </w:r>
      <w:r>
        <w:t xml:space="preserve"> is taking the Required Action and provided that the Concessionaire provides </w:t>
      </w:r>
      <w:r w:rsidR="00E57319">
        <w:t>the Authority</w:t>
      </w:r>
      <w:r>
        <w:t xml:space="preserve"> </w:t>
      </w:r>
      <w:r w:rsidRPr="00265258">
        <w:t xml:space="preserve">with such reasonable assistance as </w:t>
      </w:r>
      <w:r w:rsidR="00E57319">
        <w:t>the Authority</w:t>
      </w:r>
      <w:r w:rsidRPr="00265258">
        <w:t xml:space="preserve"> requires, including giving access to </w:t>
      </w:r>
      <w:r w:rsidR="00E57319">
        <w:t>the Authority</w:t>
      </w:r>
      <w:r w:rsidRPr="00265258">
        <w:t xml:space="preserve"> to use the </w:t>
      </w:r>
      <w:r w:rsidR="00ED6207">
        <w:t xml:space="preserve">Concessionaire </w:t>
      </w:r>
      <w:r>
        <w:t xml:space="preserve">Equipment as is necessary that is </w:t>
      </w:r>
      <w:r w:rsidRPr="00265258">
        <w:t xml:space="preserve">used for the provision of the </w:t>
      </w:r>
      <w:r w:rsidRPr="00265258">
        <w:lastRenderedPageBreak/>
        <w:t xml:space="preserve">Services </w:t>
      </w:r>
      <w:r>
        <w:t xml:space="preserve">(such assistance to be at the expense of </w:t>
      </w:r>
      <w:r w:rsidR="00E57319">
        <w:t>the Authority</w:t>
      </w:r>
      <w:r>
        <w:t xml:space="preserve"> to the extent that incremental costs are incurred).</w:t>
      </w:r>
    </w:p>
    <w:p w14:paraId="72A50D6F" w14:textId="747ECB40" w:rsidR="002001E7" w:rsidRPr="009F56A4" w:rsidRDefault="002001E7" w:rsidP="00EA03A7">
      <w:pPr>
        <w:pStyle w:val="BB-Level2Legal"/>
        <w:spacing w:line="276" w:lineRule="auto"/>
        <w:rPr>
          <w:b/>
        </w:rPr>
      </w:pPr>
      <w:bookmarkStart w:id="69" w:name="_Ref169879138"/>
      <w:r w:rsidRPr="009F56A4">
        <w:rPr>
          <w:b/>
        </w:rPr>
        <w:t>Step-In on Con</w:t>
      </w:r>
      <w:r w:rsidR="008078EE">
        <w:rPr>
          <w:b/>
        </w:rPr>
        <w:t>cessionaire</w:t>
      </w:r>
      <w:r w:rsidRPr="009F56A4">
        <w:rPr>
          <w:b/>
        </w:rPr>
        <w:t xml:space="preserve"> Breach</w:t>
      </w:r>
      <w:bookmarkEnd w:id="69"/>
    </w:p>
    <w:p w14:paraId="41015B4D" w14:textId="50181014" w:rsidR="002001E7" w:rsidRPr="009F56A4" w:rsidRDefault="002001E7" w:rsidP="00EA03A7">
      <w:pPr>
        <w:pStyle w:val="02-NormInd2-BB"/>
        <w:spacing w:after="240" w:line="276" w:lineRule="auto"/>
        <w:ind w:left="709"/>
        <w:rPr>
          <w:rFonts w:eastAsiaTheme="minorHAnsi" w:cs="Arial"/>
          <w:sz w:val="20"/>
        </w:rPr>
      </w:pPr>
      <w:r w:rsidRPr="009F56A4">
        <w:rPr>
          <w:rFonts w:eastAsiaTheme="minorHAnsi" w:cs="Arial"/>
          <w:sz w:val="20"/>
        </w:rPr>
        <w:t>If the Required Action is taken as a result of a breach of the obligations of the Con</w:t>
      </w:r>
      <w:r>
        <w:rPr>
          <w:rFonts w:eastAsiaTheme="minorHAnsi" w:cs="Arial"/>
          <w:sz w:val="20"/>
        </w:rPr>
        <w:t>cessionaire</w:t>
      </w:r>
      <w:r w:rsidRPr="009F56A4">
        <w:rPr>
          <w:rFonts w:eastAsiaTheme="minorHAnsi" w:cs="Arial"/>
          <w:sz w:val="20"/>
        </w:rPr>
        <w:t xml:space="preserve"> under this </w:t>
      </w:r>
      <w:r>
        <w:rPr>
          <w:rFonts w:eastAsiaTheme="minorHAnsi" w:cs="Arial"/>
          <w:sz w:val="20"/>
        </w:rPr>
        <w:t>Concession Contract</w:t>
      </w:r>
      <w:r w:rsidRPr="009F56A4">
        <w:rPr>
          <w:rFonts w:eastAsiaTheme="minorHAnsi" w:cs="Arial"/>
          <w:sz w:val="20"/>
        </w:rPr>
        <w:t>, then for so long as and to the extent that the Required Action is taken, and this prevents the Con</w:t>
      </w:r>
      <w:r>
        <w:rPr>
          <w:rFonts w:eastAsiaTheme="minorHAnsi" w:cs="Arial"/>
          <w:sz w:val="20"/>
        </w:rPr>
        <w:t>cessionaire</w:t>
      </w:r>
      <w:r w:rsidRPr="009F56A4">
        <w:rPr>
          <w:rFonts w:eastAsiaTheme="minorHAnsi" w:cs="Arial"/>
          <w:sz w:val="20"/>
        </w:rPr>
        <w:t xml:space="preserve"> from providing any part of the Services: </w:t>
      </w:r>
    </w:p>
    <w:p w14:paraId="6C187C1A" w14:textId="47535414" w:rsidR="002001E7" w:rsidRDefault="002001E7" w:rsidP="00EA03A7">
      <w:pPr>
        <w:pStyle w:val="BB-Level3Legal"/>
        <w:spacing w:line="276" w:lineRule="auto"/>
        <w:jc w:val="both"/>
      </w:pPr>
      <w:r>
        <w:t>the Concessionaire shall be relieved of its obligations to provide such part of the Services; and</w:t>
      </w:r>
    </w:p>
    <w:p w14:paraId="26D33A57" w14:textId="231C1CF8" w:rsidR="002001E7" w:rsidRDefault="002001E7" w:rsidP="00EA03A7">
      <w:pPr>
        <w:pStyle w:val="BB-Level3Legal"/>
        <w:spacing w:line="276" w:lineRule="auto"/>
        <w:jc w:val="both"/>
      </w:pPr>
      <w:r>
        <w:t xml:space="preserve">in respect of the period in which </w:t>
      </w:r>
      <w:r w:rsidR="00E57319">
        <w:t>the Authority</w:t>
      </w:r>
      <w:r>
        <w:t xml:space="preserve"> is taking the Required Action, the Concessionaire shall still pay to </w:t>
      </w:r>
      <w:r w:rsidR="00E57319">
        <w:t>the Authority</w:t>
      </w:r>
      <w:r w:rsidR="00F96697">
        <w:t xml:space="preserve"> all amounts due to </w:t>
      </w:r>
      <w:r w:rsidR="00E57319">
        <w:t>the Authority</w:t>
      </w:r>
      <w:r w:rsidR="00F96697">
        <w:t xml:space="preserve"> from the Concessionaire to </w:t>
      </w:r>
      <w:r w:rsidR="00E57319">
        <w:t>the Authority</w:t>
      </w:r>
      <w:r w:rsidR="00F96697">
        <w:t xml:space="preserve"> under this Concession Contract (including but not limited to </w:t>
      </w:r>
      <w:r>
        <w:t xml:space="preserve">the </w:t>
      </w:r>
      <w:r w:rsidR="00425CC6">
        <w:t xml:space="preserve"> Revenue Share</w:t>
      </w:r>
      <w:r w:rsidR="00F96697">
        <w:t>).</w:t>
      </w:r>
    </w:p>
    <w:p w14:paraId="5FBD224D" w14:textId="33A5A2D0" w:rsidR="004D6846" w:rsidRDefault="004D6846" w:rsidP="00EA03A7">
      <w:pPr>
        <w:pStyle w:val="BB-Level1Legal"/>
        <w:spacing w:line="276" w:lineRule="auto"/>
      </w:pPr>
      <w:bookmarkStart w:id="70" w:name="_Toc361123388"/>
      <w:bookmarkStart w:id="71" w:name="_Toc43275172"/>
      <w:bookmarkStart w:id="72" w:name="_Ref169810210"/>
      <w:bookmarkStart w:id="73" w:name="_Toc204839754"/>
      <w:r w:rsidRPr="004D6846">
        <w:t>Statutory Obligations</w:t>
      </w:r>
      <w:bookmarkEnd w:id="70"/>
      <w:bookmarkEnd w:id="71"/>
      <w:bookmarkEnd w:id="72"/>
      <w:bookmarkEnd w:id="73"/>
    </w:p>
    <w:p w14:paraId="7463C8B2" w14:textId="3CCD5E1C" w:rsidR="004D6846" w:rsidRDefault="004D6846" w:rsidP="00EA03A7">
      <w:pPr>
        <w:pStyle w:val="BB-Level2Legal"/>
        <w:spacing w:line="276" w:lineRule="auto"/>
      </w:pPr>
      <w:r w:rsidRPr="004D6846">
        <w:t xml:space="preserve">The Concessionaire shall, in </w:t>
      </w:r>
      <w:r w:rsidRPr="007F0E15">
        <w:t>the provision of the Services and the performance of its obligations under this Concession Contract</w:t>
      </w:r>
      <w:r w:rsidR="00E57319" w:rsidRPr="007F0E15">
        <w:t xml:space="preserve">, </w:t>
      </w:r>
      <w:r w:rsidR="00F74B15">
        <w:t xml:space="preserve">each </w:t>
      </w:r>
      <w:r w:rsidR="00E57319" w:rsidRPr="007F0E15">
        <w:t>Licence</w:t>
      </w:r>
      <w:r w:rsidR="00CF497D" w:rsidRPr="007F0E15">
        <w:t xml:space="preserve"> and</w:t>
      </w:r>
      <w:r w:rsidR="00F96697">
        <w:t xml:space="preserve"> Lease</w:t>
      </w:r>
      <w:r w:rsidRPr="004D6846">
        <w:t xml:space="preserve">, comply with all </w:t>
      </w:r>
      <w:r>
        <w:t>Legislation.</w:t>
      </w:r>
    </w:p>
    <w:p w14:paraId="6FD70326" w14:textId="010F3B38" w:rsidR="004D6846" w:rsidRDefault="004D6846" w:rsidP="00EA03A7">
      <w:pPr>
        <w:pStyle w:val="BB-Level2Legal"/>
        <w:spacing w:line="276" w:lineRule="auto"/>
      </w:pPr>
      <w:bookmarkStart w:id="74" w:name="_Ref361124376"/>
      <w:r w:rsidRPr="004D6846">
        <w:t xml:space="preserve">The Concessionaire shall act in respect of any </w:t>
      </w:r>
      <w:r>
        <w:t>Customer</w:t>
      </w:r>
      <w:r w:rsidRPr="004D6846">
        <w:t xml:space="preserve"> as if it were a public authority for the purposes of the Human Rights Act 1998.  This clause </w:t>
      </w:r>
      <w:r>
        <w:fldChar w:fldCharType="begin"/>
      </w:r>
      <w:r>
        <w:instrText xml:space="preserve"> REF _Ref361124376 \r \h </w:instrText>
      </w:r>
      <w:r>
        <w:fldChar w:fldCharType="separate"/>
      </w:r>
      <w:r w:rsidR="004D4EF7">
        <w:t>9.2</w:t>
      </w:r>
      <w:r>
        <w:fldChar w:fldCharType="end"/>
      </w:r>
      <w:r w:rsidRPr="004D6846">
        <w:t xml:space="preserve"> shall be enforceable by any </w:t>
      </w:r>
      <w:r>
        <w:t>Customer</w:t>
      </w:r>
      <w:r w:rsidRPr="004D6846">
        <w:t>.</w:t>
      </w:r>
      <w:bookmarkEnd w:id="74"/>
    </w:p>
    <w:p w14:paraId="515FFDC0" w14:textId="26F10C42" w:rsidR="004D6846" w:rsidRDefault="004D6846" w:rsidP="00EA03A7">
      <w:pPr>
        <w:pStyle w:val="BB-Level1Legal"/>
        <w:spacing w:line="276" w:lineRule="auto"/>
      </w:pPr>
      <w:bookmarkStart w:id="75" w:name="_Ref170485853"/>
      <w:bookmarkStart w:id="76" w:name="_Toc204839755"/>
      <w:r w:rsidRPr="004D6846">
        <w:t>DATA PROTECTION</w:t>
      </w:r>
      <w:bookmarkEnd w:id="75"/>
      <w:bookmarkEnd w:id="76"/>
    </w:p>
    <w:p w14:paraId="087008BC" w14:textId="6470DD87" w:rsidR="004D6846" w:rsidRDefault="004D6846" w:rsidP="00EA03A7">
      <w:pPr>
        <w:pStyle w:val="BB-Level2Legal"/>
        <w:spacing w:line="276" w:lineRule="auto"/>
      </w:pPr>
      <w:r w:rsidRPr="004D6846">
        <w:t xml:space="preserve">Both Parties shall duly observe all their obligations under the Data Protection Legislation and shall not perform their obligations under this </w:t>
      </w:r>
      <w:r>
        <w:t>Concession Contract</w:t>
      </w:r>
      <w:r w:rsidR="0047783C">
        <w:t xml:space="preserve"> (including but not limited to the obligations set out in this clause </w:t>
      </w:r>
      <w:r w:rsidR="0047783C">
        <w:fldChar w:fldCharType="begin"/>
      </w:r>
      <w:r w:rsidR="0047783C">
        <w:instrText xml:space="preserve"> REF _Ref170485853 \r \h </w:instrText>
      </w:r>
      <w:r w:rsidR="0047783C">
        <w:fldChar w:fldCharType="separate"/>
      </w:r>
      <w:r w:rsidR="004D4EF7">
        <w:t>10</w:t>
      </w:r>
      <w:r w:rsidR="0047783C">
        <w:fldChar w:fldCharType="end"/>
      </w:r>
      <w:r w:rsidR="0047783C">
        <w:t xml:space="preserve"> and </w:t>
      </w:r>
      <w:r w:rsidR="007C01E6">
        <w:fldChar w:fldCharType="begin"/>
      </w:r>
      <w:r w:rsidR="007C01E6">
        <w:instrText xml:space="preserve"> REF _Ref177638238 \n \h </w:instrText>
      </w:r>
      <w:r w:rsidR="007C01E6">
        <w:fldChar w:fldCharType="separate"/>
      </w:r>
      <w:r w:rsidR="004D4EF7">
        <w:t>Schedule 11</w:t>
      </w:r>
      <w:r w:rsidR="007C01E6">
        <w:fldChar w:fldCharType="end"/>
      </w:r>
      <w:r w:rsidR="0047783C" w:rsidRPr="0047783C">
        <w:t xml:space="preserve"> (Data Protection/Processing)</w:t>
      </w:r>
      <w:r w:rsidR="0047783C">
        <w:t xml:space="preserve"> to this Concession Contract) </w:t>
      </w:r>
      <w:r w:rsidRPr="004D6846">
        <w:t xml:space="preserve"> in such a way as to cause the other Party to breach any of its obligations under the Data Protection Legislation.</w:t>
      </w:r>
    </w:p>
    <w:p w14:paraId="375EB25F" w14:textId="04EF2A80" w:rsidR="00411EDA" w:rsidRDefault="00411EDA" w:rsidP="00EA03A7">
      <w:pPr>
        <w:pStyle w:val="BB-Level2Legal"/>
        <w:spacing w:line="276" w:lineRule="auto"/>
      </w:pPr>
      <w:r w:rsidRPr="00411EDA">
        <w:t xml:space="preserve">Whilst there is no intention for the </w:t>
      </w:r>
      <w:r>
        <w:t>Concessionaire</w:t>
      </w:r>
      <w:r w:rsidRPr="00411EDA">
        <w:t xml:space="preserve"> to process Personal Data</w:t>
      </w:r>
      <w:r w:rsidR="00F96697">
        <w:t xml:space="preserve"> (as defined in Data Protection Legislation)</w:t>
      </w:r>
      <w:r w:rsidRPr="00411EDA">
        <w:t xml:space="preserve"> on behalf of </w:t>
      </w:r>
      <w:r w:rsidR="00E57319">
        <w:t>the Authority</w:t>
      </w:r>
      <w:r w:rsidRPr="00411EDA">
        <w:t xml:space="preserve"> under th</w:t>
      </w:r>
      <w:r>
        <w:t>is Concession</w:t>
      </w:r>
      <w:r w:rsidRPr="00411EDA">
        <w:t xml:space="preserve"> Contract, in the event that </w:t>
      </w:r>
      <w:r w:rsidR="00E57319">
        <w:t>the Authority</w:t>
      </w:r>
      <w:r w:rsidRPr="00411EDA">
        <w:t xml:space="preserve"> (acting as a Controller</w:t>
      </w:r>
      <w:r w:rsidR="00F96697">
        <w:t xml:space="preserve"> (as defined in Data Protection Legislation)</w:t>
      </w:r>
      <w:r w:rsidRPr="00411EDA">
        <w:t>) requires access to Personal Data (“</w:t>
      </w:r>
      <w:r w:rsidRPr="00C30E7B">
        <w:rPr>
          <w:b/>
        </w:rPr>
        <w:t>Requested Personal Data</w:t>
      </w:r>
      <w:r w:rsidRPr="00411EDA">
        <w:t xml:space="preserve">”) processed by the </w:t>
      </w:r>
      <w:r>
        <w:t>Concessionaire</w:t>
      </w:r>
      <w:r w:rsidRPr="00411EDA">
        <w:t xml:space="preserve"> under </w:t>
      </w:r>
      <w:r>
        <w:t>this Concession</w:t>
      </w:r>
      <w:r w:rsidRPr="00411EDA">
        <w:t xml:space="preserve"> Contract:</w:t>
      </w:r>
    </w:p>
    <w:p w14:paraId="50E32F38" w14:textId="7B0DA76F" w:rsidR="00411EDA" w:rsidRPr="00411EDA" w:rsidRDefault="00411EDA" w:rsidP="00EA03A7">
      <w:pPr>
        <w:pStyle w:val="iBB-Level3Legal"/>
        <w:spacing w:line="276" w:lineRule="auto"/>
      </w:pPr>
      <w:r w:rsidRPr="00411EDA">
        <w:t xml:space="preserve">where the </w:t>
      </w:r>
      <w:r>
        <w:t>Concessionaire</w:t>
      </w:r>
      <w:r w:rsidRPr="00411EDA">
        <w:t xml:space="preserve"> is acting as a Processor</w:t>
      </w:r>
      <w:r w:rsidR="00F96697">
        <w:t xml:space="preserve"> (as defined in Data Protection Legislation)</w:t>
      </w:r>
      <w:r w:rsidRPr="00411EDA">
        <w:t xml:space="preserve">, the </w:t>
      </w:r>
      <w:r>
        <w:t>Concessionaire</w:t>
      </w:r>
      <w:r w:rsidRPr="00411EDA">
        <w:t xml:space="preserve"> shall provide such Requested Personal Data in accordance with the written request of </w:t>
      </w:r>
      <w:r w:rsidR="00E57319">
        <w:t>the Authority</w:t>
      </w:r>
      <w:r w:rsidRPr="00411EDA">
        <w:t>; or</w:t>
      </w:r>
    </w:p>
    <w:p w14:paraId="5F9E107D" w14:textId="7239558A" w:rsidR="00411EDA" w:rsidRDefault="00411EDA" w:rsidP="00EA03A7">
      <w:pPr>
        <w:pStyle w:val="iBB-Level3Legal"/>
        <w:spacing w:line="276" w:lineRule="auto"/>
      </w:pPr>
      <w:r w:rsidRPr="00411EDA">
        <w:t xml:space="preserve">where the </w:t>
      </w:r>
      <w:r>
        <w:t>Concessionaire</w:t>
      </w:r>
      <w:r w:rsidRPr="00411EDA">
        <w:t xml:space="preserve"> is acting as a separate Controller or a Joint Controller</w:t>
      </w:r>
      <w:r w:rsidR="00F96697">
        <w:t xml:space="preserve"> (as defined in Data Protection Legislation)</w:t>
      </w:r>
      <w:r w:rsidRPr="00411EDA">
        <w:t xml:space="preserve"> (with </w:t>
      </w:r>
      <w:r w:rsidR="00E57319">
        <w:t>the Authority</w:t>
      </w:r>
      <w:r w:rsidRPr="00411EDA">
        <w:t xml:space="preserve">), the </w:t>
      </w:r>
      <w:r>
        <w:t>Concessionaire</w:t>
      </w:r>
      <w:r w:rsidRPr="00411EDA">
        <w:t xml:space="preserve"> shall provide such Requested Personal Data only after the Parties have entered into a data sharing agreement containing the relevant provisions as set out in </w:t>
      </w:r>
      <w:r w:rsidR="007C01E6">
        <w:fldChar w:fldCharType="begin"/>
      </w:r>
      <w:r w:rsidR="007C01E6">
        <w:instrText xml:space="preserve"> REF _Ref177638239 \n \h </w:instrText>
      </w:r>
      <w:r w:rsidR="007C01E6">
        <w:fldChar w:fldCharType="separate"/>
      </w:r>
      <w:r w:rsidR="004D4EF7">
        <w:t>Schedule 11</w:t>
      </w:r>
      <w:r w:rsidR="007C01E6">
        <w:fldChar w:fldCharType="end"/>
      </w:r>
      <w:r w:rsidR="006A0E85">
        <w:t xml:space="preserve"> (Data Protection</w:t>
      </w:r>
      <w:r w:rsidR="00C30E7B">
        <w:t>/Processing</w:t>
      </w:r>
      <w:r w:rsidR="006A0E85">
        <w:t>)</w:t>
      </w:r>
      <w:r>
        <w:t>.</w:t>
      </w:r>
    </w:p>
    <w:p w14:paraId="6D19CE58" w14:textId="5FEC763B" w:rsidR="00BA72BD" w:rsidRDefault="00BA72BD" w:rsidP="00BA72BD">
      <w:pPr>
        <w:pStyle w:val="BB-Level2Legal"/>
        <w:spacing w:line="276" w:lineRule="auto"/>
      </w:pPr>
      <w:r>
        <w:t xml:space="preserve">Should the Concessionaire be required to process Personal Data under this Concession Contract, the Concessionaire shall ensure that Concessionaire Staff process such Personal Data only in accordance with </w:t>
      </w:r>
      <w:r w:rsidR="007C01E6">
        <w:fldChar w:fldCharType="begin"/>
      </w:r>
      <w:r w:rsidR="007C01E6">
        <w:instrText xml:space="preserve"> REF _Ref177638240 \n \h </w:instrText>
      </w:r>
      <w:r w:rsidR="007C01E6">
        <w:fldChar w:fldCharType="separate"/>
      </w:r>
      <w:r w:rsidR="004D4EF7">
        <w:t>Schedule 11</w:t>
      </w:r>
      <w:r w:rsidR="007C01E6">
        <w:fldChar w:fldCharType="end"/>
      </w:r>
      <w:r>
        <w:t xml:space="preserve"> </w:t>
      </w:r>
      <w:r w:rsidRPr="00BA72BD">
        <w:t>(Data Protection/Processing)</w:t>
      </w:r>
      <w:r>
        <w:t>.</w:t>
      </w:r>
    </w:p>
    <w:p w14:paraId="16EBE1CE" w14:textId="05C0AA91" w:rsidR="004D6846" w:rsidRDefault="004D6846" w:rsidP="00EA03A7">
      <w:pPr>
        <w:pStyle w:val="BB-Level1Legal"/>
        <w:spacing w:line="276" w:lineRule="auto"/>
      </w:pPr>
      <w:bookmarkStart w:id="77" w:name="_Ref169624178"/>
      <w:bookmarkStart w:id="78" w:name="_Toc204839756"/>
      <w:r w:rsidRPr="004D6846">
        <w:t>FREEDOM OF INFORMATION AND CONFIDENTIALITY</w:t>
      </w:r>
      <w:bookmarkEnd w:id="77"/>
      <w:bookmarkEnd w:id="78"/>
    </w:p>
    <w:p w14:paraId="4B5C3193" w14:textId="7B7F74C7" w:rsidR="004D6846" w:rsidRDefault="00F45C7D" w:rsidP="00EA03A7">
      <w:pPr>
        <w:pStyle w:val="BB-Level2Legal"/>
        <w:spacing w:line="276" w:lineRule="auto"/>
        <w:rPr>
          <w:b/>
        </w:rPr>
      </w:pPr>
      <w:bookmarkStart w:id="79" w:name="_Ref169623993"/>
      <w:r w:rsidRPr="00F45C7D">
        <w:rPr>
          <w:b/>
        </w:rPr>
        <w:lastRenderedPageBreak/>
        <w:t>Duty of Confidentiality</w:t>
      </w:r>
      <w:bookmarkEnd w:id="79"/>
    </w:p>
    <w:p w14:paraId="45A3727C" w14:textId="1C0D33AD" w:rsidR="00F45C7D" w:rsidRDefault="00F45C7D" w:rsidP="00EA03A7">
      <w:pPr>
        <w:pStyle w:val="iBB-Level3Legal"/>
        <w:spacing w:line="276" w:lineRule="auto"/>
      </w:pPr>
      <w:bookmarkStart w:id="80" w:name="_Ref169623709"/>
      <w:r>
        <w:t xml:space="preserve">the Parties agree that the terms of this Concession Contract shall, subject to clause </w:t>
      </w:r>
      <w:r>
        <w:fldChar w:fldCharType="begin"/>
      </w:r>
      <w:r>
        <w:instrText xml:space="preserve"> REF _Ref169623647 \r \h </w:instrText>
      </w:r>
      <w:r>
        <w:fldChar w:fldCharType="separate"/>
      </w:r>
      <w:r w:rsidR="004D4EF7">
        <w:t>11.1.2</w:t>
      </w:r>
      <w:r>
        <w:fldChar w:fldCharType="end"/>
      </w:r>
      <w:r>
        <w:t xml:space="preserve"> below, not be treated as Confidential Information and may be disclosed without restriction.</w:t>
      </w:r>
      <w:bookmarkEnd w:id="80"/>
    </w:p>
    <w:p w14:paraId="2A6BE806" w14:textId="085530C4" w:rsidR="00F45C7D" w:rsidRDefault="00F45C7D" w:rsidP="00EA03A7">
      <w:pPr>
        <w:pStyle w:val="iBB-Level3Legal"/>
        <w:spacing w:line="276" w:lineRule="auto"/>
      </w:pPr>
      <w:bookmarkStart w:id="81" w:name="_Ref169623647"/>
      <w:r>
        <w:t xml:space="preserve">clause </w:t>
      </w:r>
      <w:r>
        <w:fldChar w:fldCharType="begin"/>
      </w:r>
      <w:r>
        <w:instrText xml:space="preserve"> REF _Ref169623709 \r \h </w:instrText>
      </w:r>
      <w:r>
        <w:fldChar w:fldCharType="separate"/>
      </w:r>
      <w:r w:rsidR="004D4EF7">
        <w:t>11.1.1</w:t>
      </w:r>
      <w:r>
        <w:fldChar w:fldCharType="end"/>
      </w:r>
      <w:r>
        <w:t xml:space="preserve"> above shall not apply to terms of this </w:t>
      </w:r>
      <w:r w:rsidR="00F96697">
        <w:t>Concession Contract</w:t>
      </w:r>
      <w:r>
        <w:t xml:space="preserve"> designated as Commercially Sensitive Information and listed in Schedule </w:t>
      </w:r>
      <w:r w:rsidR="002B37B9">
        <w:t>7</w:t>
      </w:r>
      <w:r>
        <w:t xml:space="preserve"> </w:t>
      </w:r>
      <w:r w:rsidR="004D144C">
        <w:t>(Commercially Sensitive</w:t>
      </w:r>
      <w:r>
        <w:t xml:space="preserve"> </w:t>
      </w:r>
      <w:r w:rsidR="004D144C">
        <w:t xml:space="preserve">Information) </w:t>
      </w:r>
      <w:r>
        <w:t>to this Concession Contract.</w:t>
      </w:r>
      <w:bookmarkEnd w:id="81"/>
    </w:p>
    <w:p w14:paraId="63AFF7EB" w14:textId="119FE784" w:rsidR="00F45C7D" w:rsidRDefault="00F45C7D" w:rsidP="00EA03A7">
      <w:pPr>
        <w:pStyle w:val="iBB-Level3Legal"/>
        <w:spacing w:line="276" w:lineRule="auto"/>
      </w:pPr>
      <w:bookmarkStart w:id="82" w:name="_Ref169625255"/>
      <w:r>
        <w:t xml:space="preserve">the Parties shall keep confidential all Confidential Information received by one Party from the other Party relating to this Concession Contract and the </w:t>
      </w:r>
      <w:r w:rsidRPr="00F96697">
        <w:t>Project Documents</w:t>
      </w:r>
      <w:r>
        <w:t xml:space="preserve"> and shall use all reasonable endeavours to prevent their employees and agents from making any disclosure to any person of any Confidential Information.</w:t>
      </w:r>
      <w:bookmarkEnd w:id="82"/>
    </w:p>
    <w:p w14:paraId="1B5412F2" w14:textId="2D2D10B1" w:rsidR="00F45C7D" w:rsidRDefault="00F45C7D" w:rsidP="00EA03A7">
      <w:pPr>
        <w:pStyle w:val="BB-Level2Legal"/>
        <w:spacing w:line="276" w:lineRule="auto"/>
        <w:rPr>
          <w:b/>
        </w:rPr>
      </w:pPr>
      <w:bookmarkStart w:id="83" w:name="_Ref169627243"/>
      <w:r w:rsidRPr="00F45C7D">
        <w:rPr>
          <w:b/>
        </w:rPr>
        <w:t>Permitted Disclosure</w:t>
      </w:r>
      <w:bookmarkEnd w:id="83"/>
    </w:p>
    <w:p w14:paraId="34E62773" w14:textId="7593D438" w:rsidR="00F45C7D" w:rsidRDefault="00F45C7D" w:rsidP="00EA03A7">
      <w:pPr>
        <w:pStyle w:val="BB-NormInd2Legal"/>
        <w:spacing w:line="276" w:lineRule="auto"/>
      </w:pPr>
      <w:r w:rsidRPr="00F45C7D">
        <w:t xml:space="preserve">Clause </w:t>
      </w:r>
      <w:r>
        <w:fldChar w:fldCharType="begin"/>
      </w:r>
      <w:r>
        <w:instrText xml:space="preserve"> REF _Ref169623993 \r \h </w:instrText>
      </w:r>
      <w:r>
        <w:fldChar w:fldCharType="separate"/>
      </w:r>
      <w:r w:rsidR="004D4EF7">
        <w:t>11.1</w:t>
      </w:r>
      <w:r>
        <w:fldChar w:fldCharType="end"/>
      </w:r>
      <w:r w:rsidRPr="00F45C7D">
        <w:t xml:space="preserve"> (Duty of Confidentiality) shall not apply to:</w:t>
      </w:r>
    </w:p>
    <w:p w14:paraId="3E29CFFF" w14:textId="25DAEEB5" w:rsidR="00F45C7D" w:rsidRDefault="00F45C7D" w:rsidP="00EA03A7">
      <w:pPr>
        <w:pStyle w:val="iBB-Level3Legal"/>
        <w:spacing w:line="276" w:lineRule="auto"/>
      </w:pPr>
      <w:r>
        <w:t>any disclosure of information that is reasonably required by any persons engaged in the performance of their obligations under this Concession Contract for the performance of those obligations;</w:t>
      </w:r>
    </w:p>
    <w:p w14:paraId="651D3DC7" w14:textId="3DAE078B" w:rsidR="00F45C7D" w:rsidRDefault="00F45C7D" w:rsidP="00EA03A7">
      <w:pPr>
        <w:pStyle w:val="iBB-Level3Legal"/>
        <w:spacing w:line="276" w:lineRule="auto"/>
      </w:pPr>
      <w:bookmarkStart w:id="84" w:name="_Ref169627280"/>
      <w:r>
        <w:t xml:space="preserve">any matter which a Party can demonstrate is already or becomes generally available and in the public domain otherwise than as a result of a breach of this Clause </w:t>
      </w:r>
      <w:r>
        <w:fldChar w:fldCharType="begin"/>
      </w:r>
      <w:r>
        <w:instrText xml:space="preserve"> REF _Ref169624178 \r \h </w:instrText>
      </w:r>
      <w:r>
        <w:fldChar w:fldCharType="separate"/>
      </w:r>
      <w:r w:rsidR="004D4EF7">
        <w:t>11</w:t>
      </w:r>
      <w:r>
        <w:fldChar w:fldCharType="end"/>
      </w:r>
      <w:r>
        <w:t xml:space="preserve"> (Freedom Of Information and Confidentiality);</w:t>
      </w:r>
      <w:bookmarkEnd w:id="84"/>
    </w:p>
    <w:p w14:paraId="2DD7FAD3" w14:textId="41755E8C" w:rsidR="00F45C7D" w:rsidRDefault="00F45C7D" w:rsidP="00EA03A7">
      <w:pPr>
        <w:pStyle w:val="iBB-Level3Legal"/>
        <w:spacing w:line="276" w:lineRule="auto"/>
      </w:pPr>
      <w:r>
        <w:t xml:space="preserve">any disclosure to enable a determination to be made under the </w:t>
      </w:r>
      <w:r w:rsidRPr="00F96697">
        <w:t>Dispute Resolution Procedure</w:t>
      </w:r>
      <w:r>
        <w:t xml:space="preserve"> or in connection with a dispute between the Concessionaire and any of its Sub-Contractors;</w:t>
      </w:r>
    </w:p>
    <w:p w14:paraId="51BE29F9" w14:textId="7DA86EEB" w:rsidR="00F45C7D" w:rsidRDefault="00F45C7D" w:rsidP="00EA03A7">
      <w:pPr>
        <w:pStyle w:val="iBB-Level3Legal"/>
        <w:spacing w:line="276" w:lineRule="auto"/>
      </w:pPr>
      <w:bookmarkStart w:id="85" w:name="_Ref169624914"/>
      <w:r>
        <w:t>any disclosure which is required pursuant to any statutory, legal (including any order of a court of competent jurisdiction) or Parliamentary obligation placed upon the Party making the disclosure or the rules of any stock exchange or governmental or regulatory authority having the force of law or if not having the force of law, compliance with which is in accordance with the general practice of persons subject to the stock exchange or governmental or regulatory authority concerned;</w:t>
      </w:r>
      <w:bookmarkEnd w:id="85"/>
    </w:p>
    <w:p w14:paraId="075D0D94" w14:textId="7C897853" w:rsidR="00F45C7D" w:rsidRDefault="00F45C7D" w:rsidP="00EA03A7">
      <w:pPr>
        <w:pStyle w:val="iBB-Level3Legal"/>
        <w:spacing w:line="276" w:lineRule="auto"/>
      </w:pPr>
      <w:bookmarkStart w:id="86" w:name="_Ref169627316"/>
      <w:r>
        <w:t>any disclosure of information which is already lawfully in the possession of the receiving Party, prior to its disclosure by the disclosing Party;</w:t>
      </w:r>
      <w:bookmarkEnd w:id="86"/>
    </w:p>
    <w:p w14:paraId="17DE8B42" w14:textId="6B4A1EA6" w:rsidR="00F45C7D" w:rsidRDefault="00F45C7D" w:rsidP="00EA03A7">
      <w:pPr>
        <w:pStyle w:val="iBB-Level3Legal"/>
        <w:spacing w:line="276" w:lineRule="auto"/>
      </w:pPr>
      <w:r>
        <w:t>any provision of information to the Parties’ own professional advisers or insurance advisers or, where it is proposed that a person should or may provide funds (whether directly or indirectly and whether by loan, equity participation or otherwise) to the Concessionaire in connection with carrying out its obligations under this Concession Contract, or may wish to acquire shares in the Concessionaire in accordance with the provisions of this Concession Contract to that person or their respective professional advisers but only to the extent reasonably necessary to enable a decision to be taken on the proposal;</w:t>
      </w:r>
    </w:p>
    <w:p w14:paraId="4F91280F" w14:textId="1C900B05" w:rsidR="00F45C7D" w:rsidRDefault="00F45C7D" w:rsidP="00EA03A7">
      <w:pPr>
        <w:pStyle w:val="iBB-Level3Legal"/>
        <w:spacing w:line="276" w:lineRule="auto"/>
      </w:pPr>
      <w:r>
        <w:t xml:space="preserve">any disclosure by </w:t>
      </w:r>
      <w:r w:rsidR="00E57319">
        <w:t>the Authority</w:t>
      </w:r>
      <w:r>
        <w:t xml:space="preserve"> of information relating to the </w:t>
      </w:r>
      <w:r w:rsidRPr="00F96697">
        <w:t>Services</w:t>
      </w:r>
      <w:r>
        <w:t xml:space="preserve"> to any proposed </w:t>
      </w:r>
      <w:r w:rsidR="00E045BA">
        <w:t>Replacement Concessionaire</w:t>
      </w:r>
      <w:r>
        <w:t xml:space="preserve">, its advisers and lenders should </w:t>
      </w:r>
      <w:r w:rsidR="00E57319">
        <w:t>the Authority</w:t>
      </w:r>
      <w:r>
        <w:t xml:space="preserve"> decide to re-tender the Services; or</w:t>
      </w:r>
    </w:p>
    <w:p w14:paraId="0EBAB36D" w14:textId="77777777" w:rsidR="00F45C7D" w:rsidRDefault="00F45C7D" w:rsidP="00EA03A7">
      <w:pPr>
        <w:pStyle w:val="iBB-Level3Legal"/>
        <w:spacing w:line="276" w:lineRule="auto"/>
      </w:pPr>
      <w:bookmarkStart w:id="87" w:name="_Ref169627327"/>
      <w:r>
        <w:lastRenderedPageBreak/>
        <w:t>any application for registration or recording of the Necessary Consents and property registration required;</w:t>
      </w:r>
      <w:bookmarkEnd w:id="87"/>
    </w:p>
    <w:p w14:paraId="2B820642" w14:textId="566D6375" w:rsidR="00F45C7D" w:rsidRDefault="00F45C7D" w:rsidP="00CE20BF">
      <w:pPr>
        <w:pStyle w:val="iBB-Level3Legal"/>
        <w:spacing w:line="276" w:lineRule="auto"/>
      </w:pPr>
      <w:r>
        <w:t xml:space="preserve">any disclosure of information by </w:t>
      </w:r>
      <w:r w:rsidR="00E57319">
        <w:t>the Authority</w:t>
      </w:r>
      <w:r>
        <w:t xml:space="preserve"> to any other department, office or agency of the Government or their respective advisers or to any person engaged in providing services to </w:t>
      </w:r>
      <w:r w:rsidR="00E57319">
        <w:t>the Authority</w:t>
      </w:r>
      <w:r>
        <w:t xml:space="preserve"> for any purpose related to or ancillary to this Concession Contract; and</w:t>
      </w:r>
    </w:p>
    <w:p w14:paraId="75E4AAF7" w14:textId="1DEA54EB" w:rsidR="00F45C7D" w:rsidRDefault="00F45C7D" w:rsidP="00EA03A7">
      <w:pPr>
        <w:pStyle w:val="iBB-Level3Legal"/>
        <w:spacing w:line="276" w:lineRule="auto"/>
      </w:pPr>
      <w:bookmarkStart w:id="88" w:name="_Ref169627341"/>
      <w:r>
        <w:t>any disclosure for the purpose of:</w:t>
      </w:r>
      <w:bookmarkEnd w:id="88"/>
    </w:p>
    <w:p w14:paraId="0B046E5A" w14:textId="1135BD46" w:rsidR="00F45C7D" w:rsidRDefault="00F45C7D" w:rsidP="00EA03A7">
      <w:pPr>
        <w:pStyle w:val="BB-Level4Legal"/>
        <w:spacing w:line="276" w:lineRule="auto"/>
      </w:pPr>
      <w:r>
        <w:t xml:space="preserve">the examination and certification of </w:t>
      </w:r>
      <w:r w:rsidR="00E57319">
        <w:t>the Authority</w:t>
      </w:r>
      <w:r>
        <w:t xml:space="preserve">'s or the Concessionaire's accounts; or </w:t>
      </w:r>
    </w:p>
    <w:p w14:paraId="440A2FC3" w14:textId="174561A5" w:rsidR="00F45C7D" w:rsidRDefault="00F45C7D" w:rsidP="00EA03A7">
      <w:pPr>
        <w:pStyle w:val="BB-Level4Legal"/>
        <w:spacing w:line="276" w:lineRule="auto"/>
      </w:pPr>
      <w:r>
        <w:t xml:space="preserve">any examination pursuant to the 1999 Act of the economy, efficiency and effectiveness with which </w:t>
      </w:r>
      <w:r w:rsidR="00E57319">
        <w:t>the Authority</w:t>
      </w:r>
      <w:r>
        <w:t xml:space="preserve"> has used its resources; or</w:t>
      </w:r>
    </w:p>
    <w:p w14:paraId="55D7271A" w14:textId="77777777" w:rsidR="00F45C7D" w:rsidRDefault="00F45C7D" w:rsidP="00EA03A7">
      <w:pPr>
        <w:pStyle w:val="BB-Level4Legal"/>
        <w:spacing w:line="276" w:lineRule="auto"/>
      </w:pPr>
      <w:r>
        <w:t>complying with a proper request from either Party's insurance advisers, or insurers on placing or renewing any insurance policies; or</w:t>
      </w:r>
    </w:p>
    <w:p w14:paraId="4867A5FA" w14:textId="16B39888" w:rsidR="00CE20BF" w:rsidRDefault="00F45C7D" w:rsidP="00EA03A7">
      <w:pPr>
        <w:pStyle w:val="BB-Level4Legal"/>
        <w:spacing w:line="276" w:lineRule="auto"/>
      </w:pPr>
      <w:bookmarkStart w:id="89" w:name="_Ref169625123"/>
      <w:r>
        <w:t xml:space="preserve">(without prejudice to the generality of clause </w:t>
      </w:r>
      <w:r>
        <w:fldChar w:fldCharType="begin"/>
      </w:r>
      <w:r>
        <w:instrText xml:space="preserve"> REF _Ref169624914 \r \h </w:instrText>
      </w:r>
      <w:r>
        <w:fldChar w:fldCharType="separate"/>
      </w:r>
      <w:r w:rsidR="004D4EF7">
        <w:t>11.2.4</w:t>
      </w:r>
      <w:r>
        <w:fldChar w:fldCharType="end"/>
      </w:r>
      <w:r>
        <w:t xml:space="preserve"> above) compliance with the FOIA and/or the Environmental Information Regulations</w:t>
      </w:r>
      <w:r w:rsidR="00CE20BF">
        <w:t xml:space="preserve">; and </w:t>
      </w:r>
    </w:p>
    <w:bookmarkEnd w:id="89"/>
    <w:p w14:paraId="3A03F36D" w14:textId="7013B4FA" w:rsidR="00F45C7D" w:rsidRDefault="00CE20BF" w:rsidP="007636B5">
      <w:pPr>
        <w:pStyle w:val="BB-Level3Legal"/>
      </w:pPr>
      <w:r>
        <w:t>any information permitted or required to be published by the Procurement Act 2023, any regulations published under it, and</w:t>
      </w:r>
      <w:r w:rsidR="00413B2B">
        <w:t>/or</w:t>
      </w:r>
      <w:r>
        <w:t xml:space="preserve"> any Procurement Policy Notes, subject to any exemptions set out in Sections 94 and 99 of the Procurement Act 2023 which shall be determined by the Authority taking into account the Commercially Sensitive Inforamtion;</w:t>
      </w:r>
    </w:p>
    <w:p w14:paraId="41C8743E" w14:textId="15601396" w:rsidR="00F45C7D" w:rsidRDefault="00F45C7D" w:rsidP="00EA03A7">
      <w:pPr>
        <w:pStyle w:val="BB-Level4Legal"/>
        <w:numPr>
          <w:ilvl w:val="0"/>
          <w:numId w:val="0"/>
        </w:numPr>
        <w:spacing w:line="276" w:lineRule="auto"/>
        <w:ind w:left="709"/>
      </w:pPr>
      <w:r>
        <w:t xml:space="preserve">provided that neither clauses </w:t>
      </w:r>
      <w:r>
        <w:fldChar w:fldCharType="begin"/>
      </w:r>
      <w:r>
        <w:instrText xml:space="preserve"> REF _Ref169625123 \w \h </w:instrText>
      </w:r>
      <w:r>
        <w:fldChar w:fldCharType="separate"/>
      </w:r>
      <w:r w:rsidR="004D4EF7">
        <w:t>11.2.10(d)</w:t>
      </w:r>
      <w:r>
        <w:fldChar w:fldCharType="end"/>
      </w:r>
      <w:r>
        <w:t xml:space="preserve"> nor </w:t>
      </w:r>
      <w:r>
        <w:fldChar w:fldCharType="begin"/>
      </w:r>
      <w:r>
        <w:instrText xml:space="preserve"> REF _Ref169624914 \w \h </w:instrText>
      </w:r>
      <w:r>
        <w:fldChar w:fldCharType="separate"/>
      </w:r>
      <w:r w:rsidR="004D4EF7">
        <w:t>11.2.4</w:t>
      </w:r>
      <w:r>
        <w:fldChar w:fldCharType="end"/>
      </w:r>
      <w:r>
        <w:t xml:space="preserve"> shall permit disclosure of Confidential Information otherwise prohibited by clause </w:t>
      </w:r>
      <w:r>
        <w:fldChar w:fldCharType="begin"/>
      </w:r>
      <w:r>
        <w:instrText xml:space="preserve"> REF _Ref169625255 \w \h </w:instrText>
      </w:r>
      <w:r>
        <w:fldChar w:fldCharType="separate"/>
      </w:r>
      <w:r w:rsidR="004D4EF7">
        <w:t>11.1.3</w:t>
      </w:r>
      <w:r>
        <w:fldChar w:fldCharType="end"/>
      </w:r>
      <w:r>
        <w:t xml:space="preserve"> where that information is exempt from disclosure under section 41 of the FOIA.</w:t>
      </w:r>
    </w:p>
    <w:p w14:paraId="5DF919EC" w14:textId="77777777" w:rsidR="00F45C7D" w:rsidRPr="00F45C7D" w:rsidRDefault="00F45C7D" w:rsidP="00EA03A7">
      <w:pPr>
        <w:pStyle w:val="BB-Level2Legal"/>
        <w:spacing w:line="276" w:lineRule="auto"/>
        <w:rPr>
          <w:b/>
        </w:rPr>
      </w:pPr>
      <w:r w:rsidRPr="00F45C7D">
        <w:rPr>
          <w:b/>
        </w:rPr>
        <w:t>Obligations Preserved</w:t>
      </w:r>
    </w:p>
    <w:p w14:paraId="386450B2" w14:textId="627E12EF" w:rsidR="00F45C7D" w:rsidRDefault="00F45C7D" w:rsidP="00EA03A7">
      <w:pPr>
        <w:pStyle w:val="BB-Normal"/>
        <w:spacing w:after="240" w:line="276" w:lineRule="auto"/>
        <w:ind w:left="720"/>
      </w:pPr>
      <w:r>
        <w:t xml:space="preserve">Where disclosure is permitted under Clause </w:t>
      </w:r>
      <w:r>
        <w:fldChar w:fldCharType="begin"/>
      </w:r>
      <w:r>
        <w:instrText xml:space="preserve"> REF _Ref169627243 \w \h </w:instrText>
      </w:r>
      <w:r>
        <w:fldChar w:fldCharType="separate"/>
      </w:r>
      <w:r w:rsidR="004D4EF7">
        <w:t>11.2</w:t>
      </w:r>
      <w:r>
        <w:fldChar w:fldCharType="end"/>
      </w:r>
      <w:r w:rsidR="00F96697">
        <w:t xml:space="preserve"> (other than c</w:t>
      </w:r>
      <w:r>
        <w:t xml:space="preserve">lauses </w:t>
      </w:r>
      <w:r>
        <w:fldChar w:fldCharType="begin"/>
      </w:r>
      <w:r>
        <w:instrText xml:space="preserve"> REF _Ref169627280 \w \h </w:instrText>
      </w:r>
      <w:r>
        <w:fldChar w:fldCharType="separate"/>
      </w:r>
      <w:r w:rsidR="004D4EF7">
        <w:t>11.2.2</w:t>
      </w:r>
      <w:r>
        <w:fldChar w:fldCharType="end"/>
      </w:r>
      <w:r>
        <w:t xml:space="preserve">, </w:t>
      </w:r>
      <w:r>
        <w:fldChar w:fldCharType="begin"/>
      </w:r>
      <w:r>
        <w:instrText xml:space="preserve"> REF _Ref169624914 \w \h </w:instrText>
      </w:r>
      <w:r>
        <w:fldChar w:fldCharType="separate"/>
      </w:r>
      <w:r w:rsidR="004D4EF7">
        <w:t>11.2.4</w:t>
      </w:r>
      <w:r>
        <w:fldChar w:fldCharType="end"/>
      </w:r>
      <w:r>
        <w:t xml:space="preserve">, </w:t>
      </w:r>
      <w:r>
        <w:fldChar w:fldCharType="begin"/>
      </w:r>
      <w:r>
        <w:instrText xml:space="preserve"> REF _Ref169627316 \w \h </w:instrText>
      </w:r>
      <w:r>
        <w:fldChar w:fldCharType="separate"/>
      </w:r>
      <w:r w:rsidR="004D4EF7">
        <w:t>11.2.5</w:t>
      </w:r>
      <w:r>
        <w:fldChar w:fldCharType="end"/>
      </w:r>
      <w:r>
        <w:t xml:space="preserve">, </w:t>
      </w:r>
      <w:r>
        <w:fldChar w:fldCharType="begin"/>
      </w:r>
      <w:r>
        <w:instrText xml:space="preserve"> REF _Ref169627327 \w \h </w:instrText>
      </w:r>
      <w:r>
        <w:fldChar w:fldCharType="separate"/>
      </w:r>
      <w:r w:rsidR="004D4EF7">
        <w:t>11.2.8</w:t>
      </w:r>
      <w:r>
        <w:fldChar w:fldCharType="end"/>
      </w:r>
      <w:r>
        <w:t xml:space="preserve"> and </w:t>
      </w:r>
      <w:r>
        <w:fldChar w:fldCharType="begin"/>
      </w:r>
      <w:r>
        <w:instrText xml:space="preserve"> REF _Ref169627341 \w \h </w:instrText>
      </w:r>
      <w:r>
        <w:fldChar w:fldCharType="separate"/>
      </w:r>
      <w:r w:rsidR="004D4EF7">
        <w:t>11.2.10</w:t>
      </w:r>
      <w:r>
        <w:fldChar w:fldCharType="end"/>
      </w:r>
      <w:r>
        <w:t xml:space="preserve">) the Party providing the information shall procure that the recipient of the information shall be subject to the same obligation of confidentiality as that contained in this </w:t>
      </w:r>
      <w:r w:rsidR="00F96697">
        <w:t>Concession Contract</w:t>
      </w:r>
      <w:r>
        <w:t>.</w:t>
      </w:r>
    </w:p>
    <w:p w14:paraId="7B788DF5" w14:textId="77777777" w:rsidR="00F45C7D" w:rsidRPr="005F2B3C" w:rsidRDefault="00F45C7D" w:rsidP="00EA03A7">
      <w:pPr>
        <w:pStyle w:val="BB-Level2Legal"/>
        <w:spacing w:line="276" w:lineRule="auto"/>
        <w:rPr>
          <w:b/>
        </w:rPr>
      </w:pPr>
      <w:r w:rsidRPr="005F2B3C">
        <w:rPr>
          <w:b/>
        </w:rPr>
        <w:t>Audit</w:t>
      </w:r>
    </w:p>
    <w:p w14:paraId="5AEAF347" w14:textId="77777777" w:rsidR="00F45C7D" w:rsidRDefault="00F45C7D" w:rsidP="00EA03A7">
      <w:pPr>
        <w:pStyle w:val="BB-Normal"/>
        <w:spacing w:after="240" w:line="276" w:lineRule="auto"/>
        <w:ind w:left="720"/>
      </w:pPr>
      <w:r>
        <w:t>For the purposes of:</w:t>
      </w:r>
    </w:p>
    <w:p w14:paraId="0283CDA1" w14:textId="646F4BBB" w:rsidR="00F45C7D" w:rsidRDefault="00F45C7D" w:rsidP="00EA03A7">
      <w:pPr>
        <w:pStyle w:val="BB-Level3Legal"/>
        <w:spacing w:line="276" w:lineRule="auto"/>
        <w:jc w:val="both"/>
      </w:pPr>
      <w:r>
        <w:t xml:space="preserve">the examination and certification of </w:t>
      </w:r>
      <w:r w:rsidR="00E57319">
        <w:t>the Authority</w:t>
      </w:r>
      <w:r>
        <w:t xml:space="preserve">'s accounts; </w:t>
      </w:r>
    </w:p>
    <w:p w14:paraId="15743D02" w14:textId="0500E20E" w:rsidR="00F45C7D" w:rsidRDefault="00F45C7D" w:rsidP="00EA03A7">
      <w:pPr>
        <w:pStyle w:val="BB-Level3Legal"/>
        <w:spacing w:line="276" w:lineRule="auto"/>
        <w:jc w:val="both"/>
      </w:pPr>
      <w:r>
        <w:t xml:space="preserve">the Local Audit and Accountability Act 2014 and any other Legislation relating to the inspection, examination and auditing of </w:t>
      </w:r>
      <w:r w:rsidR="00E57319">
        <w:t>the Authority</w:t>
      </w:r>
      <w:r>
        <w:t>'s accounts; and</w:t>
      </w:r>
    </w:p>
    <w:p w14:paraId="27552CF4" w14:textId="529B47E6" w:rsidR="00F45C7D" w:rsidRDefault="00F45C7D" w:rsidP="00EA03A7">
      <w:pPr>
        <w:pStyle w:val="BB-Level3Legal"/>
        <w:spacing w:line="276" w:lineRule="auto"/>
        <w:jc w:val="both"/>
      </w:pPr>
      <w:r>
        <w:t xml:space="preserve">an examination pursuant to the 1999 Act of the economy, efficiency and effectiveness with which </w:t>
      </w:r>
      <w:r w:rsidR="00E57319">
        <w:t>the Authority</w:t>
      </w:r>
      <w:r>
        <w:t xml:space="preserve"> has performed its functions,</w:t>
      </w:r>
    </w:p>
    <w:p w14:paraId="09AA521A" w14:textId="07947C66" w:rsidR="00F45C7D" w:rsidRDefault="00F45C7D" w:rsidP="00EA03A7">
      <w:pPr>
        <w:pStyle w:val="BB-Normal"/>
        <w:spacing w:after="240" w:line="276" w:lineRule="auto"/>
        <w:ind w:left="720"/>
      </w:pPr>
      <w:r w:rsidRPr="00C458F2">
        <w:t>a duly authorised person may examine such documents as he or it may reasonably require which are owned, held or otherwise within the control of the Con</w:t>
      </w:r>
      <w:r>
        <w:t>cessionaire</w:t>
      </w:r>
      <w:r w:rsidRPr="00C458F2">
        <w:t xml:space="preserve"> and any </w:t>
      </w:r>
      <w:r>
        <w:t>S</w:t>
      </w:r>
      <w:r w:rsidRPr="00C458F2">
        <w:t>ub-</w:t>
      </w:r>
      <w:r>
        <w:t>C</w:t>
      </w:r>
      <w:r w:rsidRPr="00C458F2">
        <w:t>ontractor and may require the Con</w:t>
      </w:r>
      <w:r>
        <w:t>cessionaire</w:t>
      </w:r>
      <w:r w:rsidRPr="00C458F2">
        <w:t xml:space="preserve"> and any </w:t>
      </w:r>
      <w:r>
        <w:t>S</w:t>
      </w:r>
      <w:r w:rsidRPr="00C458F2">
        <w:t>ub-</w:t>
      </w:r>
      <w:r>
        <w:t>C</w:t>
      </w:r>
      <w:r w:rsidRPr="00C458F2">
        <w:t>ontractor to produce such oral or written explanations as he or it considers necessary.</w:t>
      </w:r>
    </w:p>
    <w:p w14:paraId="661C7188" w14:textId="77777777" w:rsidR="00F45C7D" w:rsidRPr="00CA737D" w:rsidRDefault="00F45C7D" w:rsidP="00EA03A7">
      <w:pPr>
        <w:pStyle w:val="BB-Level2Legal"/>
        <w:spacing w:line="276" w:lineRule="auto"/>
        <w:rPr>
          <w:b/>
        </w:rPr>
      </w:pPr>
      <w:r w:rsidRPr="00CA737D">
        <w:rPr>
          <w:b/>
        </w:rPr>
        <w:lastRenderedPageBreak/>
        <w:t>Exploitation of Information</w:t>
      </w:r>
    </w:p>
    <w:p w14:paraId="6C3C502F" w14:textId="735AE8CC" w:rsidR="00F45C7D" w:rsidRDefault="00F45C7D" w:rsidP="00EA03A7">
      <w:pPr>
        <w:pStyle w:val="BB-Normal"/>
        <w:spacing w:after="240" w:line="276" w:lineRule="auto"/>
        <w:ind w:left="720"/>
      </w:pPr>
      <w:r>
        <w:t xml:space="preserve">The Concessionaire shall not make use of this Concession Contract or any information issued or provided by or on behalf of </w:t>
      </w:r>
      <w:r w:rsidR="00E57319">
        <w:t>the Authority</w:t>
      </w:r>
      <w:r>
        <w:t xml:space="preserve"> in connection with this Concession Contract otherwise than for the purposes of this Concession Contract, except with the written consent of </w:t>
      </w:r>
      <w:r w:rsidR="00E57319">
        <w:t>the Authority</w:t>
      </w:r>
      <w:r>
        <w:t>.</w:t>
      </w:r>
    </w:p>
    <w:p w14:paraId="1DA8A1C0" w14:textId="77777777" w:rsidR="00F45C7D" w:rsidRPr="00EB637B" w:rsidRDefault="00F45C7D" w:rsidP="00EA03A7">
      <w:pPr>
        <w:pStyle w:val="BB-Level2Legal"/>
        <w:spacing w:line="276" w:lineRule="auto"/>
        <w:rPr>
          <w:b/>
        </w:rPr>
      </w:pPr>
      <w:r w:rsidRPr="00EB637B">
        <w:rPr>
          <w:b/>
        </w:rPr>
        <w:t>Freedom of Information</w:t>
      </w:r>
    </w:p>
    <w:p w14:paraId="69521252" w14:textId="1D6D14A8" w:rsidR="00F45C7D" w:rsidRDefault="00F45C7D" w:rsidP="00EA03A7">
      <w:pPr>
        <w:pStyle w:val="BB-Level3Legal"/>
        <w:spacing w:line="276" w:lineRule="auto"/>
        <w:jc w:val="both"/>
      </w:pPr>
      <w:r>
        <w:t xml:space="preserve">The Concessionaire acknowledges that </w:t>
      </w:r>
      <w:r w:rsidR="00E57319">
        <w:t>the Authority</w:t>
      </w:r>
      <w:r>
        <w:t xml:space="preserve"> is subject to the requirements of the FOIA and the </w:t>
      </w:r>
      <w:r w:rsidRPr="00F96697">
        <w:t>Environmental Information Regulations</w:t>
      </w:r>
      <w:r>
        <w:t xml:space="preserve"> and shall assist with and facilitate (at the Concessionaire's own cost) </w:t>
      </w:r>
      <w:r w:rsidR="00E57319">
        <w:t>the Authority</w:t>
      </w:r>
      <w:r>
        <w:t xml:space="preserve">'s compliance with its Information disclosure requirements pursuant to the same in the manner provided for in </w:t>
      </w:r>
      <w:r w:rsidR="00F96697">
        <w:t>c</w:t>
      </w:r>
      <w:r>
        <w:t xml:space="preserve">lauses </w:t>
      </w:r>
      <w:r>
        <w:fldChar w:fldCharType="begin"/>
      </w:r>
      <w:r>
        <w:instrText xml:space="preserve"> REF _Ref169628138 \w \h </w:instrText>
      </w:r>
      <w:r>
        <w:fldChar w:fldCharType="separate"/>
      </w:r>
      <w:r w:rsidR="004D4EF7">
        <w:t>11.6.2</w:t>
      </w:r>
      <w:r>
        <w:fldChar w:fldCharType="end"/>
      </w:r>
      <w:r>
        <w:t xml:space="preserve"> to </w:t>
      </w:r>
      <w:r>
        <w:fldChar w:fldCharType="begin"/>
      </w:r>
      <w:r>
        <w:instrText xml:space="preserve"> REF _Ref169628150 \w \h </w:instrText>
      </w:r>
      <w:r>
        <w:fldChar w:fldCharType="separate"/>
      </w:r>
      <w:r w:rsidR="004D4EF7">
        <w:t>11.6.4</w:t>
      </w:r>
      <w:r>
        <w:fldChar w:fldCharType="end"/>
      </w:r>
      <w:r>
        <w:t xml:space="preserve"> (inclusive) below.</w:t>
      </w:r>
    </w:p>
    <w:p w14:paraId="0C95D040" w14:textId="674AF777" w:rsidR="00F45C7D" w:rsidRDefault="00F45C7D" w:rsidP="00EA03A7">
      <w:pPr>
        <w:pStyle w:val="BB-Level3Legal"/>
        <w:spacing w:line="276" w:lineRule="auto"/>
        <w:jc w:val="both"/>
      </w:pPr>
      <w:bookmarkStart w:id="90" w:name="_Ref169628138"/>
      <w:r>
        <w:t xml:space="preserve">Where </w:t>
      </w:r>
      <w:r w:rsidR="00E57319">
        <w:t>the Authority</w:t>
      </w:r>
      <w:r>
        <w:t xml:space="preserve"> receives a Request for Information in relation to Information that the Concessionaire is holding on its behalf </w:t>
      </w:r>
      <w:r w:rsidR="00E57319">
        <w:t>the Authority</w:t>
      </w:r>
      <w:r>
        <w:t xml:space="preserve"> shall transfer to the Concessionaire such Request for Information that it receives as soon as practicable and in any event within </w:t>
      </w:r>
      <w:r w:rsidR="004D144C">
        <w:t>five (5)</w:t>
      </w:r>
      <w:r>
        <w:t xml:space="preserve"> Working Days of receiving a Request for Information and the Concessionaire shall:</w:t>
      </w:r>
      <w:bookmarkEnd w:id="90"/>
    </w:p>
    <w:p w14:paraId="6A62CF69" w14:textId="161E16E6" w:rsidR="00F45C7D" w:rsidRDefault="00F45C7D" w:rsidP="00EA03A7">
      <w:pPr>
        <w:pStyle w:val="BB-Level4Legal"/>
        <w:spacing w:line="276" w:lineRule="auto"/>
      </w:pPr>
      <w:bookmarkStart w:id="91" w:name="_Ref169628585"/>
      <w:r>
        <w:t xml:space="preserve">provide </w:t>
      </w:r>
      <w:r w:rsidR="00E57319">
        <w:t>the Authority</w:t>
      </w:r>
      <w:r>
        <w:t xml:space="preserve"> with a copy of all such Information in the form that </w:t>
      </w:r>
      <w:r w:rsidR="00E57319">
        <w:t>the Authority</w:t>
      </w:r>
      <w:r>
        <w:t xml:space="preserve"> requires as soon as practicable and in any event within </w:t>
      </w:r>
      <w:r w:rsidR="004D144C">
        <w:t>five (5)</w:t>
      </w:r>
      <w:r>
        <w:t xml:space="preserve"> Working Days (or such other period as </w:t>
      </w:r>
      <w:r w:rsidR="00E57319">
        <w:t>the Authority</w:t>
      </w:r>
      <w:r>
        <w:t xml:space="preserve"> acting reasonably may specify) of </w:t>
      </w:r>
      <w:r w:rsidR="00E57319">
        <w:t>the Authority</w:t>
      </w:r>
      <w:r>
        <w:t>'s request; and</w:t>
      </w:r>
      <w:bookmarkEnd w:id="91"/>
    </w:p>
    <w:p w14:paraId="6BBBD6C5" w14:textId="3AAF8CE3" w:rsidR="00F45C7D" w:rsidRDefault="00F45C7D" w:rsidP="00EA03A7">
      <w:pPr>
        <w:pStyle w:val="BB-Level4Legal"/>
        <w:spacing w:line="276" w:lineRule="auto"/>
      </w:pPr>
      <w:r>
        <w:t xml:space="preserve">provide all necessary assistance as reasonably requested by </w:t>
      </w:r>
      <w:r w:rsidR="00E57319">
        <w:t>the Authority</w:t>
      </w:r>
      <w:r>
        <w:t xml:space="preserve"> in connection with any such Information, to enable </w:t>
      </w:r>
      <w:r w:rsidR="00E57319">
        <w:t>the Authority</w:t>
      </w:r>
      <w:r>
        <w:t xml:space="preserve"> to respond to a Request for Information within the time for compliance set out in section 10 of the FOIA or Regulation 5 of the Environmental Information Regulations.</w:t>
      </w:r>
    </w:p>
    <w:p w14:paraId="202B256D" w14:textId="0E958A4A" w:rsidR="00F45C7D" w:rsidRDefault="00F45C7D" w:rsidP="00EA03A7">
      <w:pPr>
        <w:pStyle w:val="BB-Level3Legal"/>
        <w:spacing w:line="276" w:lineRule="auto"/>
        <w:jc w:val="both"/>
      </w:pPr>
      <w:r>
        <w:t xml:space="preserve">Following notification under clause </w:t>
      </w:r>
      <w:r>
        <w:fldChar w:fldCharType="begin"/>
      </w:r>
      <w:r>
        <w:instrText xml:space="preserve"> REF _Ref169628138 \w \h </w:instrText>
      </w:r>
      <w:r>
        <w:fldChar w:fldCharType="separate"/>
      </w:r>
      <w:r w:rsidR="004D4EF7">
        <w:t>11.6.2</w:t>
      </w:r>
      <w:r>
        <w:fldChar w:fldCharType="end"/>
      </w:r>
      <w:r>
        <w:t xml:space="preserve"> and up until such time as the Concessionaire has provided </w:t>
      </w:r>
      <w:r w:rsidR="00E57319">
        <w:t>the Authority</w:t>
      </w:r>
      <w:r>
        <w:t xml:space="preserve"> with all the Information specified in clause </w:t>
      </w:r>
      <w:r>
        <w:fldChar w:fldCharType="begin"/>
      </w:r>
      <w:r>
        <w:instrText xml:space="preserve"> REF _Ref169628585 \w \h </w:instrText>
      </w:r>
      <w:r>
        <w:fldChar w:fldCharType="separate"/>
      </w:r>
      <w:r w:rsidR="004D4EF7">
        <w:t>11.6.2(a)</w:t>
      </w:r>
      <w:r>
        <w:fldChar w:fldCharType="end"/>
      </w:r>
      <w:r>
        <w:t>, the Con</w:t>
      </w:r>
      <w:r w:rsidR="00F96697">
        <w:t>cessionaire</w:t>
      </w:r>
      <w:r>
        <w:t xml:space="preserve"> may make representations to </w:t>
      </w:r>
      <w:r w:rsidR="00E57319">
        <w:t>the Authority</w:t>
      </w:r>
      <w:r>
        <w:t xml:space="preserve"> as to whether or not or on what basis Information requested should be disclosed, and whether further information should reasonably be provided in order to identify and locate the information requested, provided always that </w:t>
      </w:r>
      <w:r w:rsidR="00E57319">
        <w:t>the Authority</w:t>
      </w:r>
      <w:r>
        <w:t xml:space="preserve"> shall be responsible for determining at its absolute discretion:</w:t>
      </w:r>
    </w:p>
    <w:p w14:paraId="324782C4" w14:textId="6217F1C9" w:rsidR="00F45C7D" w:rsidRDefault="00F45C7D" w:rsidP="00EA03A7">
      <w:pPr>
        <w:pStyle w:val="BB-Level4Legal"/>
        <w:spacing w:line="276" w:lineRule="auto"/>
      </w:pPr>
      <w:r>
        <w:t xml:space="preserve">whether the Information is exempt from disclosure under the FOIA </w:t>
      </w:r>
      <w:r w:rsidRPr="00F96697">
        <w:t>and the Environmental Information Regulations</w:t>
      </w:r>
      <w:r>
        <w:t>; and</w:t>
      </w:r>
    </w:p>
    <w:p w14:paraId="7C706D92" w14:textId="77777777" w:rsidR="00F45C7D" w:rsidRDefault="00F45C7D" w:rsidP="00EA03A7">
      <w:pPr>
        <w:pStyle w:val="BB-Level4Legal"/>
        <w:spacing w:line="276" w:lineRule="auto"/>
      </w:pPr>
      <w:r>
        <w:t xml:space="preserve">whether the Information is to be disclosed in response to a Request for Information, and </w:t>
      </w:r>
    </w:p>
    <w:p w14:paraId="0028681D" w14:textId="744CC692" w:rsidR="00F45C7D" w:rsidRDefault="00F45C7D" w:rsidP="00EA03A7">
      <w:pPr>
        <w:pStyle w:val="BB-Normal"/>
        <w:spacing w:after="240" w:line="276" w:lineRule="auto"/>
        <w:ind w:left="720"/>
      </w:pPr>
      <w:r>
        <w:t xml:space="preserve">in no event shall the Concessionaire respond directly or allow its Sub-Contractors to respond directly to a Request for Information unless expressly authorised to do so by </w:t>
      </w:r>
      <w:r w:rsidR="00E57319">
        <w:t>the Authority</w:t>
      </w:r>
      <w:r>
        <w:t xml:space="preserve">. </w:t>
      </w:r>
    </w:p>
    <w:p w14:paraId="292ECD92" w14:textId="03CB6759" w:rsidR="00F45C7D" w:rsidRDefault="00F45C7D" w:rsidP="00EA03A7">
      <w:pPr>
        <w:pStyle w:val="BB-Level3Legal"/>
        <w:spacing w:line="276" w:lineRule="auto"/>
        <w:jc w:val="both"/>
      </w:pPr>
      <w:bookmarkStart w:id="92" w:name="_Ref169628150"/>
      <w:r>
        <w:t xml:space="preserve">The Concessionaire shall ensure that all Information held on behalf of </w:t>
      </w:r>
      <w:r w:rsidR="00E57319">
        <w:t>the Authority</w:t>
      </w:r>
      <w:r>
        <w:t xml:space="preserve"> is retained for disclosure for at least </w:t>
      </w:r>
      <w:r w:rsidRPr="00EF4D9E">
        <w:t>seven (7)</w:t>
      </w:r>
      <w:r>
        <w:t xml:space="preserve"> years from the date it is acquired and shall permit </w:t>
      </w:r>
      <w:r w:rsidR="00E57319">
        <w:t>the Authority</w:t>
      </w:r>
      <w:r>
        <w:t xml:space="preserve"> to inspect such Information as requested from time to time.</w:t>
      </w:r>
      <w:bookmarkEnd w:id="92"/>
      <w:r>
        <w:t xml:space="preserve"> </w:t>
      </w:r>
    </w:p>
    <w:p w14:paraId="039113E4" w14:textId="4D4636EF" w:rsidR="00F45C7D" w:rsidRDefault="00F45C7D" w:rsidP="00EA03A7">
      <w:pPr>
        <w:pStyle w:val="BB-Level3Legal"/>
        <w:spacing w:line="276" w:lineRule="auto"/>
        <w:jc w:val="both"/>
      </w:pPr>
      <w:r>
        <w:t xml:space="preserve">The Concessionaire shall transfer to </w:t>
      </w:r>
      <w:r w:rsidR="00E57319">
        <w:t>the Authority</w:t>
      </w:r>
      <w:r>
        <w:t xml:space="preserve"> any Request for Information received by the Concessionaire as soon as practicable and in any event within </w:t>
      </w:r>
      <w:r w:rsidR="00EF4D9E">
        <w:t>five (5)</w:t>
      </w:r>
      <w:r>
        <w:t xml:space="preserve"> Working Days of receiving it.</w:t>
      </w:r>
    </w:p>
    <w:p w14:paraId="6FB4B604" w14:textId="02C63FA6" w:rsidR="00F45C7D" w:rsidRDefault="00F45C7D" w:rsidP="00EA03A7">
      <w:pPr>
        <w:pStyle w:val="BB-Level3Legal"/>
        <w:spacing w:line="276" w:lineRule="auto"/>
        <w:jc w:val="both"/>
      </w:pPr>
      <w:r>
        <w:lastRenderedPageBreak/>
        <w:t xml:space="preserve">The Concessionaire acknowledges that any lists provided by him listing or outlining Confidential Information, are of indicative value only and that </w:t>
      </w:r>
      <w:r w:rsidR="00E57319">
        <w:t>the Authority</w:t>
      </w:r>
      <w:r>
        <w:t xml:space="preserve"> may nevertheless be obliged to disclose Confidential Information in accordance with the requirements of FOIA </w:t>
      </w:r>
      <w:r w:rsidRPr="00F96697">
        <w:t>and the Environmental Information Regulations</w:t>
      </w:r>
      <w:r>
        <w:t>.</w:t>
      </w:r>
    </w:p>
    <w:p w14:paraId="02B7AD65" w14:textId="4DA6F8D5" w:rsidR="00F45C7D" w:rsidRDefault="00F45C7D" w:rsidP="00EA03A7">
      <w:pPr>
        <w:pStyle w:val="BB-Level3Legal"/>
        <w:spacing w:line="276" w:lineRule="auto"/>
        <w:jc w:val="both"/>
      </w:pPr>
      <w:r>
        <w:t xml:space="preserve">In the event of a request from </w:t>
      </w:r>
      <w:r w:rsidR="00E57319">
        <w:t>the Authority</w:t>
      </w:r>
      <w:r>
        <w:t xml:space="preserve"> pursuant to clause </w:t>
      </w:r>
      <w:r>
        <w:fldChar w:fldCharType="begin"/>
      </w:r>
      <w:r>
        <w:instrText xml:space="preserve"> REF _Ref169628138 \w \h </w:instrText>
      </w:r>
      <w:r>
        <w:fldChar w:fldCharType="separate"/>
      </w:r>
      <w:r w:rsidR="004D4EF7">
        <w:t>11.6.2</w:t>
      </w:r>
      <w:r>
        <w:fldChar w:fldCharType="end"/>
      </w:r>
      <w:r>
        <w:t xml:space="preserve"> above, the Concessionaire shall as soon as practicable, and in any event within </w:t>
      </w:r>
      <w:r w:rsidR="00EF4D9E">
        <w:t>five (5)</w:t>
      </w:r>
      <w:r>
        <w:t xml:space="preserve"> Working Days of receipt of such request, inform </w:t>
      </w:r>
      <w:r w:rsidR="00E57319">
        <w:t>the Authority</w:t>
      </w:r>
      <w:r>
        <w:t xml:space="preserve"> of the Concessionaire's estimated costs of complying with the request to the extent these would be recoverable if incurred by </w:t>
      </w:r>
      <w:r w:rsidR="00E57319">
        <w:t>the Authority</w:t>
      </w:r>
      <w:r>
        <w:t xml:space="preserve"> under section 12(1) of the FOIA and the Fees Regulations.  Where such costs (either on their own or in conjunction with </w:t>
      </w:r>
      <w:r w:rsidR="00E57319">
        <w:t>the Authority</w:t>
      </w:r>
      <w:r>
        <w:t xml:space="preserve">’s own such costs in respect of such Request for Information) will exceed the appropriate limit referred to in Section 12(1) of the FOIA and as set out in the Fees Regulations </w:t>
      </w:r>
      <w:r w:rsidR="00E57319">
        <w:t>the Authority</w:t>
      </w:r>
      <w:r>
        <w:t xml:space="preserve"> shall inform the Concessionaire in writing whether or not it still requires the Concessionaire to comply with the request and where it does require the Concessionaire to comply with the request within </w:t>
      </w:r>
      <w:r w:rsidR="00EF4D9E">
        <w:t>five (5)</w:t>
      </w:r>
      <w:r>
        <w:t xml:space="preserve"> Working Days period for compliance shall be extended by such number of additional days for compliance as </w:t>
      </w:r>
      <w:r w:rsidR="00E57319">
        <w:t>the Authority</w:t>
      </w:r>
      <w:r>
        <w:t xml:space="preserve"> is entitled to under Section 10 of the FOIA. In such case, </w:t>
      </w:r>
      <w:r w:rsidR="00E57319">
        <w:t>the Authority</w:t>
      </w:r>
      <w:r>
        <w:t xml:space="preserve"> shall notify the Concessionaire of such additional days as soon as practicable after becoming aware of them and shall reimburse the Concessionaire for such costs as the Concessionaire incurs in complying with the request to the extent </w:t>
      </w:r>
      <w:r w:rsidR="00E57319">
        <w:t>the Authority</w:t>
      </w:r>
      <w:r>
        <w:t xml:space="preserve"> is itself entitled to reimbursement of such costs in accordance with its own FOIA policy from time to time.</w:t>
      </w:r>
    </w:p>
    <w:p w14:paraId="5B83AB92" w14:textId="63ED08D8" w:rsidR="00F45C7D" w:rsidRDefault="00F45C7D" w:rsidP="00EA03A7">
      <w:pPr>
        <w:pStyle w:val="BB-Level3Legal"/>
        <w:spacing w:line="276" w:lineRule="auto"/>
        <w:jc w:val="both"/>
      </w:pPr>
      <w:r>
        <w:t xml:space="preserve">The Concessionaire acknowledges that (notwithstanding the provisions of clause </w:t>
      </w:r>
      <w:r>
        <w:fldChar w:fldCharType="begin"/>
      </w:r>
      <w:r>
        <w:instrText xml:space="preserve"> REF _Ref169624178 \w \h </w:instrText>
      </w:r>
      <w:r>
        <w:fldChar w:fldCharType="separate"/>
      </w:r>
      <w:r w:rsidR="004D4EF7">
        <w:t>11</w:t>
      </w:r>
      <w:r>
        <w:fldChar w:fldCharType="end"/>
      </w:r>
      <w:r>
        <w:t xml:space="preserve">) </w:t>
      </w:r>
      <w:r w:rsidR="00E57319">
        <w:t>the Authority</w:t>
      </w:r>
      <w:r>
        <w:t xml:space="preserve"> may, acting in accordance with the Department of Constitutional Affairs’ Code of Practice on the Discharge of Functions of Public Authorities under Part I of the Freedom of Information Act 2000 (the FOIA Code), be obliged under the FOIA, </w:t>
      </w:r>
      <w:r w:rsidRPr="00F96697">
        <w:t>or the Environmental Information Regulations</w:t>
      </w:r>
      <w:r>
        <w:t xml:space="preserve"> to disclose Information concerning the Concessionaire, the Services or the Project:</w:t>
      </w:r>
    </w:p>
    <w:p w14:paraId="6559DC80" w14:textId="675DE272" w:rsidR="00F45C7D" w:rsidRDefault="00F45C7D" w:rsidP="00EA03A7">
      <w:pPr>
        <w:pStyle w:val="BB-Level4Legal"/>
        <w:spacing w:line="276" w:lineRule="auto"/>
      </w:pPr>
      <w:bookmarkStart w:id="93" w:name="_Ref169630689"/>
      <w:r>
        <w:t>in certain circumstances without consulting with the Concessionaire; or</w:t>
      </w:r>
      <w:bookmarkEnd w:id="93"/>
    </w:p>
    <w:p w14:paraId="436D10E3" w14:textId="3ADA674F" w:rsidR="00F45C7D" w:rsidRDefault="00F45C7D" w:rsidP="00EA03A7">
      <w:pPr>
        <w:pStyle w:val="BB-Level4Legal"/>
        <w:spacing w:line="276" w:lineRule="auto"/>
      </w:pPr>
      <w:r>
        <w:t>following consultation with the Concessionaire and having taken its views into account</w:t>
      </w:r>
      <w:r w:rsidR="00F96697">
        <w:t>,</w:t>
      </w:r>
    </w:p>
    <w:p w14:paraId="5218DF07" w14:textId="1DB97E49" w:rsidR="00F45C7D" w:rsidRPr="00F45C7D" w:rsidRDefault="00F45C7D" w:rsidP="00EA03A7">
      <w:pPr>
        <w:pStyle w:val="BB-Level2Legal"/>
        <w:numPr>
          <w:ilvl w:val="0"/>
          <w:numId w:val="0"/>
        </w:numPr>
        <w:spacing w:line="276" w:lineRule="auto"/>
        <w:ind w:left="720"/>
        <w:rPr>
          <w:b/>
        </w:rPr>
      </w:pPr>
      <w:r>
        <w:t xml:space="preserve">provided always that, where </w:t>
      </w:r>
      <w:r w:rsidRPr="00F45C7D">
        <w:t xml:space="preserve">clause </w:t>
      </w:r>
      <w:r>
        <w:fldChar w:fldCharType="begin"/>
      </w:r>
      <w:r>
        <w:instrText xml:space="preserve"> REF _Ref169630689 \w \h </w:instrText>
      </w:r>
      <w:r>
        <w:fldChar w:fldCharType="separate"/>
      </w:r>
      <w:r w:rsidR="004D4EF7">
        <w:t>11.6.8(a)</w:t>
      </w:r>
      <w:r>
        <w:fldChar w:fldCharType="end"/>
      </w:r>
      <w:r>
        <w:t xml:space="preserve"> applies, </w:t>
      </w:r>
      <w:r w:rsidR="00E57319">
        <w:t>the Authority</w:t>
      </w:r>
      <w:r>
        <w:t xml:space="preserve"> shall, in accordance with the recommendations of the FOIA Code, draw this to the attention of the Con</w:t>
      </w:r>
      <w:r w:rsidR="00F96697">
        <w:t>cessionaire</w:t>
      </w:r>
      <w:r>
        <w:t xml:space="preserve"> prior to any disclosure</w:t>
      </w:r>
      <w:r w:rsidR="00F96697">
        <w:t>.</w:t>
      </w:r>
    </w:p>
    <w:p w14:paraId="1B0C2B22" w14:textId="77777777" w:rsidR="00E045BA" w:rsidRDefault="00E045BA" w:rsidP="00EA03A7">
      <w:pPr>
        <w:pStyle w:val="BB-Level1Legal"/>
        <w:spacing w:line="276" w:lineRule="auto"/>
      </w:pPr>
      <w:bookmarkStart w:id="94" w:name="_Toc361123391"/>
      <w:bookmarkStart w:id="95" w:name="_Ref361125634"/>
      <w:bookmarkStart w:id="96" w:name="_Toc43275176"/>
      <w:bookmarkStart w:id="97" w:name="_Ref169810260"/>
      <w:bookmarkStart w:id="98" w:name="_Ref170228328"/>
      <w:bookmarkStart w:id="99" w:name="_Ref170229904"/>
      <w:bookmarkStart w:id="100" w:name="_Toc204839757"/>
      <w:r>
        <w:t xml:space="preserve">Employment and </w:t>
      </w:r>
      <w:r w:rsidR="00F45C7D" w:rsidRPr="00F45C7D">
        <w:t>Equal Opportunities</w:t>
      </w:r>
      <w:bookmarkEnd w:id="94"/>
      <w:bookmarkEnd w:id="95"/>
      <w:bookmarkEnd w:id="96"/>
      <w:bookmarkEnd w:id="97"/>
      <w:bookmarkEnd w:id="98"/>
      <w:bookmarkEnd w:id="99"/>
      <w:bookmarkEnd w:id="100"/>
    </w:p>
    <w:p w14:paraId="329FE3F7" w14:textId="432604F6" w:rsidR="00F45C7D" w:rsidRDefault="00E045BA" w:rsidP="00E045BA">
      <w:pPr>
        <w:pStyle w:val="BB-Level2Legal"/>
        <w:spacing w:line="276" w:lineRule="auto"/>
      </w:pPr>
      <w:r>
        <w:t xml:space="preserve">The provisions set out in </w:t>
      </w:r>
      <w:r>
        <w:fldChar w:fldCharType="begin"/>
      </w:r>
      <w:r>
        <w:instrText xml:space="preserve"> REF _Ref180662225 \r \h </w:instrText>
      </w:r>
      <w:r>
        <w:fldChar w:fldCharType="separate"/>
      </w:r>
      <w:r w:rsidR="004D4EF7">
        <w:t>Schedule 20</w:t>
      </w:r>
      <w:r>
        <w:fldChar w:fldCharType="end"/>
      </w:r>
      <w:r>
        <w:t xml:space="preserve"> (TUPE) shall apply in respect of the application of the TUPE  to this Concession Contract and the provision of the Services.</w:t>
      </w:r>
    </w:p>
    <w:p w14:paraId="73BD7D33" w14:textId="7B2963E6" w:rsidR="00F45C7D" w:rsidRDefault="00F45C7D" w:rsidP="00EA03A7">
      <w:pPr>
        <w:pStyle w:val="BB-Level2Legal"/>
        <w:spacing w:line="276" w:lineRule="auto"/>
      </w:pPr>
      <w:r>
        <w:t xml:space="preserve">The Concessionaire shall not, in relation to the employment of persons for the purposes of providing the Services or in relation to the provision of the Services to any person, unlawfully discriminate within the meaning of any Legislation relating to discrimination or equality whether in relation to race, gender, religion or belief, disability, age, sexual orientation or otherwise and shall where reasonably requested by </w:t>
      </w:r>
      <w:r w:rsidR="00E57319">
        <w:t>the Authority</w:t>
      </w:r>
      <w:r>
        <w:t xml:space="preserve"> assess and monitor its policies and practices as to their impact on the promotion of equality and report on this to </w:t>
      </w:r>
      <w:r w:rsidR="00E57319">
        <w:t>the Authority</w:t>
      </w:r>
      <w:r>
        <w:t>.</w:t>
      </w:r>
    </w:p>
    <w:p w14:paraId="214D7C05" w14:textId="26AD6E88" w:rsidR="00F45C7D" w:rsidRPr="00F45C7D" w:rsidRDefault="00F45C7D" w:rsidP="00EA03A7">
      <w:pPr>
        <w:pStyle w:val="BB-Level2Legal"/>
        <w:spacing w:line="276" w:lineRule="auto"/>
      </w:pPr>
      <w:r>
        <w:lastRenderedPageBreak/>
        <w:t xml:space="preserve">The Concessionaire shall, in relation to the employment of persons for the purposes of providing the Services or in relation to the provision of the Services, comply with the duties imposed by the Equality Act 2010 and will assist </w:t>
      </w:r>
      <w:r w:rsidR="00E57319">
        <w:t>the Authority</w:t>
      </w:r>
      <w:r>
        <w:t xml:space="preserve"> in meeting its duties thereunder.</w:t>
      </w:r>
    </w:p>
    <w:p w14:paraId="2DF04F6B" w14:textId="119DEA70" w:rsidR="00F45C7D" w:rsidRDefault="00F45C7D" w:rsidP="00EA03A7">
      <w:pPr>
        <w:pStyle w:val="BB-Level1Legal"/>
        <w:spacing w:line="276" w:lineRule="auto"/>
      </w:pPr>
      <w:bookmarkStart w:id="101" w:name="_Toc361123393"/>
      <w:bookmarkStart w:id="102" w:name="_Toc43275177"/>
      <w:bookmarkStart w:id="103" w:name="_Ref170228346"/>
      <w:bookmarkStart w:id="104" w:name="_Ref170229914"/>
      <w:bookmarkStart w:id="105" w:name="_Toc204839758"/>
      <w:r w:rsidRPr="00F45C7D">
        <w:t>Health and Safety</w:t>
      </w:r>
      <w:bookmarkEnd w:id="101"/>
      <w:bookmarkEnd w:id="102"/>
      <w:bookmarkEnd w:id="103"/>
      <w:bookmarkEnd w:id="104"/>
      <w:bookmarkEnd w:id="105"/>
    </w:p>
    <w:p w14:paraId="73F7F369" w14:textId="6AA0678B" w:rsidR="00F45C7D" w:rsidRDefault="00F45C7D" w:rsidP="00EA03A7">
      <w:pPr>
        <w:pStyle w:val="BB-Level2Legal"/>
        <w:spacing w:line="276" w:lineRule="auto"/>
      </w:pPr>
      <w:bookmarkStart w:id="106" w:name="_Ref169631723"/>
      <w:r>
        <w:t>The Concessionaire shall at all times comply with the requirements of the Health and Safety at Work etc. Act 1974 and of all other Legislation pertaining to health and safety which may apply in the performance of the Concession Contract.</w:t>
      </w:r>
      <w:bookmarkEnd w:id="106"/>
      <w:r>
        <w:t xml:space="preserve">  </w:t>
      </w:r>
    </w:p>
    <w:p w14:paraId="0A4209DF" w14:textId="20190496" w:rsidR="00F45C7D" w:rsidRDefault="00F45C7D" w:rsidP="00EA03A7">
      <w:pPr>
        <w:pStyle w:val="BB-Level2Legal"/>
        <w:spacing w:line="276" w:lineRule="auto"/>
      </w:pPr>
      <w:r>
        <w:t xml:space="preserve">Without prejudice to the generality of clause </w:t>
      </w:r>
      <w:r>
        <w:fldChar w:fldCharType="begin"/>
      </w:r>
      <w:r>
        <w:instrText xml:space="preserve"> REF _Ref169631723 \w \h </w:instrText>
      </w:r>
      <w:r>
        <w:fldChar w:fldCharType="separate"/>
      </w:r>
      <w:r w:rsidR="004D4EF7">
        <w:t>13.1</w:t>
      </w:r>
      <w:r>
        <w:fldChar w:fldCharType="end"/>
      </w:r>
      <w:r>
        <w:t xml:space="preserve">, the Concessionaire shall maintain its own health and safety policy in accordance with the Health and Safety at Work etc. Act 1974.  The Concessionaire shall provide a copy of such policy to </w:t>
      </w:r>
      <w:r w:rsidR="00E57319">
        <w:t>the Authority</w:t>
      </w:r>
      <w:r>
        <w:t xml:space="preserve"> upon request and shall notify </w:t>
      </w:r>
      <w:r w:rsidR="00E57319">
        <w:t>the Authority</w:t>
      </w:r>
      <w:r>
        <w:t xml:space="preserve"> of any revision to it.</w:t>
      </w:r>
    </w:p>
    <w:p w14:paraId="228153E8" w14:textId="667B5C9C" w:rsidR="00F45C7D" w:rsidRDefault="00F45C7D" w:rsidP="00EA03A7">
      <w:pPr>
        <w:pStyle w:val="BB-Level2Legal"/>
        <w:spacing w:line="276" w:lineRule="auto"/>
      </w:pPr>
      <w:r>
        <w:t xml:space="preserve">The Concessionaire shall ensure that it complies with all current relevant health and safety requirements and precautions needed to comply with Good Industry Practice and Legislation for the protection of any person installing maintaining or using  the EVI and or </w:t>
      </w:r>
      <w:r w:rsidR="00ED6207">
        <w:t xml:space="preserve">Concessionaire </w:t>
      </w:r>
      <w:r>
        <w:t xml:space="preserve">Equipment. The Concessionaire will promptly notify </w:t>
      </w:r>
      <w:r w:rsidR="00E57319">
        <w:t>the Authority</w:t>
      </w:r>
      <w:r>
        <w:t xml:space="preserve"> of any health and safety hazards which may arise in connection with the performance of this Concession Contract including all RIDDOR incidents. </w:t>
      </w:r>
    </w:p>
    <w:p w14:paraId="567C9EFB" w14:textId="434A3468" w:rsidR="00F45C7D" w:rsidRDefault="00F45C7D" w:rsidP="00EA03A7">
      <w:pPr>
        <w:pStyle w:val="BB-Level2Legal"/>
        <w:spacing w:line="276" w:lineRule="auto"/>
      </w:pPr>
      <w:r>
        <w:t xml:space="preserve">Whilst on </w:t>
      </w:r>
      <w:r w:rsidR="00E57319">
        <w:t>Authority</w:t>
      </w:r>
      <w:r>
        <w:t xml:space="preserve"> Premises, the Concessionaire shall ensure that Staff comply with </w:t>
      </w:r>
      <w:r w:rsidR="00E57319">
        <w:t>the Authority</w:t>
      </w:r>
      <w:r>
        <w:t xml:space="preserve">’s safety policies as notified by </w:t>
      </w:r>
      <w:r w:rsidR="00E57319">
        <w:t>the Authority</w:t>
      </w:r>
      <w:r>
        <w:t xml:space="preserve"> (and any amendments to them notified to the Concessionaire) and with the proper requirements of </w:t>
      </w:r>
      <w:r w:rsidR="00E57319">
        <w:t>the Authority</w:t>
      </w:r>
      <w:r>
        <w:t xml:space="preserve">’s safety officers. </w:t>
      </w:r>
    </w:p>
    <w:p w14:paraId="3A5247E2" w14:textId="026F5D8F" w:rsidR="00E045BA" w:rsidRDefault="007F0E15" w:rsidP="00EA03A7">
      <w:pPr>
        <w:pStyle w:val="BB-Level2Legal"/>
        <w:spacing w:line="276" w:lineRule="auto"/>
      </w:pPr>
      <w:bookmarkStart w:id="107" w:name="_Ref180664400"/>
      <w:bookmarkStart w:id="108" w:name="_Ref169632644"/>
      <w:r>
        <w:t>T</w:t>
      </w:r>
      <w:r w:rsidR="00E57319">
        <w:t>he Authority</w:t>
      </w:r>
      <w:r w:rsidR="00F45C7D">
        <w:t xml:space="preserve"> may suspend the supply of the Services </w:t>
      </w:r>
      <w:r w:rsidR="00E045BA" w:rsidRPr="00E045BA">
        <w:t>(or any part thereof, including at applicable Sites)</w:t>
      </w:r>
      <w:r w:rsidR="00E045BA">
        <w:t xml:space="preserve"> </w:t>
      </w:r>
      <w:r w:rsidR="00F45C7D">
        <w:t>in the event of</w:t>
      </w:r>
      <w:r w:rsidR="00E045BA">
        <w:t>:</w:t>
      </w:r>
      <w:bookmarkEnd w:id="107"/>
    </w:p>
    <w:p w14:paraId="57C9FB4E" w14:textId="7BC82FD6" w:rsidR="00E045BA" w:rsidRDefault="00F45C7D" w:rsidP="00E045BA">
      <w:pPr>
        <w:pStyle w:val="BB-Level3Legal"/>
      </w:pPr>
      <w:r>
        <w:t>non-compliance</w:t>
      </w:r>
      <w:r w:rsidR="00E045BA">
        <w:t xml:space="preserve"> (or risk thereof)</w:t>
      </w:r>
      <w:r>
        <w:t xml:space="preserve"> by the Concessionaire with health and safety applicable rules</w:t>
      </w:r>
      <w:r w:rsidR="00E045BA">
        <w:t>; and/or</w:t>
      </w:r>
    </w:p>
    <w:p w14:paraId="66422CE6" w14:textId="090D9FB7" w:rsidR="00E045BA" w:rsidRDefault="00E045BA" w:rsidP="00E045BA">
      <w:pPr>
        <w:pStyle w:val="BB-Level3Legal"/>
      </w:pPr>
      <w:r w:rsidRPr="00E045BA">
        <w:t>damage (or risk thereof) to property caused in the provision of Services</w:t>
      </w:r>
      <w:r>
        <w:t>,</w:t>
      </w:r>
    </w:p>
    <w:p w14:paraId="05EBE9C4" w14:textId="6E66433E" w:rsidR="00F45C7D" w:rsidRDefault="00F45C7D" w:rsidP="00E045BA">
      <w:pPr>
        <w:pStyle w:val="BB-Level2Legal"/>
        <w:numPr>
          <w:ilvl w:val="0"/>
          <w:numId w:val="0"/>
        </w:numPr>
        <w:ind w:left="720"/>
      </w:pPr>
      <w:r>
        <w:t xml:space="preserve">and the Concessionaire shall not resume provision of Services, unless </w:t>
      </w:r>
      <w:r w:rsidR="00E57319">
        <w:t>the Authority</w:t>
      </w:r>
      <w:r>
        <w:t xml:space="preserve"> is satisfied that such non-compliance has been rectified.</w:t>
      </w:r>
      <w:bookmarkEnd w:id="108"/>
    </w:p>
    <w:p w14:paraId="72377EE9" w14:textId="42DBD625" w:rsidR="00F45C7D" w:rsidRDefault="00F45C7D" w:rsidP="00EA03A7">
      <w:pPr>
        <w:pStyle w:val="BB-Level2Legal"/>
        <w:spacing w:line="276" w:lineRule="auto"/>
      </w:pPr>
      <w:r>
        <w:t xml:space="preserve">Without prejudice to clause </w:t>
      </w:r>
      <w:r>
        <w:fldChar w:fldCharType="begin"/>
      </w:r>
      <w:r>
        <w:instrText xml:space="preserve"> REF _Ref169632584 \w \h </w:instrText>
      </w:r>
      <w:r>
        <w:fldChar w:fldCharType="separate"/>
      </w:r>
      <w:r w:rsidR="004D4EF7">
        <w:t>7</w:t>
      </w:r>
      <w:r>
        <w:fldChar w:fldCharType="end"/>
      </w:r>
      <w:r>
        <w:t xml:space="preserve">, the Concessionaire shall permit </w:t>
      </w:r>
      <w:r w:rsidR="00E57319">
        <w:t>the Authority</w:t>
      </w:r>
      <w:r>
        <w:t xml:space="preserve"> or its nominated auditor to carry out an audit at any time of the Concessionaire’s health and safety processes and procedures as they apply to the provision of the Services.  In the event that any such audit identifies any shortcomings, without prejudice to clause </w:t>
      </w:r>
      <w:r>
        <w:fldChar w:fldCharType="begin"/>
      </w:r>
      <w:r>
        <w:instrText xml:space="preserve"> REF _Ref169632644 \w \h </w:instrText>
      </w:r>
      <w:r>
        <w:fldChar w:fldCharType="separate"/>
      </w:r>
      <w:r w:rsidR="004D4EF7">
        <w:t>13.5</w:t>
      </w:r>
      <w:r>
        <w:fldChar w:fldCharType="end"/>
      </w:r>
      <w:r>
        <w:t xml:space="preserve"> </w:t>
      </w:r>
      <w:r w:rsidR="00E57319">
        <w:t>the Authority</w:t>
      </w:r>
      <w:r>
        <w:t xml:space="preserve"> may specify corrective actions and the Concessionaire shall carry out such actions and promptly address the shortcomings.  Upon completion of the corrective actions, </w:t>
      </w:r>
      <w:r w:rsidR="00E57319">
        <w:t>the Authority</w:t>
      </w:r>
      <w:r>
        <w:t xml:space="preserve"> may re-audit the Concessionaire’s Health and Safety processes and procedures.</w:t>
      </w:r>
    </w:p>
    <w:p w14:paraId="3781E7D9" w14:textId="3ACFA6C8" w:rsidR="00AB7DF1" w:rsidRDefault="00AB7DF1" w:rsidP="00AB7DF1">
      <w:pPr>
        <w:pStyle w:val="BB-Level2Legal"/>
        <w:spacing w:line="276" w:lineRule="auto"/>
      </w:pPr>
      <w:r>
        <w:t>In the event that the Concessionaire is required to make a Site visit during the term of this Concession Contract</w:t>
      </w:r>
      <w:r w:rsidR="006F6718">
        <w:t>,</w:t>
      </w:r>
      <w:r>
        <w:t xml:space="preserve"> it shall:</w:t>
      </w:r>
    </w:p>
    <w:p w14:paraId="1E204319" w14:textId="356C70F5" w:rsidR="00AB7DF1" w:rsidRDefault="00AB7DF1" w:rsidP="00AB7DF1">
      <w:pPr>
        <w:pStyle w:val="iBB-Level3Legal"/>
        <w:spacing w:line="276" w:lineRule="auto"/>
      </w:pPr>
      <w:r>
        <w:t xml:space="preserve">liaise with </w:t>
      </w:r>
      <w:r w:rsidR="00E57319">
        <w:t>the Authority</w:t>
      </w:r>
      <w:r>
        <w:t>’s Representative specifying the dates of any such proposed Site visits;</w:t>
      </w:r>
      <w:r w:rsidR="00910662">
        <w:t xml:space="preserve"> and</w:t>
      </w:r>
    </w:p>
    <w:p w14:paraId="4B873979" w14:textId="5C3CF824" w:rsidR="00AB7DF1" w:rsidRDefault="00AB7DF1" w:rsidP="00AB7DF1">
      <w:pPr>
        <w:pStyle w:val="iBB-Level3Legal"/>
        <w:spacing w:line="276" w:lineRule="auto"/>
      </w:pPr>
      <w:r>
        <w:t xml:space="preserve">carry out such Site visits in accordance with the </w:t>
      </w:r>
      <w:r w:rsidR="006F6718">
        <w:t xml:space="preserve">appropriate protocol(s) outlined within </w:t>
      </w:r>
      <w:r w:rsidR="00E57319">
        <w:t>the Authority</w:t>
      </w:r>
      <w:r w:rsidR="007F0E15">
        <w:t xml:space="preserve"> guidelines.</w:t>
      </w:r>
    </w:p>
    <w:p w14:paraId="49361635" w14:textId="4A2280E7" w:rsidR="00F45C7D" w:rsidRDefault="00F45C7D" w:rsidP="00EA03A7">
      <w:pPr>
        <w:pStyle w:val="BB-Level1Legal"/>
        <w:spacing w:line="276" w:lineRule="auto"/>
      </w:pPr>
      <w:bookmarkStart w:id="109" w:name="_Toc361123398"/>
      <w:bookmarkStart w:id="110" w:name="_Toc204839759"/>
      <w:r w:rsidRPr="00F45C7D">
        <w:lastRenderedPageBreak/>
        <w:t>Complaints</w:t>
      </w:r>
      <w:bookmarkEnd w:id="109"/>
      <w:bookmarkEnd w:id="110"/>
    </w:p>
    <w:p w14:paraId="24D41B3D" w14:textId="0A062AC6" w:rsidR="00F45C7D" w:rsidRDefault="00F45C7D" w:rsidP="00EA03A7">
      <w:pPr>
        <w:pStyle w:val="BB-Level2Legal"/>
        <w:spacing w:line="276" w:lineRule="auto"/>
      </w:pPr>
      <w:r>
        <w:t>If any complaint, or significant concern is made, or raised (whether orally or in writing) concerning the Services, the Concessionaire shall immediately investigate it and take such corrective action as is appropriate</w:t>
      </w:r>
      <w:r w:rsidR="00490FAD">
        <w:t xml:space="preserve"> in accordance with </w:t>
      </w:r>
      <w:r w:rsidR="008628B9" w:rsidRPr="008628B9">
        <w:t xml:space="preserve">Schedule </w:t>
      </w:r>
      <w:r w:rsidR="002B37B9">
        <w:t>4</w:t>
      </w:r>
      <w:r w:rsidR="008628B9" w:rsidRPr="008628B9">
        <w:t xml:space="preserve"> (Service Levels)</w:t>
      </w:r>
      <w:r>
        <w:t xml:space="preserve">.  The Concessionaire shall record details of all complaints and concerns and how they were resolved in a specific register and grant access to it to </w:t>
      </w:r>
      <w:r w:rsidR="00E57319">
        <w:t>the Authority</w:t>
      </w:r>
      <w:r>
        <w:t xml:space="preserve"> upon request.</w:t>
      </w:r>
    </w:p>
    <w:p w14:paraId="7825A6B5" w14:textId="3EC15FD1" w:rsidR="00F45C7D" w:rsidRDefault="00F45C7D" w:rsidP="00EA03A7">
      <w:pPr>
        <w:pStyle w:val="BB-Level2Legal"/>
        <w:spacing w:line="276" w:lineRule="auto"/>
      </w:pPr>
      <w:r>
        <w:t xml:space="preserve">The Concessionaire shall provide any information requested by </w:t>
      </w:r>
      <w:r w:rsidR="00E57319">
        <w:t>the Authority</w:t>
      </w:r>
      <w:r>
        <w:t xml:space="preserve"> in connection with any complaint or significant concern relating to the Services (whether made to </w:t>
      </w:r>
      <w:r w:rsidR="00E57319">
        <w:t>the Authority</w:t>
      </w:r>
      <w:r>
        <w:t xml:space="preserve"> or the Concessionaire and whether made orally or in writing) and co-operate fully and promptly in every way required by </w:t>
      </w:r>
      <w:r w:rsidR="00E57319">
        <w:t>the Authority</w:t>
      </w:r>
      <w:r>
        <w:t xml:space="preserve"> or by any person or body conducting any investigation regarding a complaint or significant concern including attending meetings, and permitting Staff to attend meetings and allowing access to and investigation of documents and data.</w:t>
      </w:r>
    </w:p>
    <w:p w14:paraId="0160F46C" w14:textId="0FCB4D9E" w:rsidR="00F45C7D" w:rsidRPr="00F45C7D" w:rsidRDefault="00F45C7D" w:rsidP="00EA03A7">
      <w:pPr>
        <w:pStyle w:val="BB-Level2Legal"/>
        <w:spacing w:line="276" w:lineRule="auto"/>
      </w:pPr>
      <w:r>
        <w:t xml:space="preserve">In connection with any complaint or significant concern the Concessionaire shall, at </w:t>
      </w:r>
      <w:r w:rsidR="00E57319">
        <w:t>the Authority</w:t>
      </w:r>
      <w:r>
        <w:t xml:space="preserve">’s direction, also liaise with, and provide any assistance, information or documentation to </w:t>
      </w:r>
      <w:r w:rsidR="00E57319">
        <w:t>the Authority</w:t>
      </w:r>
      <w:r>
        <w:t xml:space="preserve">’s parking enforcement provider, in accordance with </w:t>
      </w:r>
      <w:r w:rsidR="008628B9" w:rsidRPr="008628B9">
        <w:t xml:space="preserve">Schedule </w:t>
      </w:r>
      <w:r w:rsidR="0008565C">
        <w:t>4</w:t>
      </w:r>
      <w:r w:rsidR="008628B9" w:rsidRPr="008628B9">
        <w:t xml:space="preserve"> (Service Levels)</w:t>
      </w:r>
      <w:r>
        <w:t>.</w:t>
      </w:r>
    </w:p>
    <w:p w14:paraId="3AEE783E" w14:textId="0313E4CF" w:rsidR="00F45C7D" w:rsidRDefault="00F45C7D" w:rsidP="00EA03A7">
      <w:pPr>
        <w:pStyle w:val="BB-Level1Legal"/>
        <w:spacing w:line="276" w:lineRule="auto"/>
      </w:pPr>
      <w:bookmarkStart w:id="111" w:name="_Toc361123399"/>
      <w:bookmarkStart w:id="112" w:name="_Toc43275183"/>
      <w:bookmarkStart w:id="113" w:name="_Toc204839760"/>
      <w:r w:rsidRPr="00F45C7D">
        <w:t>Gratuities</w:t>
      </w:r>
      <w:bookmarkEnd w:id="111"/>
      <w:r w:rsidRPr="00F45C7D">
        <w:t xml:space="preserve"> and charges</w:t>
      </w:r>
      <w:bookmarkEnd w:id="112"/>
      <w:bookmarkEnd w:id="113"/>
    </w:p>
    <w:p w14:paraId="2D3D997D" w14:textId="31D8534C" w:rsidR="00F45C7D" w:rsidRPr="00F45C7D" w:rsidRDefault="00F45C7D" w:rsidP="00EA03A7">
      <w:pPr>
        <w:pStyle w:val="BB-Level2Legal"/>
        <w:spacing w:line="276" w:lineRule="auto"/>
      </w:pPr>
      <w:r w:rsidRPr="00F45C7D">
        <w:t xml:space="preserve">The Concessionaire shall ensure that its Staff do not in any way solicit any gratuity, or tip, or any other form of money taking, or reward, collection, or charge for any of the Services save for charges for Services communicated in advance to </w:t>
      </w:r>
      <w:r>
        <w:t>Customers</w:t>
      </w:r>
      <w:r w:rsidRPr="00F45C7D">
        <w:t xml:space="preserve">, which </w:t>
      </w:r>
      <w:r>
        <w:t>Customers</w:t>
      </w:r>
      <w:r w:rsidRPr="00F45C7D">
        <w:t xml:space="preserve"> have agreed to pay and any other charges explicitly provided for in this Concession Contract.</w:t>
      </w:r>
    </w:p>
    <w:p w14:paraId="715EC532" w14:textId="6B7333F4" w:rsidR="00F45C7D" w:rsidRDefault="00F45C7D" w:rsidP="00EA03A7">
      <w:pPr>
        <w:pStyle w:val="BB-Level1Legal"/>
        <w:spacing w:line="276" w:lineRule="auto"/>
      </w:pPr>
      <w:bookmarkStart w:id="114" w:name="_Toc43275186"/>
      <w:bookmarkStart w:id="115" w:name="_Ref169808394"/>
      <w:bookmarkStart w:id="116" w:name="_Toc204839761"/>
      <w:r w:rsidRPr="00F45C7D">
        <w:t>Insurance</w:t>
      </w:r>
      <w:bookmarkEnd w:id="114"/>
      <w:r w:rsidRPr="00F45C7D">
        <w:t xml:space="preserve"> and Limitation of Liability</w:t>
      </w:r>
      <w:bookmarkEnd w:id="115"/>
      <w:bookmarkEnd w:id="116"/>
    </w:p>
    <w:p w14:paraId="3D9D19F1" w14:textId="79EEFAA4" w:rsidR="00F45C7D" w:rsidRDefault="00F45C7D" w:rsidP="00EA03A7">
      <w:pPr>
        <w:pStyle w:val="BB-Level2Legal"/>
        <w:spacing w:line="276" w:lineRule="auto"/>
      </w:pPr>
      <w:bookmarkStart w:id="117" w:name="_Ref169791437"/>
      <w:r w:rsidRPr="00F45C7D">
        <w:t>The Concessionaire shall at all times maintain insurance cover</w:t>
      </w:r>
      <w:r w:rsidR="0070796F">
        <w:t xml:space="preserve"> (for a single event or a series of related events and in the aggregate)</w:t>
      </w:r>
      <w:r w:rsidRPr="00F45C7D">
        <w:t xml:space="preserve"> with a reputable insurance company, as follows:</w:t>
      </w:r>
      <w:bookmarkEnd w:id="117"/>
    </w:p>
    <w:p w14:paraId="387607BD" w14:textId="1A62EF5E" w:rsidR="00F45C7D" w:rsidRDefault="00F45C7D" w:rsidP="00EA03A7">
      <w:pPr>
        <w:pStyle w:val="iBB-Level3Legal"/>
        <w:spacing w:line="276" w:lineRule="auto"/>
      </w:pPr>
      <w:r>
        <w:t>public liability insurance (minimum of</w:t>
      </w:r>
      <w:r w:rsidR="00145482">
        <w:t xml:space="preserve"> ten (10) million (£10,000,000)</w:t>
      </w:r>
      <w:r>
        <w:t xml:space="preserve"> for each and every claim);</w:t>
      </w:r>
    </w:p>
    <w:p w14:paraId="2313A093" w14:textId="79894ECC" w:rsidR="00F45C7D" w:rsidRDefault="00F45C7D" w:rsidP="00EA03A7">
      <w:pPr>
        <w:pStyle w:val="iBB-Level3Legal"/>
        <w:spacing w:line="276" w:lineRule="auto"/>
      </w:pPr>
      <w:r>
        <w:t xml:space="preserve">product liability insurance (minimum of </w:t>
      </w:r>
      <w:r w:rsidR="00145482">
        <w:t>ten (10) million (£10,000,000)</w:t>
      </w:r>
      <w:r>
        <w:t>for each and every claim);</w:t>
      </w:r>
    </w:p>
    <w:p w14:paraId="4303E2BF" w14:textId="5EBB7F77" w:rsidR="00F45C7D" w:rsidRDefault="00F45C7D" w:rsidP="00EA03A7">
      <w:pPr>
        <w:pStyle w:val="iBB-Level3Legal"/>
        <w:spacing w:line="276" w:lineRule="auto"/>
      </w:pPr>
      <w:r>
        <w:t xml:space="preserve">employers liability insurance (minimum of </w:t>
      </w:r>
      <w:r w:rsidR="00145482">
        <w:t>ten (10) million (£10,000,000)</w:t>
      </w:r>
      <w:r>
        <w:t xml:space="preserve"> for each and every claim);</w:t>
      </w:r>
    </w:p>
    <w:p w14:paraId="46B57E59" w14:textId="31408665" w:rsidR="00F45C7D" w:rsidRDefault="00F45C7D" w:rsidP="00EA03A7">
      <w:pPr>
        <w:pStyle w:val="iBB-Level3Legal"/>
        <w:spacing w:line="276" w:lineRule="auto"/>
      </w:pPr>
      <w:r>
        <w:t>professional indemnity insurance (minimum of</w:t>
      </w:r>
      <w:r w:rsidR="00A7560A">
        <w:t xml:space="preserve"> </w:t>
      </w:r>
      <w:r w:rsidR="00145482">
        <w:t>five (5) million (£5,000,000)</w:t>
      </w:r>
      <w:r>
        <w:t>each and every claim);</w:t>
      </w:r>
    </w:p>
    <w:p w14:paraId="727F93C0" w14:textId="2C618EE1" w:rsidR="00F45C7D" w:rsidRDefault="00F45C7D" w:rsidP="00EA03A7">
      <w:pPr>
        <w:pStyle w:val="iBB-Level3Legal"/>
        <w:numPr>
          <w:ilvl w:val="0"/>
          <w:numId w:val="0"/>
        </w:numPr>
        <w:spacing w:line="276" w:lineRule="auto"/>
        <w:ind w:left="709"/>
      </w:pPr>
      <w:r w:rsidRPr="00F45C7D">
        <w:t xml:space="preserve">which shall be maintained for no less than </w:t>
      </w:r>
      <w:r w:rsidR="00A7560A">
        <w:t>twelve (12)</w:t>
      </w:r>
      <w:r w:rsidRPr="00F45C7D">
        <w:t xml:space="preserve"> years after the end of the Concession Period</w:t>
      </w:r>
      <w:r>
        <w:t>.</w:t>
      </w:r>
    </w:p>
    <w:p w14:paraId="6A97DEF9" w14:textId="1AD92701" w:rsidR="00A7560A" w:rsidRDefault="00A7560A" w:rsidP="00A7560A">
      <w:pPr>
        <w:pStyle w:val="BB-Level2Legal"/>
      </w:pPr>
      <w:r>
        <w:t xml:space="preserve">The Concessionaire shall hold public liability insurance relating to </w:t>
      </w:r>
      <w:r w:rsidRPr="00F74B15">
        <w:t>each Site</w:t>
      </w:r>
      <w:r w:rsidR="00E531F9" w:rsidRPr="00F74B15">
        <w:t xml:space="preserve"> </w:t>
      </w:r>
      <w:r w:rsidR="00E57319" w:rsidRPr="00F74B15">
        <w:t xml:space="preserve">Licence </w:t>
      </w:r>
      <w:r w:rsidR="00E531F9" w:rsidRPr="00F74B15">
        <w:t>or</w:t>
      </w:r>
      <w:r w:rsidRPr="00F74B15">
        <w:t xml:space="preserve"> Lease</w:t>
      </w:r>
      <w:r>
        <w:t xml:space="preserve"> to cover: </w:t>
      </w:r>
    </w:p>
    <w:p w14:paraId="5F51DD68" w14:textId="1E3B2144" w:rsidR="00A7560A" w:rsidRDefault="00A7560A" w:rsidP="00A7560A">
      <w:pPr>
        <w:pStyle w:val="iBB-Level3Legal"/>
        <w:spacing w:line="276" w:lineRule="auto"/>
      </w:pPr>
      <w:r>
        <w:t xml:space="preserve">all Direct and Indirect Losses against which the Concessionaire is obliged to indemnify </w:t>
      </w:r>
      <w:r w:rsidR="00E57319">
        <w:t>the Authority</w:t>
      </w:r>
      <w:r>
        <w:t xml:space="preserve"> in accordance with the </w:t>
      </w:r>
      <w:r w:rsidR="00F74B15">
        <w:t xml:space="preserve">relevant </w:t>
      </w:r>
      <w:r w:rsidRPr="00F74B15">
        <w:t>Lease</w:t>
      </w:r>
      <w:r w:rsidR="00E57319" w:rsidRPr="00F74B15">
        <w:t xml:space="preserve"> or Licence</w:t>
      </w:r>
      <w:r w:rsidRPr="00F74B15">
        <w:t xml:space="preserve"> and paragraph</w:t>
      </w:r>
      <w:r>
        <w:t xml:space="preserve"> 8 of Schedule 3 of the New Roads and Street Works Act 1991 Act; and </w:t>
      </w:r>
    </w:p>
    <w:p w14:paraId="49514728" w14:textId="552BD023" w:rsidR="00A7560A" w:rsidRDefault="00A7560A" w:rsidP="00A7560A">
      <w:pPr>
        <w:pStyle w:val="iBB-Level3Legal"/>
        <w:spacing w:line="276" w:lineRule="auto"/>
      </w:pPr>
      <w:r>
        <w:lastRenderedPageBreak/>
        <w:t xml:space="preserve">all </w:t>
      </w:r>
      <w:r w:rsidRPr="00A7560A">
        <w:t>Direct and Indirect Losses</w:t>
      </w:r>
      <w:r>
        <w:t xml:space="preserve"> to third parties in respect of injury damage or loss arising out of any of the matters referred to in the </w:t>
      </w:r>
      <w:r w:rsidR="00F74B15">
        <w:t xml:space="preserve">relevant </w:t>
      </w:r>
      <w:r>
        <w:t>Lease</w:t>
      </w:r>
      <w:r w:rsidR="00F74B15" w:rsidRPr="00F74B15">
        <w:t xml:space="preserve"> or Licence</w:t>
      </w:r>
      <w:r>
        <w:t>.</w:t>
      </w:r>
    </w:p>
    <w:p w14:paraId="10AF3A1F" w14:textId="4D01BD8D" w:rsidR="00F45C7D" w:rsidRDefault="00F45C7D" w:rsidP="00EA03A7">
      <w:pPr>
        <w:pStyle w:val="BB-Level2Legal"/>
        <w:spacing w:line="276" w:lineRule="auto"/>
      </w:pPr>
      <w:r>
        <w:t xml:space="preserve">The Concessionaire shall supply to </w:t>
      </w:r>
      <w:r w:rsidR="00E57319">
        <w:t>the Authority</w:t>
      </w:r>
      <w:r>
        <w:t xml:space="preserve"> annually as part </w:t>
      </w:r>
      <w:r w:rsidRPr="00CC7EC1">
        <w:t xml:space="preserve">of the Annual Report, and at any other time within </w:t>
      </w:r>
      <w:r w:rsidR="00A7560A" w:rsidRPr="00CC7EC1">
        <w:t>ten (10) Working</w:t>
      </w:r>
      <w:r w:rsidRPr="00CC7EC1">
        <w:t xml:space="preserve"> </w:t>
      </w:r>
      <w:r w:rsidR="00A7560A" w:rsidRPr="00CC7EC1">
        <w:t>D</w:t>
      </w:r>
      <w:r w:rsidRPr="00CC7EC1">
        <w:t>ays of written request, proof of cover including a copy</w:t>
      </w:r>
      <w:r>
        <w:t xml:space="preserve"> of all certificates of insurance, a copy of all insurance policies certificates, cover notes, premium receipts or such other documents as may satisfy </w:t>
      </w:r>
      <w:r w:rsidR="00E57319">
        <w:t>the Authority</w:t>
      </w:r>
      <w:r>
        <w:t xml:space="preserve"> that such insurance is in place.</w:t>
      </w:r>
    </w:p>
    <w:p w14:paraId="2D5566EB" w14:textId="618396B3" w:rsidR="00F45C7D" w:rsidRDefault="00F45C7D" w:rsidP="00EA03A7">
      <w:pPr>
        <w:pStyle w:val="BB-Level2Legal"/>
        <w:spacing w:line="276" w:lineRule="auto"/>
      </w:pPr>
      <w:r>
        <w:t xml:space="preserve">The Concessionaire shall give immediate notice to </w:t>
      </w:r>
      <w:r w:rsidR="00E57319">
        <w:t>the Authority</w:t>
      </w:r>
      <w:r>
        <w:t xml:space="preserve"> in the event of any incident in connection with the Services which causes any personal injury or damage to property and which may be the subject of a claim under </w:t>
      </w:r>
      <w:r w:rsidR="00E57319">
        <w:t>the Authority</w:t>
      </w:r>
      <w:r>
        <w:t xml:space="preserve">’s insurance and shall give all information and assistance that </w:t>
      </w:r>
      <w:r w:rsidR="00E57319">
        <w:t>the Authority</w:t>
      </w:r>
      <w:r>
        <w:t xml:space="preserve">’s insurers may require and shall not make any admission without the written consent of </w:t>
      </w:r>
      <w:r w:rsidR="00E57319">
        <w:t>the Authority</w:t>
      </w:r>
      <w:r>
        <w:t xml:space="preserve">’s insurers.  The Concessionaire shall permit </w:t>
      </w:r>
      <w:r w:rsidR="00E57319">
        <w:t>the Authority</w:t>
      </w:r>
      <w:r>
        <w:t xml:space="preserve">’s insurers to take proceedings in the name of the Concessionaire to recover compensation in respect of any matter covered by </w:t>
      </w:r>
      <w:r w:rsidR="00E57319">
        <w:t>the Authority</w:t>
      </w:r>
      <w:r>
        <w:t xml:space="preserve">’s insurers.  </w:t>
      </w:r>
    </w:p>
    <w:p w14:paraId="719AAC21" w14:textId="7C1FF8F7" w:rsidR="00F45C7D" w:rsidRDefault="00F45C7D" w:rsidP="00EA03A7">
      <w:pPr>
        <w:pStyle w:val="BB-Level2Legal"/>
        <w:spacing w:line="276" w:lineRule="auto"/>
      </w:pPr>
      <w:bookmarkStart w:id="118" w:name="_Ref169791454"/>
      <w:r>
        <w:t xml:space="preserve">The Concessionaire shall immediately notify </w:t>
      </w:r>
      <w:r w:rsidR="00E57319">
        <w:t>the Authority</w:t>
      </w:r>
      <w:r>
        <w:t xml:space="preserve"> if any claim or demand is made or action brought against the Concessionaire for infringement or alleged infringement of any Intellectual Property Rights in connection with the performance of this Concession Contract.</w:t>
      </w:r>
      <w:bookmarkEnd w:id="118"/>
    </w:p>
    <w:p w14:paraId="35B54A0A" w14:textId="66BB158D" w:rsidR="00F45C7D" w:rsidRPr="00F45C7D" w:rsidRDefault="00F45C7D" w:rsidP="00EA03A7">
      <w:pPr>
        <w:pStyle w:val="BB-NormInd2Legal"/>
        <w:spacing w:line="276" w:lineRule="auto"/>
        <w:rPr>
          <w:b/>
          <w:bCs/>
        </w:rPr>
      </w:pPr>
      <w:r w:rsidRPr="00F45C7D">
        <w:rPr>
          <w:b/>
          <w:bCs/>
        </w:rPr>
        <w:t>Limitation of Liability for Concessionaire</w:t>
      </w:r>
    </w:p>
    <w:p w14:paraId="3236AB59" w14:textId="21ED0C5D" w:rsidR="00F45C7D" w:rsidRDefault="00F45C7D" w:rsidP="00EA03A7">
      <w:pPr>
        <w:pStyle w:val="BB-Level2Legal"/>
        <w:spacing w:line="276" w:lineRule="auto"/>
      </w:pPr>
      <w:bookmarkStart w:id="119" w:name="_Ref169636465"/>
      <w:r>
        <w:t xml:space="preserve">Subject to clause </w:t>
      </w:r>
      <w:r>
        <w:fldChar w:fldCharType="begin"/>
      </w:r>
      <w:r>
        <w:instrText xml:space="preserve"> REF _Ref169636453 \w \h </w:instrText>
      </w:r>
      <w:r>
        <w:fldChar w:fldCharType="separate"/>
      </w:r>
      <w:r w:rsidR="004D4EF7">
        <w:t>16.7</w:t>
      </w:r>
      <w:r>
        <w:fldChar w:fldCharType="end"/>
      </w:r>
      <w:r>
        <w:t xml:space="preserve">, </w:t>
      </w:r>
      <w:r w:rsidRPr="00F45C7D">
        <w:t>the total maximum aggregate liability of the Con</w:t>
      </w:r>
      <w:r>
        <w:t>cessionaire under this Concession Contract</w:t>
      </w:r>
      <w:r w:rsidRPr="00F45C7D">
        <w:t xml:space="preserve"> </w:t>
      </w:r>
      <w:r w:rsidR="00D76BB6">
        <w:t xml:space="preserve">(whether in tort, contract or otherwise) </w:t>
      </w:r>
      <w:r>
        <w:t xml:space="preserve">in respect of any any and all claims arising under or in </w:t>
      </w:r>
      <w:r w:rsidRPr="00F633C2">
        <w:t xml:space="preserve">relation to this Concession Contract to </w:t>
      </w:r>
      <w:r w:rsidR="00E57319" w:rsidRPr="00F633C2">
        <w:t>the Authority</w:t>
      </w:r>
      <w:r w:rsidRPr="00F633C2">
        <w:t xml:space="preserve"> in respect of this Concession Contract shall not exceed </w:t>
      </w:r>
      <w:r w:rsidR="00145482" w:rsidRPr="002958E4">
        <w:t>five million (£5,000,000)</w:t>
      </w:r>
      <w:r w:rsidRPr="00F633C2">
        <w:t xml:space="preserve"> </w:t>
      </w:r>
      <w:bookmarkEnd w:id="119"/>
      <w:r w:rsidR="00145482">
        <w:t xml:space="preserve">in aggregate over the term of the Concession Contract </w:t>
      </w:r>
      <w:r w:rsidR="00235E62">
        <w:t>(“</w:t>
      </w:r>
      <w:r w:rsidR="00235E62" w:rsidRPr="00235E62">
        <w:rPr>
          <w:b/>
        </w:rPr>
        <w:t>Concessionaire Liability Cap</w:t>
      </w:r>
      <w:r w:rsidR="00235E62">
        <w:t>”)</w:t>
      </w:r>
      <w:r w:rsidR="0070796F">
        <w:t>.</w:t>
      </w:r>
    </w:p>
    <w:p w14:paraId="1855ECFC" w14:textId="047CD626" w:rsidR="00F45C7D" w:rsidRDefault="00F45C7D" w:rsidP="00EA03A7">
      <w:pPr>
        <w:pStyle w:val="BB-Level2Legal"/>
        <w:spacing w:line="276" w:lineRule="auto"/>
      </w:pPr>
      <w:bookmarkStart w:id="120" w:name="_Ref169636453"/>
      <w:r>
        <w:t xml:space="preserve">The Concessionaire Liability Cap under clause </w:t>
      </w:r>
      <w:r>
        <w:fldChar w:fldCharType="begin"/>
      </w:r>
      <w:r>
        <w:instrText xml:space="preserve"> REF _Ref169636465 \w \h </w:instrText>
      </w:r>
      <w:r>
        <w:fldChar w:fldCharType="separate"/>
      </w:r>
      <w:r w:rsidR="004D4EF7">
        <w:t>16.6</w:t>
      </w:r>
      <w:r>
        <w:fldChar w:fldCharType="end"/>
      </w:r>
      <w:r>
        <w:t xml:space="preserve"> shall not apply to any liability of the Concessionaire:</w:t>
      </w:r>
      <w:bookmarkEnd w:id="120"/>
    </w:p>
    <w:p w14:paraId="653596A8" w14:textId="53CA0F16" w:rsidR="00F45C7D" w:rsidRDefault="00F45C7D" w:rsidP="00EA03A7">
      <w:pPr>
        <w:pStyle w:val="BB-Level4Legal"/>
        <w:tabs>
          <w:tab w:val="clear" w:pos="2268"/>
          <w:tab w:val="num" w:pos="2127"/>
        </w:tabs>
        <w:spacing w:line="276" w:lineRule="auto"/>
        <w:ind w:hanging="1559"/>
      </w:pPr>
      <w:r w:rsidRPr="00F45C7D">
        <w:t xml:space="preserve">to pay </w:t>
      </w:r>
      <w:r>
        <w:t>fees</w:t>
      </w:r>
      <w:r w:rsidRPr="00F45C7D">
        <w:t xml:space="preserve"> under </w:t>
      </w:r>
      <w:r w:rsidR="00493E52">
        <w:t>each</w:t>
      </w:r>
      <w:r w:rsidR="00E57319">
        <w:t xml:space="preserve"> </w:t>
      </w:r>
      <w:r w:rsidR="00E57319" w:rsidRPr="00493E52">
        <w:t>Licence or</w:t>
      </w:r>
      <w:r w:rsidRPr="00493E52">
        <w:t xml:space="preserve"> </w:t>
      </w:r>
      <w:r w:rsidR="00F96697" w:rsidRPr="00493E52">
        <w:t>Lease</w:t>
      </w:r>
      <w:r w:rsidRPr="00F45C7D">
        <w:t>;</w:t>
      </w:r>
    </w:p>
    <w:p w14:paraId="7E29E8C8" w14:textId="18EC94CE" w:rsidR="00F45C7D" w:rsidRDefault="00F45C7D" w:rsidP="00EA03A7">
      <w:pPr>
        <w:pStyle w:val="BB-Level4Legal"/>
        <w:tabs>
          <w:tab w:val="clear" w:pos="2268"/>
          <w:tab w:val="num" w:pos="1701"/>
        </w:tabs>
        <w:spacing w:line="276" w:lineRule="auto"/>
        <w:ind w:left="1701" w:hanging="992"/>
      </w:pPr>
      <w:r w:rsidRPr="00F45C7D">
        <w:t xml:space="preserve">arising as a result of or in connection with </w:t>
      </w:r>
      <w:r w:rsidR="00B915EE">
        <w:t xml:space="preserve">wilful default, </w:t>
      </w:r>
      <w:r w:rsidRPr="00F45C7D">
        <w:t xml:space="preserve">fraud or fraudulent </w:t>
      </w:r>
      <w:r w:rsidR="00B915EE">
        <w:t xml:space="preserve">misrepresentation </w:t>
      </w:r>
      <w:r w:rsidRPr="00F45C7D">
        <w:t>by the Concessionaire;</w:t>
      </w:r>
    </w:p>
    <w:p w14:paraId="1AD609CF" w14:textId="7976A8B8" w:rsidR="00F45C7D" w:rsidRDefault="00F45C7D" w:rsidP="00EA03A7">
      <w:pPr>
        <w:pStyle w:val="BB-Level4Legal"/>
        <w:tabs>
          <w:tab w:val="clear" w:pos="2268"/>
          <w:tab w:val="num" w:pos="1701"/>
        </w:tabs>
        <w:spacing w:line="276" w:lineRule="auto"/>
        <w:ind w:left="1701" w:hanging="992"/>
      </w:pPr>
      <w:r w:rsidRPr="00F45C7D">
        <w:t>in respect of amounts that the Concessionaire is or should be able to recover under the insurances that the Concessionaire is required to maintain in accordance with this Concession Contract (whether or not such insurance is in fact effected or, if effected, has been vitiated as a result of acts or omissions of the Concessionaire and excluding any applicable uninsured deductible in respect of such insurance).</w:t>
      </w:r>
    </w:p>
    <w:p w14:paraId="58338637" w14:textId="74AB3DF0" w:rsidR="00F45C7D" w:rsidRPr="00F45C7D" w:rsidRDefault="00F45C7D" w:rsidP="00EA03A7">
      <w:pPr>
        <w:pStyle w:val="BB-NormInd4Legal"/>
        <w:spacing w:line="276" w:lineRule="auto"/>
        <w:ind w:left="0"/>
        <w:rPr>
          <w:b/>
          <w:bCs/>
        </w:rPr>
      </w:pPr>
      <w:r>
        <w:rPr>
          <w:bCs/>
        </w:rPr>
        <w:t xml:space="preserve">            </w:t>
      </w:r>
      <w:r w:rsidRPr="00F45C7D">
        <w:rPr>
          <w:b/>
          <w:bCs/>
        </w:rPr>
        <w:t xml:space="preserve">Limitation of Liability for </w:t>
      </w:r>
      <w:r w:rsidR="00E57319">
        <w:rPr>
          <w:b/>
          <w:bCs/>
        </w:rPr>
        <w:t>the Authority</w:t>
      </w:r>
    </w:p>
    <w:p w14:paraId="0D5B2EC8" w14:textId="2B747566" w:rsidR="00F45C7D" w:rsidRDefault="00F45C7D" w:rsidP="00EA03A7">
      <w:pPr>
        <w:pStyle w:val="BB-Level2Legal"/>
        <w:spacing w:line="276" w:lineRule="auto"/>
      </w:pPr>
      <w:r w:rsidRPr="00F45C7D">
        <w:t xml:space="preserve">The maximum aggregate liability of </w:t>
      </w:r>
      <w:r w:rsidR="00E57319">
        <w:t>the Authority</w:t>
      </w:r>
      <w:r w:rsidRPr="00F45C7D">
        <w:t xml:space="preserve"> under this Concession Contract in respect of any and all claims arising under or in </w:t>
      </w:r>
      <w:r w:rsidRPr="00F633C2">
        <w:t xml:space="preserve">relation to this Concession Contract to the Concessionaire in respect of this Concession Contract shall not exceed </w:t>
      </w:r>
      <w:r w:rsidR="0080162C" w:rsidRPr="002958E4">
        <w:t xml:space="preserve">one hundred </w:t>
      </w:r>
      <w:r w:rsidR="00E045BA" w:rsidRPr="002958E4">
        <w:t>thousand pounds (£100,000)</w:t>
      </w:r>
      <w:r w:rsidR="0080162C" w:rsidRPr="00E045BA">
        <w:t xml:space="preserve"> </w:t>
      </w:r>
      <w:r w:rsidRPr="00E045BA">
        <w:t>in the aggregate</w:t>
      </w:r>
      <w:r>
        <w:t xml:space="preserve"> (</w:t>
      </w:r>
      <w:r w:rsidR="007F0E15">
        <w:t>the “</w:t>
      </w:r>
      <w:r w:rsidR="00E57319">
        <w:rPr>
          <w:b/>
        </w:rPr>
        <w:t>Authority</w:t>
      </w:r>
      <w:r w:rsidRPr="00F45C7D">
        <w:rPr>
          <w:b/>
        </w:rPr>
        <w:t xml:space="preserve"> Liability Cap</w:t>
      </w:r>
      <w:r>
        <w:t>”)</w:t>
      </w:r>
      <w:r w:rsidRPr="00F45C7D">
        <w:t>.</w:t>
      </w:r>
      <w:r>
        <w:t xml:space="preserve"> </w:t>
      </w:r>
    </w:p>
    <w:p w14:paraId="429D6D6F" w14:textId="22E64A70" w:rsidR="00F45C7D" w:rsidRDefault="00F45C7D" w:rsidP="00EA03A7">
      <w:pPr>
        <w:pStyle w:val="BB-NormInd2Legal"/>
        <w:spacing w:line="276" w:lineRule="auto"/>
        <w:rPr>
          <w:b/>
          <w:bCs/>
        </w:rPr>
      </w:pPr>
      <w:r w:rsidRPr="00F45C7D">
        <w:rPr>
          <w:b/>
          <w:bCs/>
        </w:rPr>
        <w:t>General Exclusions</w:t>
      </w:r>
    </w:p>
    <w:p w14:paraId="77C272D7" w14:textId="4EED8942" w:rsidR="00F45C7D" w:rsidRDefault="00F45C7D" w:rsidP="00EA03A7">
      <w:pPr>
        <w:pStyle w:val="BB-Level2Legal"/>
        <w:spacing w:line="276" w:lineRule="auto"/>
      </w:pPr>
      <w:r w:rsidRPr="00F45C7D">
        <w:t>Notwithstanding any other provision of this Concession Contract</w:t>
      </w:r>
      <w:r w:rsidR="00F96697">
        <w:t>,</w:t>
      </w:r>
      <w:r w:rsidRPr="00F45C7D">
        <w:t xml:space="preserve"> neither Party limits or excludes its liability for:</w:t>
      </w:r>
    </w:p>
    <w:p w14:paraId="13A7C3DA" w14:textId="77777777" w:rsidR="00E045BA" w:rsidRDefault="00F45C7D" w:rsidP="00EA03A7">
      <w:pPr>
        <w:pStyle w:val="BB-Level4Legal"/>
        <w:tabs>
          <w:tab w:val="clear" w:pos="2268"/>
          <w:tab w:val="num" w:pos="2127"/>
        </w:tabs>
        <w:spacing w:line="276" w:lineRule="auto"/>
        <w:ind w:hanging="1559"/>
      </w:pPr>
      <w:r>
        <w:lastRenderedPageBreak/>
        <w:t>fraud or fraudulent misrepresentation;</w:t>
      </w:r>
    </w:p>
    <w:p w14:paraId="10CA4BE1" w14:textId="28DD570E" w:rsidR="00F45C7D" w:rsidRDefault="00E045BA" w:rsidP="00EA03A7">
      <w:pPr>
        <w:pStyle w:val="BB-Level4Legal"/>
        <w:tabs>
          <w:tab w:val="clear" w:pos="2268"/>
          <w:tab w:val="num" w:pos="2127"/>
        </w:tabs>
        <w:spacing w:line="276" w:lineRule="auto"/>
        <w:ind w:hanging="1559"/>
      </w:pPr>
      <w:r>
        <w:t>wilful default;</w:t>
      </w:r>
    </w:p>
    <w:p w14:paraId="3BCDC0D8" w14:textId="70E395E8" w:rsidR="00F45C7D" w:rsidRDefault="00F45C7D" w:rsidP="00EA03A7">
      <w:pPr>
        <w:pStyle w:val="BB-Level4Legal"/>
        <w:tabs>
          <w:tab w:val="clear" w:pos="2268"/>
          <w:tab w:val="num" w:pos="1701"/>
        </w:tabs>
        <w:spacing w:line="276" w:lineRule="auto"/>
        <w:ind w:left="1701" w:hanging="992"/>
      </w:pPr>
      <w:r>
        <w:t>death or personal injury caused by its neglig</w:t>
      </w:r>
      <w:r w:rsidR="00E045BA">
        <w:t>ence (or the negligence of its</w:t>
      </w:r>
      <w:r>
        <w:t xml:space="preserve"> Staff, agents or Sub-Contractors);</w:t>
      </w:r>
    </w:p>
    <w:p w14:paraId="5F6BEA98" w14:textId="13495163" w:rsidR="00F45C7D" w:rsidRDefault="00F45C7D" w:rsidP="00EA03A7">
      <w:pPr>
        <w:pStyle w:val="BB-Level4Legal"/>
        <w:tabs>
          <w:tab w:val="clear" w:pos="2268"/>
          <w:tab w:val="num" w:pos="2127"/>
        </w:tabs>
        <w:spacing w:line="276" w:lineRule="auto"/>
        <w:ind w:hanging="1559"/>
      </w:pPr>
      <w:r>
        <w:t>breach of any obligation as to title implied by statute; or</w:t>
      </w:r>
    </w:p>
    <w:p w14:paraId="353326AD" w14:textId="4BC2F2A9" w:rsidR="00F45C7D" w:rsidRDefault="00F45C7D" w:rsidP="00EA03A7">
      <w:pPr>
        <w:pStyle w:val="BB-Level4Legal"/>
        <w:tabs>
          <w:tab w:val="clear" w:pos="2268"/>
          <w:tab w:val="num" w:pos="1701"/>
        </w:tabs>
        <w:spacing w:line="276" w:lineRule="auto"/>
        <w:ind w:left="1701" w:hanging="992"/>
      </w:pPr>
      <w:r>
        <w:t>any other liability which may not be limited under any applicable law.</w:t>
      </w:r>
    </w:p>
    <w:p w14:paraId="2E649B5B" w14:textId="77777777" w:rsidR="0079181F" w:rsidRPr="00B714F0" w:rsidRDefault="0079181F" w:rsidP="0079181F">
      <w:pPr>
        <w:pStyle w:val="BB-Level2Legal"/>
        <w:numPr>
          <w:ilvl w:val="0"/>
          <w:numId w:val="0"/>
        </w:numPr>
        <w:spacing w:line="276" w:lineRule="auto"/>
        <w:ind w:left="720"/>
        <w:rPr>
          <w:b/>
        </w:rPr>
      </w:pPr>
      <w:r w:rsidRPr="00B714F0">
        <w:rPr>
          <w:b/>
        </w:rPr>
        <w:t>Licence and Lease</w:t>
      </w:r>
    </w:p>
    <w:p w14:paraId="64A8CA3F" w14:textId="77777777" w:rsidR="0079181F" w:rsidRPr="00B714F0" w:rsidRDefault="0079181F" w:rsidP="0079181F">
      <w:pPr>
        <w:pStyle w:val="BB-Level2Legal"/>
      </w:pPr>
      <w:r>
        <w:t xml:space="preserve">The Concessionaire acknowledges that the required insurance cover and limits (including any caps on the Concessionaire’s liability) set out in any Licence or Lease shall not in any way serve to alter or amend the Concessionaire’s obligations or caps on its liability under this Concession Contract. </w:t>
      </w:r>
    </w:p>
    <w:p w14:paraId="1A15BAA9" w14:textId="2B513461" w:rsidR="00F45C7D" w:rsidRDefault="00F45C7D" w:rsidP="00EA03A7">
      <w:pPr>
        <w:pStyle w:val="BB-Level1Legal"/>
        <w:spacing w:line="276" w:lineRule="auto"/>
      </w:pPr>
      <w:bookmarkStart w:id="121" w:name="_Ref192076293"/>
      <w:bookmarkStart w:id="122" w:name="_Ref192145979"/>
      <w:bookmarkStart w:id="123" w:name="_Toc204839762"/>
      <w:r w:rsidRPr="00F45C7D">
        <w:t>ASSIGNMENT AND SUB-CONTRACTING</w:t>
      </w:r>
      <w:bookmarkEnd w:id="121"/>
      <w:bookmarkEnd w:id="122"/>
      <w:bookmarkEnd w:id="123"/>
    </w:p>
    <w:p w14:paraId="65533B50" w14:textId="403F67F2" w:rsidR="00F45C7D" w:rsidRDefault="007F0E15" w:rsidP="00EA03A7">
      <w:pPr>
        <w:pStyle w:val="BB-Level2Legal"/>
        <w:spacing w:line="276" w:lineRule="auto"/>
      </w:pPr>
      <w:r>
        <w:t>T</w:t>
      </w:r>
      <w:r w:rsidR="00E57319">
        <w:t>he Authority</w:t>
      </w:r>
      <w:r w:rsidR="00F45C7D" w:rsidRPr="00F45C7D">
        <w:t xml:space="preserve"> shall be entitled to assign</w:t>
      </w:r>
      <w:r w:rsidR="00221FAF">
        <w:t>, novate or otherwise dispose of any or all of its rights, obligations and liabilities under this</w:t>
      </w:r>
      <w:r w:rsidR="00F45C7D" w:rsidRPr="00F45C7D">
        <w:t xml:space="preserve"> </w:t>
      </w:r>
      <w:r w:rsidR="00F45C7D">
        <w:t xml:space="preserve">Concession Contract </w:t>
      </w:r>
      <w:r w:rsidR="00F45C7D" w:rsidRPr="00F45C7D">
        <w:t>or any part of it to any other body</w:t>
      </w:r>
      <w:r w:rsidR="00221FAF">
        <w:t xml:space="preserve"> other than </w:t>
      </w:r>
      <w:r w:rsidR="00E57319">
        <w:t>the Authority</w:t>
      </w:r>
      <w:r w:rsidR="00221FAF">
        <w:t xml:space="preserve">, which performs any of the functions that previously had been performed by </w:t>
      </w:r>
      <w:r w:rsidR="00E57319">
        <w:t>the Authority</w:t>
      </w:r>
      <w:r w:rsidR="00221FAF">
        <w:t xml:space="preserve">. </w:t>
      </w:r>
      <w:r>
        <w:t>T</w:t>
      </w:r>
      <w:r w:rsidR="00E57319">
        <w:t>he Authority</w:t>
      </w:r>
      <w:r w:rsidR="00F45C7D" w:rsidRPr="00F45C7D">
        <w:t xml:space="preserve"> shall give reasonable notice of its intentions in this regard to the Con</w:t>
      </w:r>
      <w:r w:rsidR="00F45C7D">
        <w:t>cessionaire</w:t>
      </w:r>
      <w:r w:rsidR="00F45C7D" w:rsidRPr="00F45C7D">
        <w:t xml:space="preserve"> unless the assignment takes effect by operation of Legislation.</w:t>
      </w:r>
    </w:p>
    <w:p w14:paraId="4106B84C" w14:textId="680A22EA" w:rsidR="00F45C7D" w:rsidRDefault="00F45C7D" w:rsidP="00EA03A7">
      <w:pPr>
        <w:pStyle w:val="BB-Level2Legal"/>
        <w:spacing w:line="276" w:lineRule="auto"/>
      </w:pPr>
      <w:bookmarkStart w:id="124" w:name="_Ref170140410"/>
      <w:r w:rsidRPr="00F45C7D">
        <w:t>If the Con</w:t>
      </w:r>
      <w:r w:rsidR="00F96697">
        <w:t>cessionaire</w:t>
      </w:r>
      <w:r w:rsidRPr="00F45C7D">
        <w:t xml:space="preserve"> wishes to assign</w:t>
      </w:r>
      <w:r w:rsidR="00E045BA">
        <w:t>, novate or otherwise transfer</w:t>
      </w:r>
      <w:r w:rsidRPr="00F45C7D">
        <w:t xml:space="preserve"> the whole or any part of this </w:t>
      </w:r>
      <w:r>
        <w:t>Concession Contract</w:t>
      </w:r>
      <w:r w:rsidRPr="00F45C7D">
        <w:t xml:space="preserve"> to another legal entity it will need </w:t>
      </w:r>
      <w:r w:rsidR="00E57319">
        <w:t>the Authority</w:t>
      </w:r>
      <w:r w:rsidRPr="00F45C7D">
        <w:t>’s prior written consent</w:t>
      </w:r>
      <w:r w:rsidR="00E045BA">
        <w:t xml:space="preserve"> (which may be given subject to conditions, including reimbursement of any of the Authority’s costs, including professional fees, relating to such request)</w:t>
      </w:r>
      <w:r w:rsidRPr="00F45C7D">
        <w:t xml:space="preserve"> to the proposed assignment</w:t>
      </w:r>
      <w:r w:rsidR="00E045BA">
        <w:t>, novation or transfer</w:t>
      </w:r>
      <w:r w:rsidRPr="00F45C7D">
        <w:t xml:space="preserve">.  Any such consent must be sought in writing and at least </w:t>
      </w:r>
      <w:r w:rsidR="008628B9">
        <w:t>three (3) months’</w:t>
      </w:r>
      <w:r w:rsidRPr="00F45C7D">
        <w:t xml:space="preserve"> no</w:t>
      </w:r>
      <w:r w:rsidR="00E045BA">
        <w:t>tice of the proposed assignment, novation or transfer</w:t>
      </w:r>
      <w:r w:rsidR="00E045BA" w:rsidRPr="00F45C7D">
        <w:t xml:space="preserve"> </w:t>
      </w:r>
      <w:r w:rsidRPr="00F45C7D">
        <w:t xml:space="preserve">must be given to </w:t>
      </w:r>
      <w:r w:rsidR="00E57319">
        <w:t>the Authority</w:t>
      </w:r>
      <w:r w:rsidRPr="00F45C7D">
        <w:t>'s Representative.</w:t>
      </w:r>
      <w:bookmarkEnd w:id="124"/>
    </w:p>
    <w:p w14:paraId="62427A26" w14:textId="4B0E7F2F" w:rsidR="00221FAF" w:rsidRPr="00F96697" w:rsidRDefault="00221FAF" w:rsidP="00EA03A7">
      <w:pPr>
        <w:pStyle w:val="BB-Level2Legal"/>
        <w:spacing w:line="276" w:lineRule="auto"/>
      </w:pPr>
      <w:r w:rsidRPr="00F96697">
        <w:t xml:space="preserve">This Concession Contract shall be binding on and shall enure to the benefit of the Concessionaire  and </w:t>
      </w:r>
      <w:r w:rsidR="00E57319">
        <w:t>the Authority</w:t>
      </w:r>
      <w:r w:rsidRPr="00F96697">
        <w:t xml:space="preserve"> and their respective successors and permitted assigns.</w:t>
      </w:r>
    </w:p>
    <w:p w14:paraId="79B01CB8" w14:textId="3F12D52E" w:rsidR="00F45C7D" w:rsidRDefault="0087431B" w:rsidP="00EA03A7">
      <w:pPr>
        <w:pStyle w:val="BB-Level2Legal"/>
        <w:spacing w:line="276" w:lineRule="auto"/>
      </w:pPr>
      <w:bookmarkStart w:id="125" w:name="_Ref169639726"/>
      <w:bookmarkStart w:id="126" w:name="_Ref429577530"/>
      <w:r>
        <w:t xml:space="preserve">Without prejudice to clause </w:t>
      </w:r>
      <w:r>
        <w:fldChar w:fldCharType="begin"/>
      </w:r>
      <w:r>
        <w:instrText xml:space="preserve"> REF _Ref192146319 \r \h </w:instrText>
      </w:r>
      <w:r>
        <w:fldChar w:fldCharType="separate"/>
      </w:r>
      <w:r w:rsidR="004D4EF7">
        <w:t>17.9</w:t>
      </w:r>
      <w:r>
        <w:fldChar w:fldCharType="end"/>
      </w:r>
      <w:r>
        <w:t>, t</w:t>
      </w:r>
      <w:r w:rsidR="00F45C7D" w:rsidRPr="00F45C7D">
        <w:t xml:space="preserve">he Concessionaire shall not sub-contract the provision of the Services to any other person without </w:t>
      </w:r>
      <w:r w:rsidR="00E57319">
        <w:t>the Authority</w:t>
      </w:r>
      <w:r w:rsidR="00F45C7D" w:rsidRPr="00F45C7D">
        <w:t>’s written consent</w:t>
      </w:r>
      <w:r w:rsidR="00F96697">
        <w:t xml:space="preserve"> (</w:t>
      </w:r>
      <w:r w:rsidR="00F45C7D" w:rsidRPr="00F45C7D">
        <w:t>not to be unreasonably withheld, or delayed</w:t>
      </w:r>
      <w:r w:rsidR="00F96697">
        <w:t>)</w:t>
      </w:r>
      <w:r w:rsidR="00F45C7D" w:rsidRPr="00F45C7D">
        <w:t xml:space="preserve">. However, the Concessionaire can, without </w:t>
      </w:r>
      <w:r w:rsidR="00E57319">
        <w:t>the Authority</w:t>
      </w:r>
      <w:r w:rsidR="00F45C7D" w:rsidRPr="00F45C7D">
        <w:t>’s written consent, use sub</w:t>
      </w:r>
      <w:r w:rsidR="00F96697">
        <w:t>-</w:t>
      </w:r>
      <w:r w:rsidR="00F45C7D" w:rsidRPr="00F45C7D">
        <w:t>contractors for</w:t>
      </w:r>
      <w:r w:rsidR="00F45C7D">
        <w:t>:</w:t>
      </w:r>
      <w:bookmarkEnd w:id="125"/>
    </w:p>
    <w:p w14:paraId="3BDE7AA6" w14:textId="77777777" w:rsidR="00F45C7D" w:rsidRDefault="00F45C7D" w:rsidP="00EA03A7">
      <w:pPr>
        <w:pStyle w:val="BB-Level4Legal"/>
        <w:tabs>
          <w:tab w:val="clear" w:pos="2268"/>
          <w:tab w:val="num" w:pos="2127"/>
        </w:tabs>
        <w:spacing w:line="276" w:lineRule="auto"/>
        <w:ind w:hanging="1559"/>
      </w:pPr>
      <w:r w:rsidRPr="00F45C7D">
        <w:t xml:space="preserve">the installation of the EVI on a design and build basis; and/or </w:t>
      </w:r>
    </w:p>
    <w:p w14:paraId="6C162110" w14:textId="59A412D0" w:rsidR="00F45C7D" w:rsidRDefault="00F45C7D" w:rsidP="00EA03A7">
      <w:pPr>
        <w:pStyle w:val="BB-Level4Legal"/>
        <w:tabs>
          <w:tab w:val="clear" w:pos="2268"/>
          <w:tab w:val="num" w:pos="2127"/>
        </w:tabs>
        <w:spacing w:line="276" w:lineRule="auto"/>
        <w:ind w:hanging="1559"/>
      </w:pPr>
      <w:r w:rsidRPr="00F45C7D">
        <w:t>the</w:t>
      </w:r>
      <w:r>
        <w:t xml:space="preserve"> </w:t>
      </w:r>
      <w:r w:rsidRPr="00F45C7D">
        <w:t>maintenance services.</w:t>
      </w:r>
    </w:p>
    <w:bookmarkEnd w:id="126"/>
    <w:p w14:paraId="025D0162" w14:textId="1F5F7FE3" w:rsidR="00F45C7D" w:rsidRDefault="00F45C7D" w:rsidP="00EA03A7">
      <w:pPr>
        <w:pStyle w:val="BB-Level2Legal"/>
        <w:numPr>
          <w:ilvl w:val="0"/>
          <w:numId w:val="0"/>
        </w:numPr>
        <w:spacing w:line="276" w:lineRule="auto"/>
        <w:ind w:left="720"/>
        <w:rPr>
          <w:b/>
          <w:bCs/>
        </w:rPr>
      </w:pPr>
      <w:r w:rsidRPr="00F45C7D">
        <w:t xml:space="preserve">The Concessionaire shall ensure that all its </w:t>
      </w:r>
      <w:r w:rsidR="00F96697">
        <w:t>S</w:t>
      </w:r>
      <w:r w:rsidRPr="00F45C7D">
        <w:t>ub</w:t>
      </w:r>
      <w:r>
        <w:t>-</w:t>
      </w:r>
      <w:r w:rsidR="00F96697">
        <w:t>C</w:t>
      </w:r>
      <w:r w:rsidRPr="00F45C7D">
        <w:t>ontractors comply with the Standards</w:t>
      </w:r>
      <w:r w:rsidR="001E68BF">
        <w:t xml:space="preserve"> and Concessionaire obligations (as applicable) under this Concession Contract</w:t>
      </w:r>
      <w:r w:rsidRPr="00F45C7D">
        <w:rPr>
          <w:b/>
          <w:bCs/>
        </w:rPr>
        <w:t>.</w:t>
      </w:r>
    </w:p>
    <w:p w14:paraId="45F224C0" w14:textId="538F3E9A" w:rsidR="00F45C7D" w:rsidRDefault="00F45C7D" w:rsidP="00EA03A7">
      <w:pPr>
        <w:pStyle w:val="BB-Level2Legal"/>
        <w:spacing w:line="276" w:lineRule="auto"/>
      </w:pPr>
      <w:r w:rsidRPr="00F45C7D">
        <w:t>The Con</w:t>
      </w:r>
      <w:r w:rsidR="00F96697">
        <w:t>cessionaire</w:t>
      </w:r>
      <w:r w:rsidRPr="00F45C7D">
        <w:t xml:space="preserve"> shall keep the original or copy of every written consent given by </w:t>
      </w:r>
      <w:r w:rsidR="00E57319">
        <w:t>the Authority</w:t>
      </w:r>
      <w:r w:rsidRPr="00F45C7D">
        <w:t xml:space="preserve">'s Representative under </w:t>
      </w:r>
      <w:r>
        <w:t>c</w:t>
      </w:r>
      <w:r w:rsidRPr="00F45C7D">
        <w:t xml:space="preserve">lause </w:t>
      </w:r>
      <w:r>
        <w:fldChar w:fldCharType="begin"/>
      </w:r>
      <w:r>
        <w:instrText xml:space="preserve"> REF _Ref169639726 \w \h </w:instrText>
      </w:r>
      <w:r>
        <w:fldChar w:fldCharType="separate"/>
      </w:r>
      <w:r w:rsidR="004D4EF7">
        <w:t>17.4</w:t>
      </w:r>
      <w:r>
        <w:fldChar w:fldCharType="end"/>
      </w:r>
      <w:r w:rsidRPr="00F45C7D">
        <w:t xml:space="preserve"> and shall produce the same to </w:t>
      </w:r>
      <w:r w:rsidR="00E57319">
        <w:t>the Authority</w:t>
      </w:r>
      <w:r w:rsidRPr="00F45C7D">
        <w:t>'s Representative upon request.</w:t>
      </w:r>
    </w:p>
    <w:p w14:paraId="7CCD6CBD" w14:textId="60BDFACF" w:rsidR="00F45C7D" w:rsidRDefault="00F45C7D" w:rsidP="00EA03A7">
      <w:pPr>
        <w:pStyle w:val="BB-Level2Legal"/>
        <w:spacing w:line="276" w:lineRule="auto"/>
      </w:pPr>
      <w:r w:rsidRPr="00F45C7D">
        <w:t>Where the Services or part of them are sub</w:t>
      </w:r>
      <w:r w:rsidR="00F96697">
        <w:t>-</w:t>
      </w:r>
      <w:r w:rsidRPr="00F45C7D">
        <w:t xml:space="preserve">contracted the Concessionaire must ensure that the SLs and </w:t>
      </w:r>
      <w:r w:rsidR="00ED47E0">
        <w:t>K</w:t>
      </w:r>
      <w:r w:rsidRPr="00F45C7D">
        <w:t>PIs in the sub</w:t>
      </w:r>
      <w:r w:rsidR="00F96697">
        <w:t>-</w:t>
      </w:r>
      <w:r w:rsidRPr="00F45C7D">
        <w:t xml:space="preserve">contract match those in this Concession </w:t>
      </w:r>
      <w:r>
        <w:t>Contract</w:t>
      </w:r>
      <w:r w:rsidRPr="00F45C7D">
        <w:t xml:space="preserve"> and the sub-contractor </w:t>
      </w:r>
      <w:r w:rsidRPr="00F45C7D">
        <w:lastRenderedPageBreak/>
        <w:t>is required to perform the sub</w:t>
      </w:r>
      <w:r>
        <w:t>-</w:t>
      </w:r>
      <w:r w:rsidRPr="00F45C7D">
        <w:t>contracted service to the same standard as the Concessionaire under this Concession Contract.</w:t>
      </w:r>
    </w:p>
    <w:p w14:paraId="2B7C51A7" w14:textId="13AF97E2" w:rsidR="00F45C7D" w:rsidRDefault="00F45C7D" w:rsidP="00EA03A7">
      <w:pPr>
        <w:pStyle w:val="BB-Level2Legal"/>
        <w:spacing w:line="276" w:lineRule="auto"/>
      </w:pPr>
      <w:r w:rsidRPr="00641C7D">
        <w:t>Where the Con</w:t>
      </w:r>
      <w:r>
        <w:t>cessionaire</w:t>
      </w:r>
      <w:r w:rsidRPr="00641C7D">
        <w:t xml:space="preserve"> enters into a sub-contract</w:t>
      </w:r>
      <w:r>
        <w:t xml:space="preserve"> at any time</w:t>
      </w:r>
      <w:r w:rsidRPr="00641C7D">
        <w:t>, the Con</w:t>
      </w:r>
      <w:r>
        <w:t>cessionaire</w:t>
      </w:r>
      <w:r w:rsidRPr="00641C7D">
        <w:t xml:space="preserve"> shall</w:t>
      </w:r>
      <w:r>
        <w:t>:</w:t>
      </w:r>
    </w:p>
    <w:p w14:paraId="584B6617" w14:textId="6B59E145" w:rsidR="00F45C7D" w:rsidRDefault="00F45C7D" w:rsidP="00EA03A7">
      <w:pPr>
        <w:pStyle w:val="iBB-Level3Legal"/>
        <w:spacing w:line="276" w:lineRule="auto"/>
      </w:pPr>
      <w:r>
        <w:t>provide each sub-contractor with a copy of this Concession Contract (including all Schedules) (with all necessary redaction</w:t>
      </w:r>
      <w:r w:rsidR="00F96697">
        <w:t xml:space="preserve"> of Commercially Sensitive Information</w:t>
      </w:r>
      <w:r>
        <w:t xml:space="preserve">); </w:t>
      </w:r>
    </w:p>
    <w:p w14:paraId="2188387D" w14:textId="169907C5" w:rsidR="00F45C7D" w:rsidRDefault="00F45C7D" w:rsidP="00EA03A7">
      <w:pPr>
        <w:pStyle w:val="iBB-Level3Legal"/>
        <w:spacing w:line="276" w:lineRule="auto"/>
      </w:pPr>
      <w:r>
        <w:t xml:space="preserve">ensure the sub-contract </w:t>
      </w:r>
      <w:r w:rsidRPr="00F45C7D">
        <w:t xml:space="preserve">impose obligations on the proposed </w:t>
      </w:r>
      <w:r w:rsidR="00F96697">
        <w:t>s</w:t>
      </w:r>
      <w:r w:rsidRPr="00F45C7D">
        <w:t>ub-</w:t>
      </w:r>
      <w:r w:rsidR="00F96697">
        <w:t>c</w:t>
      </w:r>
      <w:r w:rsidRPr="00F45C7D">
        <w:t>ontractor in the same terms as those imposed on the Concessionaire under this Concession Contract</w:t>
      </w:r>
      <w:r>
        <w:t>;</w:t>
      </w:r>
    </w:p>
    <w:p w14:paraId="62D7FD14" w14:textId="55A4DA95" w:rsidR="00F45C7D" w:rsidRDefault="00F45C7D" w:rsidP="00EA03A7">
      <w:pPr>
        <w:pStyle w:val="iBB-Level3Legal"/>
        <w:spacing w:line="276" w:lineRule="auto"/>
      </w:pPr>
      <w:r>
        <w:t xml:space="preserve">ensure </w:t>
      </w:r>
      <w:r w:rsidRPr="00F45C7D">
        <w:t>that the Sub-Contractor complies with such terms throughout their work</w:t>
      </w:r>
      <w:r>
        <w:t xml:space="preserve">; </w:t>
      </w:r>
    </w:p>
    <w:p w14:paraId="76B6CBED" w14:textId="4FF304AE" w:rsidR="005129B8" w:rsidRDefault="00F45C7D" w:rsidP="00EA03A7">
      <w:pPr>
        <w:pStyle w:val="iBB-Level3Legal"/>
        <w:spacing w:line="276" w:lineRule="auto"/>
      </w:pPr>
      <w:r>
        <w:t xml:space="preserve">if required by </w:t>
      </w:r>
      <w:r w:rsidR="00E57319">
        <w:t>the Authority</w:t>
      </w:r>
      <w:r>
        <w:t>, the Con</w:t>
      </w:r>
      <w:r w:rsidR="00F96697">
        <w:t>cessionaire</w:t>
      </w:r>
      <w:r>
        <w:t xml:space="preserve"> shall obtain a written undertaking from the sub-contractor that the sub-contractor is famili</w:t>
      </w:r>
      <w:r w:rsidR="005129B8">
        <w:t xml:space="preserve">ar with the Concession Contract; and </w:t>
      </w:r>
    </w:p>
    <w:p w14:paraId="6AF3DA2F" w14:textId="6C1F269E" w:rsidR="00F45C7D" w:rsidRDefault="005129B8" w:rsidP="00EA03A7">
      <w:pPr>
        <w:pStyle w:val="iBB-Level3Legal"/>
        <w:spacing w:line="276" w:lineRule="auto"/>
      </w:pPr>
      <w:r>
        <w:t xml:space="preserve">if required by </w:t>
      </w:r>
      <w:r w:rsidR="00E57319">
        <w:t>the Authority</w:t>
      </w:r>
      <w:r>
        <w:t xml:space="preserve"> </w:t>
      </w:r>
      <w:r w:rsidRPr="005129B8">
        <w:t>procure that a Sub</w:t>
      </w:r>
      <w:r>
        <w:t>-C</w:t>
      </w:r>
      <w:r w:rsidRPr="005129B8">
        <w:t xml:space="preserve">ontractor enters into a warranty agreement with </w:t>
      </w:r>
      <w:r w:rsidR="00E57319">
        <w:t>the Authority</w:t>
      </w:r>
      <w:r w:rsidRPr="005129B8">
        <w:t xml:space="preserve"> substantially in the form specified in</w:t>
      </w:r>
      <w:r>
        <w:t xml:space="preserve"> </w:t>
      </w:r>
      <w:r w:rsidR="007C01E6">
        <w:fldChar w:fldCharType="begin"/>
      </w:r>
      <w:r w:rsidR="007C01E6">
        <w:instrText xml:space="preserve"> REF _Ref177638326 \n \h </w:instrText>
      </w:r>
      <w:r w:rsidR="007C01E6">
        <w:fldChar w:fldCharType="separate"/>
      </w:r>
      <w:r w:rsidR="004D4EF7">
        <w:t>Schedule 13</w:t>
      </w:r>
      <w:r w:rsidR="007C01E6">
        <w:fldChar w:fldCharType="end"/>
      </w:r>
      <w:r w:rsidR="00627FDD" w:rsidRPr="00627FDD">
        <w:t xml:space="preserve"> (Sub-Contractor Warranty Agreement)</w:t>
      </w:r>
      <w:r w:rsidR="00A36BD9">
        <w:rPr>
          <w:rStyle w:val="FootnoteReference"/>
        </w:rPr>
        <w:footnoteReference w:id="2"/>
      </w:r>
      <w:r w:rsidRPr="005129B8">
        <w:t xml:space="preserve"> to </w:t>
      </w:r>
      <w:r>
        <w:t>this Concession Contract</w:t>
      </w:r>
      <w:r w:rsidRPr="005129B8">
        <w:t xml:space="preserve"> or in such other form as has been previously approved in writing by </w:t>
      </w:r>
      <w:r w:rsidR="00E57319">
        <w:t>the Authority</w:t>
      </w:r>
      <w:r>
        <w:t>.</w:t>
      </w:r>
      <w:r w:rsidRPr="005129B8">
        <w:t xml:space="preserve"> </w:t>
      </w:r>
    </w:p>
    <w:p w14:paraId="7AC34171" w14:textId="5C5B12A5" w:rsidR="00F45C7D" w:rsidRDefault="00F45C7D" w:rsidP="00EA03A7">
      <w:pPr>
        <w:pStyle w:val="BB-Level2Legal"/>
        <w:spacing w:line="276" w:lineRule="auto"/>
      </w:pPr>
      <w:r w:rsidRPr="00F45C7D">
        <w:t>Any sub-contracting shall not relieve the Concessionaire from any liability, or obligation under this Concession Contract and the Concessionaire shall be responsible for the acts, omissions, defaults or neglect of any Sub-Contractor and its agents or employees in all respects as if they were the acts, omissions, defaults or neglect of the Concessionaire.</w:t>
      </w:r>
    </w:p>
    <w:p w14:paraId="3A47500D" w14:textId="0F69CF71" w:rsidR="0087431B" w:rsidRPr="008F023E" w:rsidRDefault="0087431B" w:rsidP="007636B5">
      <w:pPr>
        <w:pStyle w:val="BB-Level2Legal"/>
        <w:rPr>
          <w:sz w:val="24"/>
        </w:rPr>
      </w:pPr>
      <w:bookmarkStart w:id="127" w:name="_Ref192146319"/>
      <w:r w:rsidRPr="00413B2B">
        <w:t xml:space="preserve">Notwithstanding any other provision in this clause </w:t>
      </w:r>
      <w:r w:rsidRPr="00AB3477">
        <w:fldChar w:fldCharType="begin"/>
      </w:r>
      <w:r w:rsidRPr="00413B2B">
        <w:instrText xml:space="preserve"> REF _Ref192145979 \r \h </w:instrText>
      </w:r>
      <w:r w:rsidR="00330A48" w:rsidRPr="00413B2B">
        <w:instrText xml:space="preserve"> \* MERGEFORMAT </w:instrText>
      </w:r>
      <w:r w:rsidRPr="00AB3477">
        <w:fldChar w:fldCharType="separate"/>
      </w:r>
      <w:r w:rsidR="004D4EF7" w:rsidRPr="00413B2B">
        <w:t>17</w:t>
      </w:r>
      <w:r w:rsidRPr="00AB3477">
        <w:fldChar w:fldCharType="end"/>
      </w:r>
      <w:r w:rsidRPr="00413B2B">
        <w:t>, the C</w:t>
      </w:r>
      <w:r w:rsidR="00413B2B">
        <w:t>o</w:t>
      </w:r>
      <w:r w:rsidRPr="00413B2B">
        <w:t>ncessionnaire shall not at any time during the</w:t>
      </w:r>
      <w:r w:rsidR="00330A48" w:rsidRPr="00413B2B">
        <w:t xml:space="preserve"> Concession Period enter into a </w:t>
      </w:r>
      <w:r w:rsidRPr="00413B2B">
        <w:t>subcontract with</w:t>
      </w:r>
      <w:bookmarkEnd w:id="127"/>
      <w:r w:rsidR="008F023E" w:rsidRPr="00413B2B">
        <w:t xml:space="preserve"> </w:t>
      </w:r>
      <w:r w:rsidRPr="00413B2B">
        <w:t xml:space="preserve">any supplier that is on the </w:t>
      </w:r>
      <w:r w:rsidRPr="007636B5">
        <w:t>Debarment List</w:t>
      </w:r>
      <w:r w:rsidRPr="00413B2B">
        <w:t xml:space="preserve"> </w:t>
      </w:r>
      <w:r w:rsidR="008F023E" w:rsidRPr="00413B2B">
        <w:t>unless the Concessionaire has obtained</w:t>
      </w:r>
      <w:r w:rsidR="008F023E">
        <w:t xml:space="preserve"> the Authority's prior written consent (not to be unreasonably withheld</w:t>
      </w:r>
      <w:r w:rsidR="00413B2B">
        <w:t xml:space="preserve"> or delayed</w:t>
      </w:r>
      <w:r w:rsidR="008F023E">
        <w:t>).</w:t>
      </w:r>
    </w:p>
    <w:p w14:paraId="47155506" w14:textId="3A6B17B8" w:rsidR="00D76CC7" w:rsidRDefault="00D76CC7" w:rsidP="00EA03A7">
      <w:pPr>
        <w:pStyle w:val="BB-Level1Legal"/>
        <w:spacing w:line="276" w:lineRule="auto"/>
      </w:pPr>
      <w:bookmarkStart w:id="128" w:name="_Toc204839763"/>
      <w:r w:rsidRPr="00D76CC7">
        <w:t>Change of Control</w:t>
      </w:r>
      <w:bookmarkEnd w:id="128"/>
    </w:p>
    <w:p w14:paraId="3979C716" w14:textId="3553F3DC" w:rsidR="00D76CC7" w:rsidRDefault="00D76CC7" w:rsidP="00EA03A7">
      <w:pPr>
        <w:pStyle w:val="BB-Level2Legal"/>
        <w:spacing w:line="276" w:lineRule="auto"/>
      </w:pPr>
      <w:r w:rsidRPr="00D76CC7">
        <w:t xml:space="preserve">The Concessionaire must notify </w:t>
      </w:r>
      <w:r w:rsidR="00E57319">
        <w:t>the Authority</w:t>
      </w:r>
      <w:r>
        <w:t xml:space="preserve"> no later than </w:t>
      </w:r>
      <w:r w:rsidR="008C776E">
        <w:t>three (3</w:t>
      </w:r>
      <w:r w:rsidR="008C776E" w:rsidRPr="008C776E">
        <w:t xml:space="preserve">) </w:t>
      </w:r>
      <w:r w:rsidRPr="008C776E">
        <w:t xml:space="preserve"> months</w:t>
      </w:r>
      <w:r w:rsidRPr="00D76CC7">
        <w:t xml:space="preserve">, and where possible in advance, of any </w:t>
      </w:r>
      <w:r w:rsidR="00ED6207">
        <w:t>C</w:t>
      </w:r>
      <w:r w:rsidRPr="00D76CC7">
        <w:t xml:space="preserve">hange of </w:t>
      </w:r>
      <w:r w:rsidR="00ED6207">
        <w:t>C</w:t>
      </w:r>
      <w:r w:rsidRPr="00D76CC7">
        <w:t>ontrol of the Concessionaire within the meaning of section 1124 of the Corporation Tax Act 2010.</w:t>
      </w:r>
    </w:p>
    <w:p w14:paraId="18BA6427" w14:textId="07A02CCC" w:rsidR="00221FAF" w:rsidRDefault="00221FAF" w:rsidP="00EA03A7">
      <w:pPr>
        <w:pStyle w:val="BB-Level2Legal"/>
        <w:spacing w:line="276" w:lineRule="auto"/>
      </w:pPr>
      <w:bookmarkStart w:id="129" w:name="_Ref180663703"/>
      <w:bookmarkStart w:id="130" w:name="_Ref169769923"/>
      <w:r w:rsidRPr="00221FAF">
        <w:t xml:space="preserve">Subject to clauses </w:t>
      </w:r>
      <w:r>
        <w:fldChar w:fldCharType="begin"/>
      </w:r>
      <w:r>
        <w:instrText xml:space="preserve"> REF _Ref169769870 \w \h </w:instrText>
      </w:r>
      <w:r>
        <w:fldChar w:fldCharType="separate"/>
      </w:r>
      <w:r w:rsidR="004D4EF7">
        <w:t>18.3</w:t>
      </w:r>
      <w:r>
        <w:fldChar w:fldCharType="end"/>
      </w:r>
      <w:r w:rsidRPr="00221FAF">
        <w:t xml:space="preserve"> and </w:t>
      </w:r>
      <w:r>
        <w:fldChar w:fldCharType="begin"/>
      </w:r>
      <w:r>
        <w:instrText xml:space="preserve"> REF _Ref169769886 \w \h </w:instrText>
      </w:r>
      <w:r>
        <w:fldChar w:fldCharType="separate"/>
      </w:r>
      <w:r w:rsidR="004D4EF7">
        <w:t>18.4</w:t>
      </w:r>
      <w:r>
        <w:fldChar w:fldCharType="end"/>
      </w:r>
      <w:r w:rsidR="00F96697">
        <w:t xml:space="preserve"> </w:t>
      </w:r>
      <w:r w:rsidRPr="00221FAF">
        <w:t xml:space="preserve">where the Concessionaire is subject to a </w:t>
      </w:r>
      <w:r w:rsidR="00056911">
        <w:t>Change of Control</w:t>
      </w:r>
      <w:r w:rsidRPr="00221FAF">
        <w:t xml:space="preserve">, </w:t>
      </w:r>
      <w:r w:rsidR="00E57319">
        <w:t>the Authority</w:t>
      </w:r>
      <w:r w:rsidRPr="00221FAF">
        <w:t xml:space="preserve"> shall be entitled to terminate this Concession Contract in accordance with clause </w:t>
      </w:r>
      <w:r w:rsidR="00F96697">
        <w:fldChar w:fldCharType="begin"/>
      </w:r>
      <w:r w:rsidR="00F96697">
        <w:instrText xml:space="preserve"> REF _Ref169789644 \n \h </w:instrText>
      </w:r>
      <w:r w:rsidR="00F96697">
        <w:fldChar w:fldCharType="separate"/>
      </w:r>
      <w:r w:rsidR="004D4EF7">
        <w:t>21.1</w:t>
      </w:r>
      <w:r w:rsidR="00F96697">
        <w:fldChar w:fldCharType="end"/>
      </w:r>
      <w:r w:rsidR="00F96697">
        <w:t xml:space="preserve"> </w:t>
      </w:r>
      <w:r w:rsidRPr="00221FAF">
        <w:t xml:space="preserve">if it considers (acting reasonably) that the </w:t>
      </w:r>
      <w:r w:rsidR="00ED6207">
        <w:t>C</w:t>
      </w:r>
      <w:r w:rsidRPr="00221FAF">
        <w:t xml:space="preserve">hange of </w:t>
      </w:r>
      <w:r w:rsidR="00ED6207">
        <w:t>C</w:t>
      </w:r>
      <w:r w:rsidRPr="00221FAF">
        <w:t xml:space="preserve">ontrol materially increases the risk of the Concessionaire defaulting under this Concession </w:t>
      </w:r>
      <w:r w:rsidR="007F0E15" w:rsidRPr="007F0E15">
        <w:t xml:space="preserve">Contract, </w:t>
      </w:r>
      <w:r w:rsidR="00493E52">
        <w:t xml:space="preserve">any </w:t>
      </w:r>
      <w:r w:rsidR="007F0E15" w:rsidRPr="007F0E15">
        <w:t>Licence or</w:t>
      </w:r>
      <w:r w:rsidR="007F0E15">
        <w:t xml:space="preserve"> Lease</w:t>
      </w:r>
      <w:r w:rsidR="00493E52">
        <w:t>,</w:t>
      </w:r>
      <w:r w:rsidR="007F0E15" w:rsidRPr="004D6846">
        <w:t xml:space="preserve"> </w:t>
      </w:r>
      <w:r w:rsidR="00CC083E">
        <w:t>o</w:t>
      </w:r>
      <w:r w:rsidRPr="00221FAF">
        <w:t xml:space="preserve">r may cause significant harm to the reputation of </w:t>
      </w:r>
      <w:r w:rsidR="00E57319">
        <w:t>the Authority</w:t>
      </w:r>
      <w:r>
        <w:t>.</w:t>
      </w:r>
      <w:bookmarkEnd w:id="129"/>
      <w:r>
        <w:t xml:space="preserve"> </w:t>
      </w:r>
      <w:bookmarkEnd w:id="130"/>
    </w:p>
    <w:p w14:paraId="40D4B794" w14:textId="22B81C4E" w:rsidR="00221FAF" w:rsidRDefault="00221FAF" w:rsidP="00EA03A7">
      <w:pPr>
        <w:pStyle w:val="BB-Level2Legal"/>
        <w:spacing w:line="276" w:lineRule="auto"/>
      </w:pPr>
      <w:bookmarkStart w:id="131" w:name="_Ref169769870"/>
      <w:r w:rsidRPr="00221FAF">
        <w:t xml:space="preserve">Prior to exercising its option to terminate this Concession Contract under clause </w:t>
      </w:r>
      <w:r>
        <w:fldChar w:fldCharType="begin"/>
      </w:r>
      <w:r>
        <w:instrText xml:space="preserve"> REF _Ref169769923 \w \h </w:instrText>
      </w:r>
      <w:r>
        <w:fldChar w:fldCharType="separate"/>
      </w:r>
      <w:r w:rsidR="004D4EF7">
        <w:t>18.2</w:t>
      </w:r>
      <w:r>
        <w:fldChar w:fldCharType="end"/>
      </w:r>
      <w:r w:rsidRPr="00221FAF">
        <w:t xml:space="preserve"> </w:t>
      </w:r>
      <w:r w:rsidR="00E57319">
        <w:t>the Authority</w:t>
      </w:r>
      <w:r w:rsidRPr="00221FAF">
        <w:t xml:space="preserve">  </w:t>
      </w:r>
      <w:r w:rsidRPr="007C7EDB">
        <w:t xml:space="preserve">shall notify the Concessionaire  of its intention to do so in writing and invite the Concessionaire  to within </w:t>
      </w:r>
      <w:r w:rsidR="007F0E15" w:rsidRPr="007C7EDB">
        <w:t>fifteen (15)</w:t>
      </w:r>
      <w:r w:rsidRPr="007C7EDB">
        <w:t xml:space="preserve"> Working Days of it receiving</w:t>
      </w:r>
      <w:r>
        <w:t xml:space="preserve"> such notification from </w:t>
      </w:r>
      <w:r w:rsidR="00E57319">
        <w:t>the Authority</w:t>
      </w:r>
      <w:r w:rsidRPr="00221FAF">
        <w:t>:</w:t>
      </w:r>
      <w:bookmarkEnd w:id="131"/>
    </w:p>
    <w:p w14:paraId="72675C2E" w14:textId="18C77757" w:rsidR="00221FAF" w:rsidRDefault="00221FAF" w:rsidP="00EA03A7">
      <w:pPr>
        <w:pStyle w:val="iBB-Level3Legal"/>
        <w:spacing w:line="276" w:lineRule="auto"/>
      </w:pPr>
      <w:r>
        <w:t xml:space="preserve">provide sufficient information for </w:t>
      </w:r>
      <w:r w:rsidR="00E57319">
        <w:t>the Authority</w:t>
      </w:r>
      <w:r>
        <w:t xml:space="preserve"> to determine (acting reasonably) its financial robustness; and</w:t>
      </w:r>
    </w:p>
    <w:p w14:paraId="7B1E0973" w14:textId="2C4D23A3" w:rsidR="00221FAF" w:rsidRDefault="00221FAF" w:rsidP="00EA03A7">
      <w:pPr>
        <w:pStyle w:val="iBB-Level3Legal"/>
        <w:spacing w:line="276" w:lineRule="auto"/>
      </w:pPr>
      <w:r>
        <w:lastRenderedPageBreak/>
        <w:t xml:space="preserve">propose how it intends to mitigate any identified risks of the Concessionaire defaulting under this Concession </w:t>
      </w:r>
      <w:r w:rsidR="007F0E15" w:rsidRPr="007F0E15">
        <w:t xml:space="preserve">Contract, </w:t>
      </w:r>
      <w:r w:rsidR="00493E52">
        <w:t xml:space="preserve">and/or any </w:t>
      </w:r>
      <w:r w:rsidR="007F0E15" w:rsidRPr="007F0E15">
        <w:t>Licence or</w:t>
      </w:r>
      <w:r w:rsidR="007F0E15">
        <w:t xml:space="preserve"> Lease</w:t>
      </w:r>
      <w:r>
        <w:t xml:space="preserve">. </w:t>
      </w:r>
    </w:p>
    <w:p w14:paraId="1D394AE9" w14:textId="46A9E6E5" w:rsidR="00221FAF" w:rsidRDefault="00221FAF" w:rsidP="00EA03A7">
      <w:pPr>
        <w:pStyle w:val="iBB-Level3Legal"/>
        <w:numPr>
          <w:ilvl w:val="0"/>
          <w:numId w:val="0"/>
        </w:numPr>
        <w:spacing w:line="276" w:lineRule="auto"/>
        <w:ind w:left="709"/>
      </w:pPr>
      <w:r>
        <w:t xml:space="preserve">The Parties will then meet to discuss in good faith the information provided by the Concessionaire in order to determine what steps may be undertaken to best address the concerns raised by </w:t>
      </w:r>
      <w:r w:rsidR="00E57319">
        <w:t>the Authority</w:t>
      </w:r>
      <w:r>
        <w:t xml:space="preserve">. </w:t>
      </w:r>
    </w:p>
    <w:p w14:paraId="5F04F940" w14:textId="08DA4445" w:rsidR="00221FAF" w:rsidRDefault="007F0E15" w:rsidP="00EA03A7">
      <w:pPr>
        <w:pStyle w:val="BB-Level2Legal"/>
        <w:spacing w:line="276" w:lineRule="auto"/>
      </w:pPr>
      <w:bookmarkStart w:id="132" w:name="_Ref169769886"/>
      <w:r>
        <w:t>T</w:t>
      </w:r>
      <w:r w:rsidR="00E57319">
        <w:t>he Authority</w:t>
      </w:r>
      <w:r w:rsidR="00221FAF">
        <w:t xml:space="preserve"> shall be entitled to terminate this Concession </w:t>
      </w:r>
      <w:r w:rsidR="00DF1A46">
        <w:t>Contract</w:t>
      </w:r>
      <w:r w:rsidR="00221FAF">
        <w:t xml:space="preserve"> in accordance with clause </w:t>
      </w:r>
      <w:r w:rsidR="00221FAF">
        <w:fldChar w:fldCharType="begin"/>
      </w:r>
      <w:r w:rsidR="00221FAF">
        <w:instrText xml:space="preserve"> REF _Ref169769923 \w \h </w:instrText>
      </w:r>
      <w:r w:rsidR="00221FAF">
        <w:fldChar w:fldCharType="separate"/>
      </w:r>
      <w:r w:rsidR="004D4EF7">
        <w:t>18.2</w:t>
      </w:r>
      <w:r w:rsidR="00221FAF">
        <w:fldChar w:fldCharType="end"/>
      </w:r>
      <w:r w:rsidR="00221FAF">
        <w:t xml:space="preserve">, if the Concessionaire fails to provide the information requested by </w:t>
      </w:r>
      <w:r w:rsidR="00E57319">
        <w:t>the Authority</w:t>
      </w:r>
      <w:r w:rsidR="00221FAF">
        <w:t xml:space="preserve"> in clause </w:t>
      </w:r>
      <w:r w:rsidR="00221FAF">
        <w:fldChar w:fldCharType="begin"/>
      </w:r>
      <w:r w:rsidR="00221FAF">
        <w:instrText xml:space="preserve"> REF _Ref169769870 \w \h </w:instrText>
      </w:r>
      <w:r w:rsidR="00221FAF">
        <w:fldChar w:fldCharType="separate"/>
      </w:r>
      <w:r w:rsidR="004D4EF7">
        <w:t>18.3</w:t>
      </w:r>
      <w:r w:rsidR="00221FAF">
        <w:fldChar w:fldCharType="end"/>
      </w:r>
      <w:r w:rsidR="00221FAF">
        <w:t xml:space="preserve"> within the stated timescale, or if </w:t>
      </w:r>
      <w:r w:rsidR="00E57319">
        <w:t>the Authority</w:t>
      </w:r>
      <w:r w:rsidR="00221FAF">
        <w:t xml:space="preserve"> (acting reasonably) continues to be of the opinion that the </w:t>
      </w:r>
      <w:r w:rsidR="00056911">
        <w:t>C</w:t>
      </w:r>
      <w:r w:rsidR="00221FAF">
        <w:t xml:space="preserve">hange of </w:t>
      </w:r>
      <w:r w:rsidR="00056911">
        <w:t>C</w:t>
      </w:r>
      <w:r w:rsidR="00221FAF">
        <w:t>ontrol:</w:t>
      </w:r>
      <w:bookmarkEnd w:id="132"/>
    </w:p>
    <w:p w14:paraId="2772CBCD" w14:textId="642A3DA5" w:rsidR="00221FAF" w:rsidRDefault="00221FAF" w:rsidP="00EA03A7">
      <w:pPr>
        <w:pStyle w:val="iBB-Level3Legal"/>
        <w:spacing w:line="276" w:lineRule="auto"/>
      </w:pPr>
      <w:r>
        <w:t xml:space="preserve">will material increase the risk of the Concessionaire defaulting under this Concession </w:t>
      </w:r>
      <w:r w:rsidR="007F0E15" w:rsidRPr="007F0E15">
        <w:t xml:space="preserve">Contract, </w:t>
      </w:r>
      <w:r w:rsidR="00493E52">
        <w:t>and/or any Licence</w:t>
      </w:r>
      <w:r w:rsidR="007F0E15" w:rsidRPr="007F0E15">
        <w:t xml:space="preserve"> </w:t>
      </w:r>
      <w:r w:rsidR="00493E52">
        <w:t>o</w:t>
      </w:r>
      <w:r w:rsidR="007F0E15" w:rsidRPr="007F0E15">
        <w:t>r</w:t>
      </w:r>
      <w:r w:rsidR="007F0E15">
        <w:t xml:space="preserve"> Lease</w:t>
      </w:r>
      <w:r>
        <w:t>; or</w:t>
      </w:r>
    </w:p>
    <w:p w14:paraId="3671D8B3" w14:textId="6038D3FA" w:rsidR="00221FAF" w:rsidRDefault="00221FAF" w:rsidP="00EA03A7">
      <w:pPr>
        <w:pStyle w:val="iBB-Level3Legal"/>
        <w:spacing w:line="276" w:lineRule="auto"/>
      </w:pPr>
      <w:r>
        <w:t xml:space="preserve">may cause significant harm to the reputation of </w:t>
      </w:r>
      <w:r w:rsidR="00E57319">
        <w:t>the Authority</w:t>
      </w:r>
      <w:r>
        <w:t xml:space="preserve">. </w:t>
      </w:r>
    </w:p>
    <w:p w14:paraId="294FC1D8" w14:textId="7E27F5A4" w:rsidR="00221FAF" w:rsidRDefault="00221FAF" w:rsidP="00EA03A7">
      <w:pPr>
        <w:pStyle w:val="BB-Level1Legal"/>
        <w:spacing w:line="276" w:lineRule="auto"/>
      </w:pPr>
      <w:bookmarkStart w:id="133" w:name="_Toc361123406"/>
      <w:bookmarkStart w:id="134" w:name="_Toc43275188"/>
      <w:bookmarkStart w:id="135" w:name="_Toc204839764"/>
      <w:r w:rsidRPr="00221FAF">
        <w:t>No Agency</w:t>
      </w:r>
      <w:r w:rsidR="00E045BA">
        <w:t xml:space="preserve"> </w:t>
      </w:r>
      <w:r w:rsidRPr="00221FAF">
        <w:t>/</w:t>
      </w:r>
      <w:r w:rsidR="00E045BA">
        <w:t xml:space="preserve"> </w:t>
      </w:r>
      <w:r w:rsidRPr="00221FAF">
        <w:t>Employment</w:t>
      </w:r>
      <w:r w:rsidR="00E045BA">
        <w:t xml:space="preserve"> </w:t>
      </w:r>
      <w:r w:rsidRPr="00221FAF">
        <w:t>/</w:t>
      </w:r>
      <w:r w:rsidR="00E045BA">
        <w:t xml:space="preserve"> </w:t>
      </w:r>
      <w:r w:rsidRPr="00221FAF">
        <w:t>Partnership</w:t>
      </w:r>
      <w:bookmarkEnd w:id="133"/>
      <w:bookmarkEnd w:id="134"/>
      <w:bookmarkEnd w:id="135"/>
    </w:p>
    <w:p w14:paraId="77569E4B" w14:textId="6AC33B1F" w:rsidR="00221FAF" w:rsidRDefault="00221FAF" w:rsidP="00EA03A7">
      <w:pPr>
        <w:pStyle w:val="BB-Level2Legal"/>
        <w:spacing w:line="276" w:lineRule="auto"/>
      </w:pPr>
      <w:r w:rsidRPr="00221FAF">
        <w:t>Nothing in this Concession Contract shall be construed as creating a legal partnership or</w:t>
      </w:r>
      <w:r>
        <w:t>, a joint venture or, a</w:t>
      </w:r>
      <w:r w:rsidRPr="00221FAF">
        <w:t xml:space="preserve"> contract of employment or, a relationship of principal and agent between </w:t>
      </w:r>
      <w:r w:rsidR="00E57319">
        <w:t>the Authority</w:t>
      </w:r>
      <w:r w:rsidRPr="00221FAF">
        <w:t xml:space="preserve"> and the Concessionaire and the Concessionaire shall not at any time or in any circumstances take any action so as to bind (or purport to bind) </w:t>
      </w:r>
      <w:r w:rsidR="00E57319">
        <w:t>the Authority</w:t>
      </w:r>
      <w:r w:rsidRPr="00221FAF">
        <w:t xml:space="preserve"> and nor shall the Concessionaire hold itself out as having authority to bind </w:t>
      </w:r>
      <w:r w:rsidR="00E57319">
        <w:t>the Authority</w:t>
      </w:r>
      <w:r w:rsidRPr="00221FAF">
        <w:t xml:space="preserve"> and shall ensure that Staff do not hold themselves out likewise.</w:t>
      </w:r>
    </w:p>
    <w:p w14:paraId="0069D028" w14:textId="13D518FE" w:rsidR="007026F9" w:rsidRDefault="007026F9" w:rsidP="00EA03A7">
      <w:pPr>
        <w:pStyle w:val="BB-Level1Legal"/>
        <w:spacing w:line="276" w:lineRule="auto"/>
      </w:pPr>
      <w:bookmarkStart w:id="136" w:name="_Toc204839765"/>
      <w:r w:rsidRPr="007026F9">
        <w:t>NOTICES</w:t>
      </w:r>
      <w:bookmarkEnd w:id="136"/>
    </w:p>
    <w:p w14:paraId="712C8423" w14:textId="64074CD1" w:rsidR="007026F9" w:rsidRDefault="007026F9" w:rsidP="00EA03A7">
      <w:pPr>
        <w:pStyle w:val="BB-Level2Legal"/>
        <w:spacing w:line="276" w:lineRule="auto"/>
      </w:pPr>
      <w:bookmarkStart w:id="137" w:name="_Ref169773930"/>
      <w:r w:rsidRPr="007026F9">
        <w:t>Any demand or notice required to be given under this Concession Contract shall be sufficiently served by sending the same by first class post, email (to be followed by hard copy by first class post) or by hand, or leaving the same at:</w:t>
      </w:r>
      <w:bookmarkEnd w:id="137"/>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4260"/>
      </w:tblGrid>
      <w:tr w:rsidR="007026F9" w:rsidRPr="007026F9" w14:paraId="288B95FD" w14:textId="77777777" w:rsidTr="00016EED">
        <w:tc>
          <w:tcPr>
            <w:tcW w:w="4405" w:type="dxa"/>
          </w:tcPr>
          <w:p w14:paraId="78BF23D4" w14:textId="22986DF8" w:rsidR="007026F9" w:rsidRPr="007026F9" w:rsidRDefault="007026F9" w:rsidP="00EA03A7">
            <w:pPr>
              <w:spacing w:before="120" w:after="120" w:line="276" w:lineRule="auto"/>
              <w:jc w:val="both"/>
              <w:rPr>
                <w:rFonts w:ascii="Arial" w:hAnsi="Arial"/>
                <w:b/>
                <w:bCs/>
                <w:sz w:val="20"/>
                <w:szCs w:val="20"/>
              </w:rPr>
            </w:pPr>
            <w:r w:rsidRPr="007026F9">
              <w:rPr>
                <w:rFonts w:ascii="Arial" w:hAnsi="Arial"/>
                <w:b/>
                <w:bCs/>
                <w:sz w:val="20"/>
                <w:szCs w:val="20"/>
              </w:rPr>
              <w:t>Con</w:t>
            </w:r>
            <w:r w:rsidR="008078EE">
              <w:rPr>
                <w:rFonts w:ascii="Arial" w:hAnsi="Arial"/>
                <w:b/>
                <w:bCs/>
                <w:sz w:val="20"/>
                <w:szCs w:val="20"/>
              </w:rPr>
              <w:t>cessionaire</w:t>
            </w:r>
          </w:p>
        </w:tc>
        <w:tc>
          <w:tcPr>
            <w:tcW w:w="4406" w:type="dxa"/>
          </w:tcPr>
          <w:p w14:paraId="57CE832F" w14:textId="2AE1796C" w:rsidR="007026F9" w:rsidRPr="007026F9" w:rsidRDefault="00E57319" w:rsidP="00EA03A7">
            <w:pPr>
              <w:spacing w:before="120" w:after="120" w:line="276" w:lineRule="auto"/>
              <w:jc w:val="both"/>
              <w:rPr>
                <w:rFonts w:ascii="Arial" w:hAnsi="Arial"/>
                <w:b/>
                <w:bCs/>
                <w:sz w:val="20"/>
                <w:szCs w:val="20"/>
              </w:rPr>
            </w:pPr>
            <w:r>
              <w:rPr>
                <w:rFonts w:ascii="Arial" w:hAnsi="Arial"/>
                <w:b/>
                <w:bCs/>
                <w:sz w:val="20"/>
                <w:szCs w:val="20"/>
              </w:rPr>
              <w:t>Authority</w:t>
            </w:r>
          </w:p>
        </w:tc>
      </w:tr>
      <w:tr w:rsidR="007026F9" w:rsidRPr="007026F9" w14:paraId="2F507DBC" w14:textId="77777777" w:rsidTr="00016EED">
        <w:tc>
          <w:tcPr>
            <w:tcW w:w="4405" w:type="dxa"/>
          </w:tcPr>
          <w:p w14:paraId="0E05E4AD" w14:textId="77777777" w:rsidR="007026F9" w:rsidRPr="007026F9" w:rsidRDefault="007026F9" w:rsidP="00EA03A7">
            <w:pPr>
              <w:spacing w:before="120" w:after="120" w:line="276" w:lineRule="auto"/>
              <w:jc w:val="both"/>
              <w:rPr>
                <w:rFonts w:ascii="Arial" w:hAnsi="Arial" w:cs="Arial"/>
                <w:sz w:val="20"/>
                <w:szCs w:val="20"/>
              </w:rPr>
            </w:pPr>
            <w:r w:rsidRPr="007026F9">
              <w:rPr>
                <w:rFonts w:ascii="Arial" w:hAnsi="Arial" w:cs="Arial"/>
                <w:sz w:val="20"/>
                <w:szCs w:val="20"/>
              </w:rPr>
              <w:t>[</w:t>
            </w:r>
            <w:r w:rsidRPr="007026F9">
              <w:rPr>
                <w:rFonts w:ascii="Arial" w:hAnsi="Arial" w:cs="Arial"/>
                <w:sz w:val="20"/>
                <w:szCs w:val="20"/>
                <w:highlight w:val="yellow"/>
              </w:rPr>
              <w:t>NAME</w:t>
            </w:r>
            <w:r w:rsidRPr="007026F9">
              <w:rPr>
                <w:rFonts w:ascii="Arial" w:hAnsi="Arial" w:cs="Arial"/>
                <w:sz w:val="20"/>
                <w:szCs w:val="20"/>
              </w:rPr>
              <w:t>]</w:t>
            </w:r>
          </w:p>
        </w:tc>
        <w:tc>
          <w:tcPr>
            <w:tcW w:w="4406" w:type="dxa"/>
          </w:tcPr>
          <w:p w14:paraId="13228B8E" w14:textId="77777777" w:rsidR="007026F9" w:rsidRPr="007026F9" w:rsidRDefault="007026F9" w:rsidP="00EA03A7">
            <w:pPr>
              <w:spacing w:before="120" w:after="120" w:line="276" w:lineRule="auto"/>
              <w:jc w:val="both"/>
              <w:rPr>
                <w:rFonts w:ascii="Arial" w:hAnsi="Arial" w:cs="Arial"/>
                <w:sz w:val="20"/>
                <w:szCs w:val="20"/>
              </w:rPr>
            </w:pPr>
            <w:r w:rsidRPr="007026F9">
              <w:rPr>
                <w:rFonts w:ascii="Arial" w:hAnsi="Arial" w:cs="Arial"/>
                <w:sz w:val="20"/>
                <w:szCs w:val="20"/>
              </w:rPr>
              <w:t>[</w:t>
            </w:r>
            <w:r w:rsidRPr="007026F9">
              <w:rPr>
                <w:rFonts w:ascii="Arial" w:hAnsi="Arial" w:cs="Arial"/>
                <w:sz w:val="20"/>
                <w:szCs w:val="20"/>
                <w:highlight w:val="yellow"/>
              </w:rPr>
              <w:t>NAME</w:t>
            </w:r>
            <w:r w:rsidRPr="007026F9">
              <w:rPr>
                <w:rFonts w:ascii="Arial" w:hAnsi="Arial" w:cs="Arial"/>
                <w:sz w:val="20"/>
                <w:szCs w:val="20"/>
              </w:rPr>
              <w:t>]</w:t>
            </w:r>
          </w:p>
        </w:tc>
      </w:tr>
      <w:tr w:rsidR="007026F9" w:rsidRPr="007026F9" w14:paraId="1EE777DA" w14:textId="77777777" w:rsidTr="00016EED">
        <w:tc>
          <w:tcPr>
            <w:tcW w:w="4405" w:type="dxa"/>
          </w:tcPr>
          <w:p w14:paraId="3DF46326" w14:textId="3879CA75" w:rsidR="007026F9" w:rsidRPr="007026F9" w:rsidRDefault="007026F9" w:rsidP="00EA03A7">
            <w:pPr>
              <w:spacing w:before="120" w:after="120" w:line="276" w:lineRule="auto"/>
              <w:jc w:val="both"/>
              <w:rPr>
                <w:rFonts w:ascii="Arial" w:hAnsi="Arial" w:cs="Arial"/>
                <w:sz w:val="20"/>
                <w:szCs w:val="20"/>
              </w:rPr>
            </w:pPr>
            <w:hyperlink r:id="rId10" w:history="1">
              <w:r w:rsidRPr="007026F9">
                <w:rPr>
                  <w:rFonts w:ascii="Arial" w:hAnsi="Arial" w:cs="Arial"/>
                  <w:color w:val="0000FF" w:themeColor="hyperlink"/>
                  <w:sz w:val="20"/>
                  <w:szCs w:val="20"/>
                  <w:u w:val="single"/>
                </w:rPr>
                <w:t>[</w:t>
              </w:r>
              <w:r w:rsidRPr="007026F9">
                <w:rPr>
                  <w:rFonts w:ascii="Arial" w:hAnsi="Arial" w:cs="Arial"/>
                  <w:color w:val="0000FF" w:themeColor="hyperlink"/>
                  <w:sz w:val="20"/>
                  <w:szCs w:val="20"/>
                  <w:highlight w:val="yellow"/>
                  <w:u w:val="single"/>
                </w:rPr>
                <w:t>email</w:t>
              </w:r>
              <w:r w:rsidRPr="007026F9">
                <w:rPr>
                  <w:rFonts w:ascii="Arial" w:hAnsi="Arial" w:cs="Arial"/>
                  <w:color w:val="0000FF" w:themeColor="hyperlink"/>
                  <w:sz w:val="20"/>
                  <w:szCs w:val="20"/>
                  <w:u w:val="single"/>
                </w:rPr>
                <w:t>]</w:t>
              </w:r>
            </w:hyperlink>
          </w:p>
        </w:tc>
        <w:tc>
          <w:tcPr>
            <w:tcW w:w="4406" w:type="dxa"/>
          </w:tcPr>
          <w:p w14:paraId="638C7814" w14:textId="3358B79B" w:rsidR="007026F9" w:rsidRPr="007026F9" w:rsidRDefault="007026F9" w:rsidP="00EA03A7">
            <w:pPr>
              <w:spacing w:before="120" w:after="120" w:line="276" w:lineRule="auto"/>
              <w:jc w:val="both"/>
              <w:rPr>
                <w:rFonts w:asciiTheme="minorHAnsi" w:hAnsiTheme="minorHAnsi" w:cstheme="minorHAnsi"/>
                <w:sz w:val="20"/>
                <w:szCs w:val="20"/>
              </w:rPr>
            </w:pPr>
            <w:hyperlink r:id="rId11" w:history="1">
              <w:r w:rsidRPr="007026F9">
                <w:rPr>
                  <w:rFonts w:ascii="Arial" w:hAnsi="Arial" w:cs="Arial"/>
                  <w:color w:val="0000FF" w:themeColor="hyperlink"/>
                  <w:sz w:val="20"/>
                  <w:szCs w:val="20"/>
                  <w:u w:val="single"/>
                </w:rPr>
                <w:t>[</w:t>
              </w:r>
              <w:r w:rsidRPr="007026F9">
                <w:rPr>
                  <w:rFonts w:ascii="Arial" w:hAnsi="Arial" w:cs="Arial"/>
                  <w:color w:val="0000FF" w:themeColor="hyperlink"/>
                  <w:sz w:val="20"/>
                  <w:szCs w:val="20"/>
                  <w:highlight w:val="yellow"/>
                  <w:u w:val="single"/>
                </w:rPr>
                <w:t>email</w:t>
              </w:r>
              <w:r w:rsidRPr="007026F9">
                <w:rPr>
                  <w:rFonts w:ascii="Arial" w:hAnsi="Arial" w:cs="Arial"/>
                  <w:color w:val="0000FF" w:themeColor="hyperlink"/>
                  <w:sz w:val="20"/>
                  <w:szCs w:val="20"/>
                  <w:u w:val="single"/>
                </w:rPr>
                <w:t>]</w:t>
              </w:r>
            </w:hyperlink>
          </w:p>
        </w:tc>
      </w:tr>
      <w:tr w:rsidR="007026F9" w:rsidRPr="007026F9" w14:paraId="6724BB60" w14:textId="77777777" w:rsidTr="00016EED">
        <w:tc>
          <w:tcPr>
            <w:tcW w:w="4405" w:type="dxa"/>
          </w:tcPr>
          <w:p w14:paraId="30ED9ED8" w14:textId="77777777" w:rsidR="007026F9" w:rsidRPr="007026F9" w:rsidRDefault="007026F9" w:rsidP="00EA03A7">
            <w:pPr>
              <w:spacing w:before="120" w:after="120" w:line="276" w:lineRule="auto"/>
              <w:jc w:val="both"/>
              <w:rPr>
                <w:rFonts w:ascii="Arial" w:hAnsi="Arial" w:cs="Arial"/>
                <w:sz w:val="20"/>
                <w:szCs w:val="20"/>
              </w:rPr>
            </w:pPr>
            <w:r w:rsidRPr="007026F9">
              <w:rPr>
                <w:rFonts w:asciiTheme="minorHAnsi" w:hAnsiTheme="minorHAnsi" w:cstheme="minorHAnsi"/>
                <w:sz w:val="20"/>
              </w:rPr>
              <w:t>[</w:t>
            </w:r>
            <w:r w:rsidRPr="007026F9">
              <w:rPr>
                <w:rFonts w:asciiTheme="minorHAnsi" w:hAnsiTheme="minorHAnsi" w:cstheme="minorHAnsi"/>
                <w:sz w:val="20"/>
                <w:highlight w:val="yellow"/>
              </w:rPr>
              <w:t>ADDRESS</w:t>
            </w:r>
            <w:r w:rsidRPr="007026F9">
              <w:rPr>
                <w:rFonts w:asciiTheme="minorHAnsi" w:hAnsiTheme="minorHAnsi" w:cstheme="minorHAnsi"/>
                <w:sz w:val="20"/>
              </w:rPr>
              <w:t>]</w:t>
            </w:r>
          </w:p>
        </w:tc>
        <w:tc>
          <w:tcPr>
            <w:tcW w:w="4406" w:type="dxa"/>
          </w:tcPr>
          <w:p w14:paraId="26F3843C" w14:textId="77777777" w:rsidR="007026F9" w:rsidRPr="007026F9" w:rsidRDefault="007026F9" w:rsidP="00EA03A7">
            <w:pPr>
              <w:spacing w:before="120" w:after="120" w:line="276" w:lineRule="auto"/>
              <w:jc w:val="both"/>
              <w:rPr>
                <w:rFonts w:ascii="Arial" w:hAnsi="Arial" w:cs="Arial"/>
                <w:sz w:val="20"/>
                <w:szCs w:val="20"/>
              </w:rPr>
            </w:pPr>
            <w:r w:rsidRPr="007026F9">
              <w:rPr>
                <w:rFonts w:asciiTheme="minorHAnsi" w:hAnsiTheme="minorHAnsi" w:cstheme="minorHAnsi"/>
                <w:sz w:val="20"/>
              </w:rPr>
              <w:t>[</w:t>
            </w:r>
            <w:r w:rsidRPr="007026F9">
              <w:rPr>
                <w:rFonts w:asciiTheme="minorHAnsi" w:hAnsiTheme="minorHAnsi" w:cstheme="minorHAnsi"/>
                <w:sz w:val="20"/>
                <w:highlight w:val="yellow"/>
              </w:rPr>
              <w:t>ADDRESS</w:t>
            </w:r>
            <w:r w:rsidRPr="007026F9">
              <w:rPr>
                <w:rFonts w:asciiTheme="minorHAnsi" w:hAnsiTheme="minorHAnsi" w:cstheme="minorHAnsi"/>
                <w:sz w:val="20"/>
              </w:rPr>
              <w:t>]</w:t>
            </w:r>
          </w:p>
        </w:tc>
      </w:tr>
      <w:tr w:rsidR="007026F9" w:rsidRPr="007026F9" w14:paraId="48A591C9" w14:textId="77777777" w:rsidTr="007026F9">
        <w:trPr>
          <w:trHeight w:val="50"/>
        </w:trPr>
        <w:tc>
          <w:tcPr>
            <w:tcW w:w="4405" w:type="dxa"/>
          </w:tcPr>
          <w:p w14:paraId="073539F4" w14:textId="77777777" w:rsidR="007026F9" w:rsidRPr="007026F9" w:rsidRDefault="007026F9" w:rsidP="00EA03A7">
            <w:pPr>
              <w:spacing w:before="120" w:after="120" w:line="276" w:lineRule="auto"/>
              <w:jc w:val="both"/>
              <w:rPr>
                <w:rFonts w:ascii="Arial" w:hAnsi="Arial" w:cs="Arial"/>
                <w:sz w:val="20"/>
                <w:szCs w:val="20"/>
              </w:rPr>
            </w:pPr>
            <w:r w:rsidRPr="007026F9">
              <w:rPr>
                <w:rFonts w:ascii="Arial" w:hAnsi="Arial" w:cs="Arial"/>
                <w:sz w:val="20"/>
                <w:szCs w:val="20"/>
              </w:rPr>
              <w:t>[</w:t>
            </w:r>
            <w:r w:rsidRPr="007026F9">
              <w:rPr>
                <w:rFonts w:ascii="Arial" w:hAnsi="Arial" w:cs="Arial"/>
                <w:sz w:val="20"/>
                <w:szCs w:val="20"/>
                <w:highlight w:val="yellow"/>
              </w:rPr>
              <w:t>TELEPHONE</w:t>
            </w:r>
            <w:r w:rsidRPr="007026F9">
              <w:rPr>
                <w:rFonts w:ascii="Arial" w:hAnsi="Arial" w:cs="Arial"/>
                <w:sz w:val="20"/>
                <w:szCs w:val="20"/>
              </w:rPr>
              <w:t>]</w:t>
            </w:r>
          </w:p>
        </w:tc>
        <w:tc>
          <w:tcPr>
            <w:tcW w:w="4406" w:type="dxa"/>
          </w:tcPr>
          <w:p w14:paraId="1FFD0495" w14:textId="77777777" w:rsidR="007026F9" w:rsidRPr="007026F9" w:rsidRDefault="007026F9" w:rsidP="00EA03A7">
            <w:pPr>
              <w:spacing w:before="120" w:after="120" w:line="276" w:lineRule="auto"/>
              <w:jc w:val="both"/>
              <w:rPr>
                <w:rFonts w:ascii="Arial" w:hAnsi="Arial" w:cs="Arial"/>
                <w:sz w:val="20"/>
                <w:szCs w:val="20"/>
              </w:rPr>
            </w:pPr>
            <w:r w:rsidRPr="007026F9">
              <w:rPr>
                <w:rFonts w:ascii="Arial" w:hAnsi="Arial" w:cs="Arial"/>
                <w:sz w:val="20"/>
                <w:szCs w:val="20"/>
              </w:rPr>
              <w:t>[</w:t>
            </w:r>
            <w:r w:rsidRPr="007026F9">
              <w:rPr>
                <w:rFonts w:ascii="Arial" w:hAnsi="Arial" w:cs="Arial"/>
                <w:sz w:val="20"/>
                <w:szCs w:val="20"/>
                <w:highlight w:val="yellow"/>
              </w:rPr>
              <w:t>TELEPHONE</w:t>
            </w:r>
            <w:r w:rsidRPr="007026F9">
              <w:rPr>
                <w:rFonts w:ascii="Arial" w:hAnsi="Arial" w:cs="Arial"/>
                <w:sz w:val="20"/>
                <w:szCs w:val="20"/>
              </w:rPr>
              <w:t>]</w:t>
            </w:r>
          </w:p>
        </w:tc>
      </w:tr>
    </w:tbl>
    <w:p w14:paraId="7C0522FC" w14:textId="648356FE" w:rsidR="007026F9" w:rsidRDefault="007026F9" w:rsidP="00EA03A7">
      <w:pPr>
        <w:pStyle w:val="BB-Level2Legal"/>
        <w:numPr>
          <w:ilvl w:val="0"/>
          <w:numId w:val="0"/>
        </w:numPr>
        <w:spacing w:line="276" w:lineRule="auto"/>
        <w:ind w:left="720"/>
      </w:pPr>
    </w:p>
    <w:p w14:paraId="1DAD432A" w14:textId="75375DEF" w:rsidR="007026F9" w:rsidRDefault="007026F9" w:rsidP="00EA03A7">
      <w:pPr>
        <w:pStyle w:val="BB-Level2Legal"/>
        <w:spacing w:line="276" w:lineRule="auto"/>
      </w:pPr>
      <w:r w:rsidRPr="007026F9">
        <w:t xml:space="preserve">Either Party (and either Representative) may change its nominated address or </w:t>
      </w:r>
      <w:r>
        <w:t>email address</w:t>
      </w:r>
      <w:r w:rsidRPr="007026F9">
        <w:t xml:space="preserve"> by prior notice to the other Party.</w:t>
      </w:r>
    </w:p>
    <w:p w14:paraId="3E769A62" w14:textId="1CEEDD5B" w:rsidR="007026F9" w:rsidRDefault="007026F9" w:rsidP="00EA03A7">
      <w:pPr>
        <w:pStyle w:val="BB-Level2Legal"/>
        <w:spacing w:line="276" w:lineRule="auto"/>
      </w:pPr>
      <w:bookmarkStart w:id="138" w:name="_Ref169773946"/>
      <w:r w:rsidRPr="007026F9">
        <w:t>Notices</w:t>
      </w:r>
      <w:r>
        <w:t xml:space="preserve"> or demands:</w:t>
      </w:r>
      <w:bookmarkEnd w:id="138"/>
    </w:p>
    <w:p w14:paraId="0B29038C" w14:textId="030AB308" w:rsidR="007026F9" w:rsidRDefault="007026F9" w:rsidP="00EA03A7">
      <w:pPr>
        <w:pStyle w:val="iBB-Level3Legal"/>
        <w:spacing w:line="276" w:lineRule="auto"/>
      </w:pPr>
      <w:r w:rsidRPr="007026F9">
        <w:t xml:space="preserve">given by post shall be effective upon the earlier of actual receipt and </w:t>
      </w:r>
      <w:r w:rsidR="008C776E">
        <w:t>two (2)</w:t>
      </w:r>
      <w:r w:rsidRPr="007026F9">
        <w:t xml:space="preserve"> Working Days after mailing</w:t>
      </w:r>
      <w:r>
        <w:t>;</w:t>
      </w:r>
      <w:r w:rsidRPr="007026F9">
        <w:t xml:space="preserve"> </w:t>
      </w:r>
    </w:p>
    <w:p w14:paraId="65CA0328" w14:textId="77777777" w:rsidR="007026F9" w:rsidRDefault="007026F9" w:rsidP="00EA03A7">
      <w:pPr>
        <w:pStyle w:val="iBB-Level3Legal"/>
        <w:spacing w:line="276" w:lineRule="auto"/>
      </w:pPr>
      <w:r w:rsidRPr="007026F9">
        <w:t>delivered by hand shall be effective upon delivery</w:t>
      </w:r>
      <w:r>
        <w:t>;</w:t>
      </w:r>
      <w:r w:rsidRPr="007026F9">
        <w:t xml:space="preserve"> </w:t>
      </w:r>
    </w:p>
    <w:p w14:paraId="681BA27E" w14:textId="4DED8599" w:rsidR="007026F9" w:rsidRDefault="007026F9" w:rsidP="00EA03A7">
      <w:pPr>
        <w:pStyle w:val="iBB-Level3Legal"/>
        <w:spacing w:line="276" w:lineRule="auto"/>
      </w:pPr>
      <w:r w:rsidRPr="007026F9">
        <w:lastRenderedPageBreak/>
        <w:t xml:space="preserve">given by </w:t>
      </w:r>
      <w:r>
        <w:t>email</w:t>
      </w:r>
      <w:r w:rsidRPr="007026F9">
        <w:t xml:space="preserve"> shall be deemed to have been </w:t>
      </w:r>
      <w:r>
        <w:t>served, upon acknowledgement by the recipient or by the issue of a delivered receipt or similar by the recipient’s system.</w:t>
      </w:r>
    </w:p>
    <w:p w14:paraId="2C2B162D" w14:textId="52FFDDAF" w:rsidR="007026F9" w:rsidRDefault="007026F9" w:rsidP="00EA03A7">
      <w:pPr>
        <w:pStyle w:val="BB-Level2Legal"/>
        <w:spacing w:line="276" w:lineRule="auto"/>
      </w:pPr>
      <w:r>
        <w:t xml:space="preserve">Clauses </w:t>
      </w:r>
      <w:r>
        <w:fldChar w:fldCharType="begin"/>
      </w:r>
      <w:r>
        <w:instrText xml:space="preserve"> REF _Ref169773930 \w \h </w:instrText>
      </w:r>
      <w:r>
        <w:fldChar w:fldCharType="separate"/>
      </w:r>
      <w:r w:rsidR="004D4EF7">
        <w:t>20.1</w:t>
      </w:r>
      <w:r>
        <w:fldChar w:fldCharType="end"/>
      </w:r>
      <w:r>
        <w:t xml:space="preserve"> and </w:t>
      </w:r>
      <w:r>
        <w:fldChar w:fldCharType="begin"/>
      </w:r>
      <w:r>
        <w:instrText xml:space="preserve"> REF _Ref169773946 \w \h </w:instrText>
      </w:r>
      <w:r>
        <w:fldChar w:fldCharType="separate"/>
      </w:r>
      <w:r w:rsidR="004D4EF7">
        <w:t>20.3</w:t>
      </w:r>
      <w:r>
        <w:fldChar w:fldCharType="end"/>
      </w:r>
      <w:r>
        <w:t xml:space="preserve"> do not apply to the service of any proceedings or other documents in any legal action or, where applicable, any arbitration or other method of dispute resolution. </w:t>
      </w:r>
    </w:p>
    <w:p w14:paraId="49B6DBAF" w14:textId="62BDA053" w:rsidR="007026F9" w:rsidRDefault="007026F9" w:rsidP="00EA03A7">
      <w:pPr>
        <w:pStyle w:val="BB-Level1Legal"/>
        <w:spacing w:line="276" w:lineRule="auto"/>
      </w:pPr>
      <w:bookmarkStart w:id="139" w:name="_Ref170381482"/>
      <w:bookmarkStart w:id="140" w:name="_Ref170382229"/>
      <w:bookmarkStart w:id="141" w:name="_Ref180664565"/>
      <w:bookmarkStart w:id="142" w:name="_Toc204839766"/>
      <w:r w:rsidRPr="007026F9">
        <w:t>Termination</w:t>
      </w:r>
      <w:bookmarkEnd w:id="139"/>
      <w:bookmarkEnd w:id="140"/>
      <w:r w:rsidR="0099027B">
        <w:t xml:space="preserve"> and suspension</w:t>
      </w:r>
      <w:bookmarkEnd w:id="141"/>
      <w:bookmarkEnd w:id="142"/>
    </w:p>
    <w:p w14:paraId="73816107" w14:textId="2A580B52" w:rsidR="007026F9" w:rsidRDefault="00770A45" w:rsidP="00EA03A7">
      <w:pPr>
        <w:pStyle w:val="BB-Level2Legal"/>
        <w:spacing w:line="276" w:lineRule="auto"/>
      </w:pPr>
      <w:bookmarkStart w:id="143" w:name="_Ref169789644"/>
      <w:r>
        <w:t>T</w:t>
      </w:r>
      <w:r w:rsidR="00E57319">
        <w:t>he Authority</w:t>
      </w:r>
      <w:r w:rsidR="007026F9">
        <w:t xml:space="preserve"> shall be entitled </w:t>
      </w:r>
      <w:r w:rsidR="007026F9" w:rsidRPr="00CC7EC1">
        <w:t>to terminate this Concession Contract by notice in writing, such notice to have effect from the date specified in it, and recover from the Concessionaire the Termination Sum and any other loss resulting from such</w:t>
      </w:r>
      <w:r w:rsidR="007026F9" w:rsidRPr="007026F9">
        <w:t xml:space="preserve"> termination if the Concessionaire, or any of its Staff (in all cases whether or not acting with the Concessionaire’s knowledge), or its </w:t>
      </w:r>
      <w:r w:rsidR="00F96697">
        <w:t>S</w:t>
      </w:r>
      <w:r w:rsidR="007026F9" w:rsidRPr="007026F9">
        <w:t>ub</w:t>
      </w:r>
      <w:r w:rsidR="00F96697">
        <w:t>-C</w:t>
      </w:r>
      <w:r w:rsidR="007026F9" w:rsidRPr="007026F9">
        <w:t>ontractor</w:t>
      </w:r>
      <w:r w:rsidR="007026F9">
        <w:t xml:space="preserve"> c</w:t>
      </w:r>
      <w:r w:rsidR="00910662">
        <w:t>ommits a Concessionaire Default</w:t>
      </w:r>
      <w:r w:rsidR="007026F9">
        <w:t>.</w:t>
      </w:r>
      <w:bookmarkEnd w:id="143"/>
    </w:p>
    <w:p w14:paraId="358DA3B8" w14:textId="38482A87" w:rsidR="007026F9" w:rsidRDefault="007026F9" w:rsidP="00EA03A7">
      <w:pPr>
        <w:pStyle w:val="BB-Level2Legal"/>
        <w:spacing w:line="276" w:lineRule="auto"/>
      </w:pPr>
      <w:r w:rsidRPr="007026F9">
        <w:t xml:space="preserve">If any of the circumstances allowing </w:t>
      </w:r>
      <w:r w:rsidR="00E57319">
        <w:t>the Authority</w:t>
      </w:r>
      <w:r w:rsidRPr="007026F9">
        <w:t xml:space="preserve"> to terminate this Concession Contract pursuant to clause </w:t>
      </w:r>
      <w:r w:rsidR="00BC22C2">
        <w:fldChar w:fldCharType="begin"/>
      </w:r>
      <w:r w:rsidR="00BC22C2">
        <w:instrText xml:space="preserve"> REF _Ref169789644 \r \h </w:instrText>
      </w:r>
      <w:r w:rsidR="00BC22C2">
        <w:fldChar w:fldCharType="separate"/>
      </w:r>
      <w:r w:rsidR="004D4EF7">
        <w:t>21.1</w:t>
      </w:r>
      <w:r w:rsidR="00BC22C2">
        <w:fldChar w:fldCharType="end"/>
      </w:r>
      <w:r w:rsidRPr="007026F9">
        <w:t xml:space="preserve"> arise</w:t>
      </w:r>
      <w:r>
        <w:t>s</w:t>
      </w:r>
      <w:r w:rsidRPr="007026F9">
        <w:t xml:space="preserve"> the Concessionaire must promptly notify </w:t>
      </w:r>
      <w:r w:rsidR="00E57319">
        <w:t>the Authority</w:t>
      </w:r>
      <w:r w:rsidRPr="007026F9">
        <w:t xml:space="preserve"> and provide all related information reasonably required by </w:t>
      </w:r>
      <w:r w:rsidR="00E57319">
        <w:t>the Authority</w:t>
      </w:r>
      <w:r>
        <w:t>.</w:t>
      </w:r>
    </w:p>
    <w:p w14:paraId="1DCC9A8E" w14:textId="1955BC2C" w:rsidR="007026F9" w:rsidRDefault="003B6576" w:rsidP="00EA03A7">
      <w:pPr>
        <w:pStyle w:val="BB-Level2Legal"/>
        <w:spacing w:line="276" w:lineRule="auto"/>
      </w:pPr>
      <w:r w:rsidRPr="003B6576">
        <w:t xml:space="preserve">Without prejudice to any other rights or remedies of </w:t>
      </w:r>
      <w:r w:rsidR="00E57319">
        <w:t>the Authority</w:t>
      </w:r>
      <w:r w:rsidRPr="003B6576">
        <w:t>,</w:t>
      </w:r>
      <w:r>
        <w:t xml:space="preserve"> </w:t>
      </w:r>
      <w:r w:rsidR="00E57319">
        <w:t>the Authority</w:t>
      </w:r>
      <w:r w:rsidRPr="003B6576">
        <w:t xml:space="preserve"> may terminate this Concession Contract </w:t>
      </w:r>
      <w:r>
        <w:t>pursuant to</w:t>
      </w:r>
      <w:r w:rsidRPr="003B6576">
        <w:t xml:space="preserve"> clause</w:t>
      </w:r>
      <w:r w:rsidR="00E045BA">
        <w:t xml:space="preserve">s </w:t>
      </w:r>
      <w:r w:rsidR="00E045BA">
        <w:fldChar w:fldCharType="begin"/>
      </w:r>
      <w:r w:rsidR="00E045BA">
        <w:instrText xml:space="preserve"> REF _Ref180663624 \r \h </w:instrText>
      </w:r>
      <w:r w:rsidR="00E045BA">
        <w:fldChar w:fldCharType="separate"/>
      </w:r>
      <w:r w:rsidR="004D4EF7">
        <w:t>2.7</w:t>
      </w:r>
      <w:r w:rsidR="00E045BA">
        <w:fldChar w:fldCharType="end"/>
      </w:r>
      <w:r w:rsidR="00E045BA">
        <w:t>,</w:t>
      </w:r>
      <w:r w:rsidR="00E735FD">
        <w:t xml:space="preserve"> </w:t>
      </w:r>
      <w:r w:rsidR="00E735FD">
        <w:fldChar w:fldCharType="begin"/>
      </w:r>
      <w:r w:rsidR="00E735FD">
        <w:instrText xml:space="preserve"> REF _Ref177549594 \r \h </w:instrText>
      </w:r>
      <w:r w:rsidR="00E735FD">
        <w:fldChar w:fldCharType="separate"/>
      </w:r>
      <w:r w:rsidR="004D4EF7">
        <w:t>5.7</w:t>
      </w:r>
      <w:r w:rsidR="00E735FD">
        <w:fldChar w:fldCharType="end"/>
      </w:r>
      <w:r w:rsidR="00E045BA">
        <w:t xml:space="preserve">, </w:t>
      </w:r>
      <w:r w:rsidR="00E045BA">
        <w:fldChar w:fldCharType="begin"/>
      </w:r>
      <w:r w:rsidR="00E045BA">
        <w:instrText xml:space="preserve"> REF _Ref180663703 \r \h </w:instrText>
      </w:r>
      <w:r w:rsidR="00E045BA">
        <w:fldChar w:fldCharType="separate"/>
      </w:r>
      <w:r w:rsidR="004D4EF7">
        <w:t>18.2</w:t>
      </w:r>
      <w:r w:rsidR="00E045BA">
        <w:fldChar w:fldCharType="end"/>
      </w:r>
      <w:r w:rsidR="00E045BA">
        <w:t xml:space="preserve">, </w:t>
      </w:r>
      <w:r w:rsidR="00E045BA">
        <w:fldChar w:fldCharType="begin"/>
      </w:r>
      <w:r w:rsidR="00E045BA">
        <w:instrText xml:space="preserve"> REF _Ref169789644 \r \h </w:instrText>
      </w:r>
      <w:r w:rsidR="00E045BA">
        <w:fldChar w:fldCharType="separate"/>
      </w:r>
      <w:r w:rsidR="004D4EF7">
        <w:t>21.1</w:t>
      </w:r>
      <w:r w:rsidR="00E045BA">
        <w:fldChar w:fldCharType="end"/>
      </w:r>
      <w:r w:rsidR="00E045BA">
        <w:t xml:space="preserve"> and </w:t>
      </w:r>
      <w:r w:rsidR="00E045BA">
        <w:fldChar w:fldCharType="begin"/>
      </w:r>
      <w:r w:rsidR="00E045BA">
        <w:instrText xml:space="preserve"> REF _Ref169175160 \r \h </w:instrText>
      </w:r>
      <w:r w:rsidR="00E045BA">
        <w:fldChar w:fldCharType="separate"/>
      </w:r>
      <w:r w:rsidR="004D4EF7">
        <w:t>22</w:t>
      </w:r>
      <w:r w:rsidR="00E045BA">
        <w:fldChar w:fldCharType="end"/>
      </w:r>
      <w:r w:rsidRPr="003B6576">
        <w:t>.</w:t>
      </w:r>
    </w:p>
    <w:p w14:paraId="01E5D606" w14:textId="792E122F" w:rsidR="00770A45" w:rsidRPr="00770A45" w:rsidRDefault="00770A45" w:rsidP="00770A45">
      <w:pPr>
        <w:pStyle w:val="BB-Level2Legal"/>
        <w:spacing w:line="276" w:lineRule="auto"/>
      </w:pPr>
      <w:r w:rsidRPr="00770A45">
        <w:t xml:space="preserve">If the Authority fails to pay any undisputed amount (in excess of </w:t>
      </w:r>
      <w:r w:rsidR="00145482">
        <w:t>£20,000</w:t>
      </w:r>
      <w:r w:rsidRPr="00770A45">
        <w:t>) to the Concessionaire on the date such payment is due pursuant to this Concession Contract and that failure is not remedied by the Authority on or before the twentieth (20</w:t>
      </w:r>
      <w:r w:rsidRPr="00770A45">
        <w:rPr>
          <w:vertAlign w:val="superscript"/>
        </w:rPr>
        <w:t>th</w:t>
      </w:r>
      <w:r w:rsidRPr="00770A45">
        <w:t>) calendar day after the Concessionaire gives the Authority written notification of such failure then the Concessionaire may, without prejudice to any other rights or remedies of the Concessionaire terminate this Concession Contract by notice in writing, such notice to have effect from the date specified in it. In that instance, the Concessionaire will have the right to seek compensation from the Authority to cover all of its reasonable costs triggered by the termination of this Concession Contract.</w:t>
      </w:r>
    </w:p>
    <w:p w14:paraId="36F95841" w14:textId="614F69DB" w:rsidR="0099027B" w:rsidRPr="0099027B" w:rsidRDefault="0099027B" w:rsidP="00EA03A7">
      <w:pPr>
        <w:pStyle w:val="BB-NormInd2Legal"/>
        <w:spacing w:line="276" w:lineRule="auto"/>
        <w:rPr>
          <w:b/>
        </w:rPr>
      </w:pPr>
      <w:r w:rsidRPr="0099027B">
        <w:rPr>
          <w:b/>
        </w:rPr>
        <w:t>Suspension</w:t>
      </w:r>
      <w:r w:rsidR="00085495">
        <w:rPr>
          <w:b/>
        </w:rPr>
        <w:t xml:space="preserve"> or partial termination</w:t>
      </w:r>
    </w:p>
    <w:p w14:paraId="49385A24" w14:textId="0B165773" w:rsidR="0099027B" w:rsidRDefault="00BC1385" w:rsidP="00EA03A7">
      <w:pPr>
        <w:pStyle w:val="BB-Level2Legal"/>
        <w:spacing w:line="276" w:lineRule="auto"/>
      </w:pPr>
      <w:bookmarkStart w:id="144" w:name="_Ref170387392"/>
      <w:r>
        <w:t xml:space="preserve">Subject to clause </w:t>
      </w:r>
      <w:r>
        <w:fldChar w:fldCharType="begin"/>
      </w:r>
      <w:r>
        <w:instrText xml:space="preserve"> REF _Ref170903315 \r \h </w:instrText>
      </w:r>
      <w:r>
        <w:fldChar w:fldCharType="separate"/>
      </w:r>
      <w:r w:rsidR="004D4EF7">
        <w:t>21.7</w:t>
      </w:r>
      <w:r>
        <w:fldChar w:fldCharType="end"/>
      </w:r>
      <w:r>
        <w:t>, w</w:t>
      </w:r>
      <w:r w:rsidR="0099027B">
        <w:t xml:space="preserve">here </w:t>
      </w:r>
      <w:r w:rsidR="00E57319">
        <w:t>the Authority</w:t>
      </w:r>
      <w:r w:rsidR="0099027B">
        <w:t xml:space="preserve"> has the right to terminate Concession Contract, it may (at its sole discretion) terminate or suspend (for any period), all or part of it. If </w:t>
      </w:r>
      <w:r w:rsidR="00E57319">
        <w:t>the Authority</w:t>
      </w:r>
      <w:r w:rsidR="0099027B">
        <w:t xml:space="preserve"> suspends this Concession Contract</w:t>
      </w:r>
      <w:r w:rsidR="00E045BA">
        <w:t xml:space="preserve"> (including pursuant to clause </w:t>
      </w:r>
      <w:r w:rsidR="00E045BA">
        <w:fldChar w:fldCharType="begin"/>
      </w:r>
      <w:r w:rsidR="00E045BA">
        <w:instrText xml:space="preserve"> REF _Ref180664400 \r \h </w:instrText>
      </w:r>
      <w:r w:rsidR="00E045BA">
        <w:fldChar w:fldCharType="separate"/>
      </w:r>
      <w:r w:rsidR="004D4EF7">
        <w:t>13.5</w:t>
      </w:r>
      <w:r w:rsidR="00E045BA">
        <w:fldChar w:fldCharType="end"/>
      </w:r>
      <w:r w:rsidR="00E045BA">
        <w:t>)</w:t>
      </w:r>
      <w:r w:rsidR="0099027B">
        <w:t>, it is entitled to provide the Services itself or contract with any other person to provide the Services.</w:t>
      </w:r>
      <w:bookmarkEnd w:id="144"/>
    </w:p>
    <w:p w14:paraId="734ECF04" w14:textId="2FEE774B" w:rsidR="0099027B" w:rsidRDefault="00770A45" w:rsidP="00EA03A7">
      <w:pPr>
        <w:pStyle w:val="BB-Level2Legal"/>
        <w:spacing w:line="276" w:lineRule="auto"/>
      </w:pPr>
      <w:bookmarkStart w:id="145" w:name="_Ref170387402"/>
      <w:r>
        <w:t>T</w:t>
      </w:r>
      <w:r w:rsidR="00E57319">
        <w:t>he Authority</w:t>
      </w:r>
      <w:r w:rsidR="0099027B">
        <w:t xml:space="preserve"> can only partially terminate or suspend this Concession Contract if the remaining parts of this Concession Contract can still be used to effectively deliver the Services.</w:t>
      </w:r>
      <w:bookmarkEnd w:id="145"/>
    </w:p>
    <w:p w14:paraId="7D40BAAB" w14:textId="5A193CE1" w:rsidR="0099027B" w:rsidRDefault="0099027B" w:rsidP="00880801">
      <w:pPr>
        <w:pStyle w:val="BB-Level2Legal"/>
        <w:spacing w:line="276" w:lineRule="auto"/>
      </w:pPr>
      <w:bookmarkStart w:id="146" w:name="_Ref170393399"/>
      <w:bookmarkStart w:id="147" w:name="_Ref170903315"/>
      <w:r>
        <w:t xml:space="preserve">The Parties must agree any necessary Change required under clauses </w:t>
      </w:r>
      <w:r>
        <w:fldChar w:fldCharType="begin"/>
      </w:r>
      <w:r>
        <w:instrText xml:space="preserve"> REF _Ref170387392 \r \h </w:instrText>
      </w:r>
      <w:r w:rsidR="00880801">
        <w:instrText xml:space="preserve"> \* MERGEFORMAT </w:instrText>
      </w:r>
      <w:r>
        <w:fldChar w:fldCharType="separate"/>
      </w:r>
      <w:r w:rsidR="004D4EF7">
        <w:t>21.5</w:t>
      </w:r>
      <w:r>
        <w:fldChar w:fldCharType="end"/>
      </w:r>
      <w:r>
        <w:t xml:space="preserve"> and </w:t>
      </w:r>
      <w:r>
        <w:fldChar w:fldCharType="begin"/>
      </w:r>
      <w:r>
        <w:instrText xml:space="preserve"> REF _Ref170387402 \r \h </w:instrText>
      </w:r>
      <w:r w:rsidR="00880801">
        <w:instrText xml:space="preserve"> \* MERGEFORMAT </w:instrText>
      </w:r>
      <w:r>
        <w:fldChar w:fldCharType="separate"/>
      </w:r>
      <w:r w:rsidR="004D4EF7">
        <w:t>21.6</w:t>
      </w:r>
      <w:r>
        <w:fldChar w:fldCharType="end"/>
      </w:r>
      <w:r>
        <w:t xml:space="preserve"> using the Change Procedure, but the Concessionaire shall not be entitled to</w:t>
      </w:r>
      <w:bookmarkEnd w:id="146"/>
      <w:r w:rsidR="00880801">
        <w:t xml:space="preserve"> reject the Change.</w:t>
      </w:r>
      <w:bookmarkEnd w:id="147"/>
    </w:p>
    <w:p w14:paraId="43B819F2" w14:textId="5E7AE71D" w:rsidR="00B45B9F" w:rsidRPr="007F0E15" w:rsidRDefault="00B45B9F" w:rsidP="00B45B9F">
      <w:pPr>
        <w:pStyle w:val="BB-Level2Legal"/>
        <w:numPr>
          <w:ilvl w:val="0"/>
          <w:numId w:val="0"/>
        </w:numPr>
        <w:ind w:left="720"/>
        <w:rPr>
          <w:b/>
        </w:rPr>
      </w:pPr>
      <w:r w:rsidRPr="007F0E15">
        <w:rPr>
          <w:b/>
        </w:rPr>
        <w:t xml:space="preserve">Rectification </w:t>
      </w:r>
      <w:r>
        <w:rPr>
          <w:b/>
        </w:rPr>
        <w:t>P</w:t>
      </w:r>
      <w:r w:rsidRPr="007F0E15">
        <w:rPr>
          <w:b/>
        </w:rPr>
        <w:t xml:space="preserve">lan </w:t>
      </w:r>
      <w:r>
        <w:rPr>
          <w:b/>
        </w:rPr>
        <w:t>P</w:t>
      </w:r>
      <w:r w:rsidRPr="007F0E15">
        <w:rPr>
          <w:b/>
        </w:rPr>
        <w:t>rocess</w:t>
      </w:r>
    </w:p>
    <w:p w14:paraId="54922D09" w14:textId="4CBD3F89" w:rsidR="00B45B9F" w:rsidRDefault="00B45B9F" w:rsidP="00B45B9F">
      <w:pPr>
        <w:pStyle w:val="BB-Level2Legal"/>
      </w:pPr>
      <w:r w:rsidRPr="00B45B9F">
        <w:t xml:space="preserve">If there is a Default, </w:t>
      </w:r>
      <w:r w:rsidR="00E57319">
        <w:t>the Authority</w:t>
      </w:r>
      <w:r w:rsidRPr="00B45B9F">
        <w:t xml:space="preserve"> may, without limiting its other rights, request that the </w:t>
      </w:r>
      <w:r>
        <w:t>Concessionaire</w:t>
      </w:r>
      <w:r w:rsidRPr="00B45B9F">
        <w:t xml:space="preserve"> provide a Rectification Plan.</w:t>
      </w:r>
    </w:p>
    <w:p w14:paraId="101ED620" w14:textId="6630CA68" w:rsidR="00B45B9F" w:rsidRDefault="00B45B9F" w:rsidP="00B45B9F">
      <w:pPr>
        <w:pStyle w:val="BB-Level2Legal"/>
      </w:pPr>
      <w:r w:rsidRPr="00B45B9F">
        <w:t xml:space="preserve">When </w:t>
      </w:r>
      <w:r w:rsidR="00E57319">
        <w:t>the Authority</w:t>
      </w:r>
      <w:r w:rsidRPr="00B45B9F">
        <w:t xml:space="preserve"> receives a requested Rectification Plan it can either:</w:t>
      </w:r>
    </w:p>
    <w:p w14:paraId="2E882927" w14:textId="3ADD2C71" w:rsidR="00B45B9F" w:rsidRDefault="00B45B9F" w:rsidP="00B45B9F">
      <w:pPr>
        <w:pStyle w:val="BB-Level3Legal"/>
      </w:pPr>
      <w:r w:rsidRPr="00B45B9F">
        <w:t>reject the Rectification Plan or revised Rectification Plan, giving reasons; or</w:t>
      </w:r>
    </w:p>
    <w:p w14:paraId="51FEB23B" w14:textId="002D1B1F" w:rsidR="00B45B9F" w:rsidRDefault="00B45B9F" w:rsidP="00B45B9F">
      <w:pPr>
        <w:pStyle w:val="BB-Level3Legal"/>
      </w:pPr>
      <w:r w:rsidRPr="00B45B9F">
        <w:t xml:space="preserve">accept the Rectification Plan or revised Rectification Plan (without limiting its rights) and the </w:t>
      </w:r>
      <w:r>
        <w:t>Concessionaire</w:t>
      </w:r>
      <w:r w:rsidRPr="00B45B9F">
        <w:t xml:space="preserve"> must immediately start work on the actions in the Rectification Plan at its own cost, unless agreed otherwise by the Parties.</w:t>
      </w:r>
    </w:p>
    <w:p w14:paraId="5D7623FD" w14:textId="28E71E72" w:rsidR="00B45B9F" w:rsidRDefault="00B45B9F" w:rsidP="00B45B9F">
      <w:pPr>
        <w:pStyle w:val="BB-Level2Legal"/>
      </w:pPr>
      <w:r w:rsidRPr="00B45B9F">
        <w:lastRenderedPageBreak/>
        <w:t xml:space="preserve">Where the Rectification Plan or revised Rectification Plan is rejected, </w:t>
      </w:r>
      <w:r w:rsidR="00E57319">
        <w:t>the Authority</w:t>
      </w:r>
      <w:r w:rsidRPr="00B45B9F">
        <w:t>:</w:t>
      </w:r>
    </w:p>
    <w:p w14:paraId="617C875A" w14:textId="7E457078" w:rsidR="00B45B9F" w:rsidRDefault="00B45B9F" w:rsidP="00B45B9F">
      <w:pPr>
        <w:pStyle w:val="BB-Level3Legal"/>
      </w:pPr>
      <w:r w:rsidRPr="00B45B9F">
        <w:t>must give reasonable grounds for its decision; and</w:t>
      </w:r>
    </w:p>
    <w:p w14:paraId="48F8B0F7" w14:textId="5BB305BF" w:rsidR="00B45B9F" w:rsidRDefault="00B45B9F" w:rsidP="00B45B9F">
      <w:pPr>
        <w:pStyle w:val="BB-Level3Legal"/>
      </w:pPr>
      <w:r w:rsidRPr="00B45B9F">
        <w:t xml:space="preserve">may request that the </w:t>
      </w:r>
      <w:r>
        <w:t>Concessionaire</w:t>
      </w:r>
      <w:r w:rsidRPr="00B45B9F">
        <w:t xml:space="preserve"> provide a revised Rectification Plan within</w:t>
      </w:r>
      <w:r>
        <w:t xml:space="preserve"> five</w:t>
      </w:r>
      <w:r w:rsidRPr="00B45B9F">
        <w:t xml:space="preserve"> </w:t>
      </w:r>
      <w:r>
        <w:t>(</w:t>
      </w:r>
      <w:r w:rsidRPr="00B45B9F">
        <w:t>5</w:t>
      </w:r>
      <w:r>
        <w:t>)</w:t>
      </w:r>
      <w:r w:rsidRPr="00B45B9F">
        <w:t xml:space="preserve"> Working Days.</w:t>
      </w:r>
    </w:p>
    <w:p w14:paraId="42B3A7C7" w14:textId="46CBE896" w:rsidR="00B45B9F" w:rsidRPr="00B45B9F" w:rsidRDefault="00B45B9F" w:rsidP="00B45B9F">
      <w:pPr>
        <w:pStyle w:val="BB-Level2Legal"/>
      </w:pPr>
      <w:r w:rsidRPr="00B45B9F">
        <w:t xml:space="preserve">If </w:t>
      </w:r>
      <w:r w:rsidR="00E57319">
        <w:t>the Authority</w:t>
      </w:r>
      <w:r w:rsidRPr="00B45B9F">
        <w:t xml:space="preserve"> rejects any Rectification Plan, including any revised Rectification Plan, </w:t>
      </w:r>
      <w:r w:rsidR="00E57319">
        <w:t>the Authority</w:t>
      </w:r>
      <w:r w:rsidRPr="00B45B9F">
        <w:t xml:space="preserve"> does not have to request a revised Rectification Plan</w:t>
      </w:r>
      <w:r>
        <w:t xml:space="preserve">, </w:t>
      </w:r>
      <w:r w:rsidR="00E57319">
        <w:t>the Authority</w:t>
      </w:r>
      <w:r>
        <w:t xml:space="preserve"> has the right to terminate this Concession Contract in accordance with clause </w:t>
      </w:r>
      <w:r w:rsidR="00E045BA">
        <w:fldChar w:fldCharType="begin"/>
      </w:r>
      <w:r w:rsidR="00E045BA">
        <w:instrText xml:space="preserve"> REF _Ref169789644 \r \h </w:instrText>
      </w:r>
      <w:r w:rsidR="00E045BA">
        <w:fldChar w:fldCharType="separate"/>
      </w:r>
      <w:r w:rsidR="004D4EF7">
        <w:t>21.1</w:t>
      </w:r>
      <w:r w:rsidR="00E045BA">
        <w:fldChar w:fldCharType="end"/>
      </w:r>
      <w:r>
        <w:t>.</w:t>
      </w:r>
    </w:p>
    <w:p w14:paraId="6CF11999" w14:textId="26E33A05" w:rsidR="00B87702" w:rsidRDefault="00BE2419" w:rsidP="00145482">
      <w:pPr>
        <w:pStyle w:val="BB-Level1Legal"/>
        <w:spacing w:line="276" w:lineRule="auto"/>
      </w:pPr>
      <w:bookmarkStart w:id="148" w:name="_Ref192087390"/>
      <w:bookmarkStart w:id="149" w:name="_Toc204839767"/>
      <w:r>
        <w:t>Public procurement termination event</w:t>
      </w:r>
      <w:bookmarkEnd w:id="148"/>
      <w:bookmarkEnd w:id="149"/>
    </w:p>
    <w:p w14:paraId="29A7E493" w14:textId="1BBF742D" w:rsidR="00BE2419" w:rsidRDefault="00ED7C36" w:rsidP="007636B5">
      <w:pPr>
        <w:pStyle w:val="BB-Level2Legal"/>
        <w:rPr>
          <w:rFonts w:eastAsia="Arial"/>
        </w:rPr>
      </w:pPr>
      <w:r>
        <w:rPr>
          <w:rFonts w:eastAsia="Arial"/>
        </w:rPr>
        <w:t>T</w:t>
      </w:r>
      <w:r w:rsidR="00BE2419">
        <w:rPr>
          <w:rFonts w:eastAsia="Arial"/>
        </w:rPr>
        <w:t xml:space="preserve">he </w:t>
      </w:r>
      <w:r w:rsidR="0063232D">
        <w:rPr>
          <w:rFonts w:eastAsia="Arial"/>
        </w:rPr>
        <w:t>Authority</w:t>
      </w:r>
      <w:r w:rsidR="00BE2419">
        <w:rPr>
          <w:rFonts w:eastAsia="Arial"/>
        </w:rPr>
        <w:t xml:space="preserve"> has the right to immediately terminate this Concession Contract by notice in writing, </w:t>
      </w:r>
      <w:r w:rsidR="00B00667">
        <w:rPr>
          <w:rFonts w:eastAsia="Arial"/>
        </w:rPr>
        <w:t>(</w:t>
      </w:r>
      <w:r w:rsidR="00BE2419">
        <w:rPr>
          <w:rFonts w:eastAsia="Arial"/>
        </w:rPr>
        <w:t>with effect from such date specified in the notic</w:t>
      </w:r>
      <w:r>
        <w:rPr>
          <w:rFonts w:eastAsia="Arial"/>
        </w:rPr>
        <w:t>e</w:t>
      </w:r>
      <w:r w:rsidR="00B00667">
        <w:rPr>
          <w:rFonts w:eastAsia="Arial"/>
        </w:rPr>
        <w:t>)</w:t>
      </w:r>
      <w:r w:rsidR="00BE2419">
        <w:rPr>
          <w:rFonts w:eastAsia="Arial"/>
        </w:rPr>
        <w:t>:</w:t>
      </w:r>
    </w:p>
    <w:p w14:paraId="16A503E8" w14:textId="683FBBD2" w:rsidR="00BE2419" w:rsidRPr="003B3330" w:rsidDel="00C05050" w:rsidRDefault="004D4EF7" w:rsidP="007636B5">
      <w:pPr>
        <w:pStyle w:val="BB-Level3Legal"/>
        <w:rPr>
          <w:color w:val="000000"/>
        </w:rPr>
      </w:pPr>
      <w:bookmarkStart w:id="150" w:name="_Ref188445557"/>
      <w:r>
        <w:t xml:space="preserve">where, provided that the requirements of </w:t>
      </w:r>
      <w:r w:rsidR="00885F76">
        <w:t>S</w:t>
      </w:r>
      <w:r w:rsidR="00885F76" w:rsidRPr="2836D74B">
        <w:t xml:space="preserve">ection </w:t>
      </w:r>
      <w:r w:rsidR="00ED7C36">
        <w:t>78</w:t>
      </w:r>
      <w:r w:rsidR="00BE2419" w:rsidRPr="2836D74B">
        <w:t xml:space="preserve"> and/or</w:t>
      </w:r>
      <w:r w:rsidR="00BE2419">
        <w:t xml:space="preserve"> </w:t>
      </w:r>
      <w:r w:rsidR="00885F76">
        <w:t>S</w:t>
      </w:r>
      <w:r w:rsidR="00885F76" w:rsidRPr="2836D74B">
        <w:t xml:space="preserve">ection </w:t>
      </w:r>
      <w:r w:rsidR="00ED7C36">
        <w:t>79 (where applicable)</w:t>
      </w:r>
      <w:r w:rsidR="00BE2419" w:rsidRPr="2836D74B">
        <w:t xml:space="preserve"> of the Procurement Act 2023</w:t>
      </w:r>
      <w:r w:rsidR="00ED7C36">
        <w:t xml:space="preserve"> </w:t>
      </w:r>
      <w:r>
        <w:t>have been met</w:t>
      </w:r>
      <w:r w:rsidR="00BE2419" w:rsidRPr="2836D74B">
        <w:t>:</w:t>
      </w:r>
      <w:bookmarkEnd w:id="150"/>
    </w:p>
    <w:p w14:paraId="53939773" w14:textId="3CE20EDE" w:rsidR="00BE2419" w:rsidRPr="003B3330" w:rsidDel="00C05050" w:rsidRDefault="00BE2419" w:rsidP="007636B5">
      <w:pPr>
        <w:pStyle w:val="BB-Level4Legal"/>
        <w:rPr>
          <w:color w:val="000000"/>
        </w:rPr>
      </w:pPr>
      <w:bookmarkStart w:id="151" w:name="_Ref188445573"/>
      <w:r w:rsidRPr="2836D74B">
        <w:t xml:space="preserve">the </w:t>
      </w:r>
      <w:r w:rsidR="0063232D">
        <w:t>Authority</w:t>
      </w:r>
      <w:r w:rsidRPr="2836D74B">
        <w:t xml:space="preserve"> considers that the </w:t>
      </w:r>
      <w:r>
        <w:t xml:space="preserve">Concession </w:t>
      </w:r>
      <w:r w:rsidR="00413B2B">
        <w:t>Contract was</w:t>
      </w:r>
      <w:r w:rsidRPr="2836D74B">
        <w:t xml:space="preserve"> awarded or modified in </w:t>
      </w:r>
      <w:r w:rsidRPr="007636B5">
        <w:t>material breach</w:t>
      </w:r>
      <w:r w:rsidR="00885F76">
        <w:t xml:space="preserve"> (as defined in Section 78(12) of the Procurement Act 2023)</w:t>
      </w:r>
      <w:r w:rsidRPr="2836D74B">
        <w:t xml:space="preserve"> of the Procurement Act 2023 or regulations made under it;</w:t>
      </w:r>
      <w:bookmarkEnd w:id="151"/>
    </w:p>
    <w:p w14:paraId="6025EB25" w14:textId="4628A3E5" w:rsidR="00BE2419" w:rsidRPr="007636B5" w:rsidDel="00C05050" w:rsidRDefault="00BE2419" w:rsidP="007636B5">
      <w:pPr>
        <w:pStyle w:val="BB-Level4Legal"/>
        <w:rPr>
          <w:color w:val="000000"/>
        </w:rPr>
      </w:pPr>
      <w:bookmarkStart w:id="152" w:name="_Ref192078707"/>
      <w:r w:rsidRPr="007636B5">
        <w:t xml:space="preserve">the </w:t>
      </w:r>
      <w:r w:rsidR="0063232D" w:rsidRPr="007636B5">
        <w:t>Concessionaire</w:t>
      </w:r>
      <w:r w:rsidRPr="007636B5">
        <w:t xml:space="preserve"> has, since the award of the Concession Contract become an </w:t>
      </w:r>
      <w:r w:rsidR="004526E3" w:rsidRPr="007636B5">
        <w:t>Excluded Supplier</w:t>
      </w:r>
      <w:r w:rsidR="004526E3" w:rsidRPr="00134FEE">
        <w:t xml:space="preserve"> </w:t>
      </w:r>
      <w:r w:rsidRPr="007636B5">
        <w:t xml:space="preserve">or </w:t>
      </w:r>
      <w:r w:rsidR="004526E3" w:rsidRPr="007636B5">
        <w:t>Excludable Supplier</w:t>
      </w:r>
      <w:r w:rsidR="004526E3" w:rsidRPr="00134FEE">
        <w:t xml:space="preserve"> </w:t>
      </w:r>
      <w:r w:rsidRPr="007636B5">
        <w:t xml:space="preserve">(including by reference to an </w:t>
      </w:r>
      <w:r w:rsidR="004526E3" w:rsidRPr="007636B5">
        <w:t>Associated Person)</w:t>
      </w:r>
      <w:r w:rsidRPr="007636B5">
        <w:t>; and/or</w:t>
      </w:r>
      <w:bookmarkEnd w:id="152"/>
    </w:p>
    <w:p w14:paraId="55FC8C7F" w14:textId="702F0078" w:rsidR="00D46B3A" w:rsidRDefault="00BE2419">
      <w:pPr>
        <w:pStyle w:val="BB-Level4Legal"/>
      </w:pPr>
      <w:bookmarkStart w:id="153" w:name="_Ref192078714"/>
      <w:r w:rsidRPr="2836D74B">
        <w:t xml:space="preserve">any </w:t>
      </w:r>
      <w:r w:rsidR="004D4EF7">
        <w:t>subcontractor to the Concessionaire (other than any Associated Person) in respect of this Concession Contract</w:t>
      </w:r>
      <w:r w:rsidRPr="2836D74B">
        <w:t xml:space="preserve"> </w:t>
      </w:r>
      <w:r w:rsidR="004D4EF7">
        <w:t>is an</w:t>
      </w:r>
      <w:r w:rsidRPr="2836D74B">
        <w:t xml:space="preserve"> </w:t>
      </w:r>
      <w:r w:rsidR="004526E3" w:rsidRPr="2836D74B">
        <w:t xml:space="preserve">Excluded Supplier </w:t>
      </w:r>
      <w:r w:rsidRPr="2836D74B">
        <w:t xml:space="preserve">or </w:t>
      </w:r>
      <w:r w:rsidR="004526E3" w:rsidRPr="2836D74B">
        <w:t xml:space="preserve">Excludable Supplier </w:t>
      </w:r>
      <w:r w:rsidR="00D46B3A" w:rsidRPr="5E45AE30">
        <w:t xml:space="preserve">provided that prior to exercising its right of termination under this </w:t>
      </w:r>
      <w:r w:rsidR="00D46B3A">
        <w:t>c</w:t>
      </w:r>
      <w:r w:rsidR="00D46B3A" w:rsidRPr="5E45AE30">
        <w:t>lause</w:t>
      </w:r>
      <w:r w:rsidR="004D4EF7">
        <w:t xml:space="preserve"> </w:t>
      </w:r>
      <w:r w:rsidR="004D4EF7">
        <w:fldChar w:fldCharType="begin"/>
      </w:r>
      <w:r w:rsidR="004D4EF7">
        <w:instrText xml:space="preserve"> REF _Ref192078714 \w \h </w:instrText>
      </w:r>
      <w:r w:rsidR="004D4EF7">
        <w:fldChar w:fldCharType="separate"/>
      </w:r>
      <w:r w:rsidR="004D4EF7">
        <w:t>22.1.1(c)</w:t>
      </w:r>
      <w:r w:rsidR="004D4EF7">
        <w:fldChar w:fldCharType="end"/>
      </w:r>
      <w:r w:rsidR="00D46B3A">
        <w:fldChar w:fldCharType="begin"/>
      </w:r>
      <w:r w:rsidR="00D46B3A">
        <w:instrText xml:space="preserve"> REF _Ref188445482 \r \h </w:instrText>
      </w:r>
      <w:r w:rsidR="00D46B3A">
        <w:fldChar w:fldCharType="end"/>
      </w:r>
      <w:r w:rsidR="002E29C7">
        <w:t xml:space="preserve"> </w:t>
      </w:r>
      <w:r w:rsidR="00D46B3A" w:rsidRPr="5E45AE30">
        <w:t xml:space="preserve">the </w:t>
      </w:r>
      <w:r w:rsidR="0063232D">
        <w:t xml:space="preserve">Authority </w:t>
      </w:r>
      <w:r w:rsidR="00D46B3A" w:rsidRPr="0DA049F8">
        <w:t xml:space="preserve">has given the </w:t>
      </w:r>
      <w:r w:rsidR="0063232D">
        <w:t>Concessionaire</w:t>
      </w:r>
      <w:r w:rsidR="00D46B3A" w:rsidRPr="0DA049F8">
        <w:t xml:space="preserve"> a re</w:t>
      </w:r>
      <w:r w:rsidR="004D4EF7">
        <w:t xml:space="preserve">asonable opportunity to </w:t>
      </w:r>
      <w:r w:rsidR="006D6542">
        <w:t>terminate</w:t>
      </w:r>
      <w:r w:rsidR="004D4EF7">
        <w:t xml:space="preserve"> the subcontract with the relevant subcontractor</w:t>
      </w:r>
      <w:r w:rsidR="006D6542">
        <w:t xml:space="preserve"> </w:t>
      </w:r>
      <w:r w:rsidR="00D46B3A" w:rsidRPr="0DA049F8">
        <w:t>and</w:t>
      </w:r>
      <w:r w:rsidR="006D6542">
        <w:t>,</w:t>
      </w:r>
      <w:r w:rsidR="00D46B3A" w:rsidRPr="0DA049F8">
        <w:t xml:space="preserve"> if necessary</w:t>
      </w:r>
      <w:r w:rsidR="006D6542">
        <w:t xml:space="preserve"> and s</w:t>
      </w:r>
      <w:r w:rsidR="0063232D">
        <w:t>ubject to</w:t>
      </w:r>
      <w:r w:rsidR="00B00667">
        <w:t xml:space="preserve"> the requirement</w:t>
      </w:r>
      <w:r w:rsidR="006D6542">
        <w:t>s of</w:t>
      </w:r>
      <w:r w:rsidR="00B00667">
        <w:t xml:space="preserve"> </w:t>
      </w:r>
      <w:r w:rsidR="0063232D">
        <w:t xml:space="preserve"> clause </w:t>
      </w:r>
      <w:r w:rsidR="0063232D">
        <w:fldChar w:fldCharType="begin"/>
      </w:r>
      <w:r w:rsidR="0063232D">
        <w:instrText xml:space="preserve"> REF _Ref192076293 \r \h </w:instrText>
      </w:r>
      <w:r w:rsidR="0063232D">
        <w:fldChar w:fldCharType="separate"/>
      </w:r>
      <w:r w:rsidR="004D4EF7">
        <w:t>17</w:t>
      </w:r>
      <w:r w:rsidR="0063232D">
        <w:fldChar w:fldCharType="end"/>
      </w:r>
      <w:r w:rsidR="0063232D">
        <w:t>,</w:t>
      </w:r>
      <w:r w:rsidR="00D46B3A" w:rsidRPr="0DA049F8">
        <w:t xml:space="preserve"> </w:t>
      </w:r>
      <w:r w:rsidR="006D6542">
        <w:t>to</w:t>
      </w:r>
      <w:r w:rsidR="0063232D">
        <w:t xml:space="preserve"> appoint</w:t>
      </w:r>
      <w:r w:rsidR="004526E3">
        <w:t xml:space="preserve"> an alter</w:t>
      </w:r>
      <w:r w:rsidR="002E29C7">
        <w:t xml:space="preserve">native </w:t>
      </w:r>
      <w:r w:rsidR="006D6542">
        <w:t>s</w:t>
      </w:r>
      <w:r w:rsidR="002E29C7">
        <w:t>ubcontractor; and/or</w:t>
      </w:r>
      <w:bookmarkEnd w:id="153"/>
    </w:p>
    <w:p w14:paraId="0010ECEA" w14:textId="03FD9AD3" w:rsidR="00BE2419" w:rsidRDefault="002E29C7" w:rsidP="007636B5">
      <w:pPr>
        <w:pStyle w:val="BB-Level3Legal"/>
      </w:pPr>
      <w:bookmarkStart w:id="154" w:name="_Ref192078734"/>
      <w:r>
        <w:t xml:space="preserve">where </w:t>
      </w:r>
      <w:r w:rsidR="00BE2419">
        <w:t xml:space="preserve">the </w:t>
      </w:r>
      <w:r w:rsidR="0063232D">
        <w:t>Concessionaire</w:t>
      </w:r>
      <w:r w:rsidR="00BE2419">
        <w:t xml:space="preserve"> fails to enter into a legally binding agreement with </w:t>
      </w:r>
      <w:r w:rsidR="00134FEE">
        <w:t xml:space="preserve">a </w:t>
      </w:r>
      <w:r w:rsidR="00134FEE" w:rsidRPr="00AB3477">
        <w:t>relevant subcontractor</w:t>
      </w:r>
      <w:r w:rsidR="00BE2419" w:rsidRPr="00AB3477">
        <w:t xml:space="preserve"> </w:t>
      </w:r>
      <w:r w:rsidR="00C6536D" w:rsidRPr="00AB3477">
        <w:t>in accordance</w:t>
      </w:r>
      <w:r w:rsidR="00C6536D">
        <w:t xml:space="preserve"> with </w:t>
      </w:r>
      <w:r w:rsidR="00885F76">
        <w:t>S</w:t>
      </w:r>
      <w:r w:rsidR="00885F76" w:rsidRPr="008B5989">
        <w:t xml:space="preserve">ection </w:t>
      </w:r>
      <w:r w:rsidR="00BE2419" w:rsidRPr="008B5989">
        <w:t>72 of the Procurement Act 2023</w:t>
      </w:r>
      <w:r>
        <w:t>.</w:t>
      </w:r>
      <w:bookmarkEnd w:id="154"/>
    </w:p>
    <w:p w14:paraId="7C4C58D7" w14:textId="23008DD0" w:rsidR="002E29C7" w:rsidRPr="007636B5" w:rsidRDefault="002E29C7" w:rsidP="007636B5">
      <w:pPr>
        <w:pStyle w:val="BB-Level2Legal"/>
      </w:pPr>
      <w:r>
        <w:t xml:space="preserve">In the event that the Authority terminates the Concession Contract pursuant to clause </w:t>
      </w:r>
      <w:r>
        <w:fldChar w:fldCharType="begin"/>
      </w:r>
      <w:r>
        <w:instrText xml:space="preserve"> REF _Ref192078707 \w \h </w:instrText>
      </w:r>
      <w:r>
        <w:fldChar w:fldCharType="separate"/>
      </w:r>
      <w:r w:rsidR="004D4EF7">
        <w:t>22.1.1(b)</w:t>
      </w:r>
      <w:r>
        <w:fldChar w:fldCharType="end"/>
      </w:r>
      <w:r>
        <w:t xml:space="preserve">, </w:t>
      </w:r>
      <w:r>
        <w:fldChar w:fldCharType="begin"/>
      </w:r>
      <w:r>
        <w:instrText xml:space="preserve"> REF _Ref192078714 \w \h </w:instrText>
      </w:r>
      <w:r>
        <w:fldChar w:fldCharType="separate"/>
      </w:r>
      <w:r w:rsidR="004D4EF7">
        <w:t>22.1.1(c)</w:t>
      </w:r>
      <w:r>
        <w:fldChar w:fldCharType="end"/>
      </w:r>
      <w:r>
        <w:t xml:space="preserve"> or  </w:t>
      </w:r>
      <w:r>
        <w:fldChar w:fldCharType="begin"/>
      </w:r>
      <w:r>
        <w:instrText xml:space="preserve"> REF _Ref192078734 \w \h </w:instrText>
      </w:r>
      <w:r>
        <w:fldChar w:fldCharType="separate"/>
      </w:r>
      <w:r w:rsidR="004D4EF7">
        <w:t>22.1.2</w:t>
      </w:r>
      <w:r>
        <w:fldChar w:fldCharType="end"/>
      </w:r>
      <w:r>
        <w:t xml:space="preserve">, the Authority shall be entitled to recover from the Concessionarie the Termination Sum and any other losses </w:t>
      </w:r>
      <w:r w:rsidR="00B00667">
        <w:t xml:space="preserve">of the Authority that </w:t>
      </w:r>
      <w:r>
        <w:t>result from such termination.</w:t>
      </w:r>
    </w:p>
    <w:p w14:paraId="745EE284" w14:textId="77777777" w:rsidR="00ED7C36" w:rsidRPr="00134FEE" w:rsidRDefault="00ED7C36" w:rsidP="007636B5">
      <w:pPr>
        <w:pStyle w:val="BB-NormInd2Legal"/>
        <w:ind w:left="0"/>
      </w:pPr>
    </w:p>
    <w:p w14:paraId="12BCDA58" w14:textId="65395F71" w:rsidR="00BC22C2" w:rsidRDefault="00BC22C2" w:rsidP="00EA03A7">
      <w:pPr>
        <w:pStyle w:val="BB-Level1Legal"/>
        <w:spacing w:line="276" w:lineRule="auto"/>
      </w:pPr>
      <w:bookmarkStart w:id="155" w:name="_Ref170144319"/>
      <w:bookmarkStart w:id="156" w:name="_Toc204839768"/>
      <w:r w:rsidRPr="00BC22C2">
        <w:t>CONSEQUENCES OF TERMINATION</w:t>
      </w:r>
      <w:bookmarkEnd w:id="155"/>
      <w:bookmarkEnd w:id="156"/>
    </w:p>
    <w:p w14:paraId="1E18F5D8" w14:textId="2AC72C61" w:rsidR="00BC22C2" w:rsidRDefault="00BC22C2" w:rsidP="00EA03A7">
      <w:pPr>
        <w:pStyle w:val="BB-Level2Legal"/>
        <w:spacing w:line="276" w:lineRule="auto"/>
      </w:pPr>
      <w:r w:rsidRPr="00BC22C2">
        <w:t xml:space="preserve">The expiry, or early termination of this Concession Contract for whatever reason shall not affect any provisions of this Concession Contract capable of surviving, or operating in the event of termination of this Concession Contract (including without limitation clauses </w:t>
      </w:r>
      <w:r>
        <w:fldChar w:fldCharType="begin"/>
      </w:r>
      <w:r>
        <w:instrText xml:space="preserve"> REF _Ref169790870 \n \h </w:instrText>
      </w:r>
      <w:r>
        <w:fldChar w:fldCharType="separate"/>
      </w:r>
      <w:r w:rsidR="004D4EF7">
        <w:t>6.1</w:t>
      </w:r>
      <w:r>
        <w:fldChar w:fldCharType="end"/>
      </w:r>
      <w:r w:rsidRPr="00BC22C2">
        <w:t xml:space="preserve"> (Staff</w:t>
      </w:r>
      <w:r>
        <w:t>/Employee</w:t>
      </w:r>
      <w:r w:rsidRPr="00BC22C2">
        <w:t xml:space="preserve">), </w:t>
      </w:r>
      <w:r>
        <w:fldChar w:fldCharType="begin"/>
      </w:r>
      <w:r>
        <w:instrText xml:space="preserve"> REF _Ref169791380 \n \h </w:instrText>
      </w:r>
      <w:r>
        <w:fldChar w:fldCharType="separate"/>
      </w:r>
      <w:r w:rsidR="004D4EF7">
        <w:t>7.1</w:t>
      </w:r>
      <w:r>
        <w:fldChar w:fldCharType="end"/>
      </w:r>
      <w:r w:rsidRPr="00BC22C2">
        <w:t xml:space="preserve"> - </w:t>
      </w:r>
      <w:r>
        <w:fldChar w:fldCharType="begin"/>
      </w:r>
      <w:r>
        <w:instrText xml:space="preserve"> REF _Ref169791398 \n \h </w:instrText>
      </w:r>
      <w:r>
        <w:fldChar w:fldCharType="separate"/>
      </w:r>
      <w:r w:rsidR="004D4EF7">
        <w:t>7.7</w:t>
      </w:r>
      <w:r>
        <w:fldChar w:fldCharType="end"/>
      </w:r>
      <w:r w:rsidRPr="00BC22C2">
        <w:t xml:space="preserve"> (Records</w:t>
      </w:r>
      <w:r>
        <w:t>,</w:t>
      </w:r>
      <w:r w:rsidRPr="00BC22C2">
        <w:t xml:space="preserve"> Monitoring and Review),</w:t>
      </w:r>
      <w:r w:rsidRPr="00BC22C2" w:rsidDel="00716AFB">
        <w:t xml:space="preserve"> </w:t>
      </w:r>
      <w:r>
        <w:fldChar w:fldCharType="begin"/>
      </w:r>
      <w:r>
        <w:instrText xml:space="preserve"> REF _Ref169791437 \n \h </w:instrText>
      </w:r>
      <w:r>
        <w:fldChar w:fldCharType="separate"/>
      </w:r>
      <w:r w:rsidR="004D4EF7">
        <w:t>16.1</w:t>
      </w:r>
      <w:r>
        <w:fldChar w:fldCharType="end"/>
      </w:r>
      <w:r w:rsidRPr="00BC22C2">
        <w:t xml:space="preserve"> </w:t>
      </w:r>
      <w:r>
        <w:t>to</w:t>
      </w:r>
      <w:r w:rsidRPr="00BC22C2">
        <w:t xml:space="preserve"> </w:t>
      </w:r>
      <w:r>
        <w:fldChar w:fldCharType="begin"/>
      </w:r>
      <w:r>
        <w:instrText xml:space="preserve"> REF _Ref169791454 \n \h </w:instrText>
      </w:r>
      <w:r>
        <w:fldChar w:fldCharType="separate"/>
      </w:r>
      <w:r w:rsidR="004D4EF7">
        <w:t>16.5</w:t>
      </w:r>
      <w:r>
        <w:fldChar w:fldCharType="end"/>
      </w:r>
      <w:r w:rsidRPr="00BC22C2">
        <w:t xml:space="preserve"> </w:t>
      </w:r>
      <w:r>
        <w:t xml:space="preserve">inclusive </w:t>
      </w:r>
      <w:r w:rsidRPr="00BC22C2">
        <w:t>(Insurance</w:t>
      </w:r>
      <w:r>
        <w:t xml:space="preserve"> and Limitation of Liability</w:t>
      </w:r>
      <w:r w:rsidRPr="00BC22C2">
        <w:t xml:space="preserve">), </w:t>
      </w:r>
      <w:r w:rsidR="00E045BA">
        <w:fldChar w:fldCharType="begin"/>
      </w:r>
      <w:r w:rsidR="00E045BA">
        <w:instrText xml:space="preserve"> REF _Ref180664565 \r \h </w:instrText>
      </w:r>
      <w:r w:rsidR="00E045BA">
        <w:fldChar w:fldCharType="separate"/>
      </w:r>
      <w:r w:rsidR="004D4EF7">
        <w:t>21</w:t>
      </w:r>
      <w:r w:rsidR="00E045BA">
        <w:fldChar w:fldCharType="end"/>
      </w:r>
      <w:r w:rsidRPr="00BC22C2">
        <w:t xml:space="preserve"> (Termination)</w:t>
      </w:r>
      <w:r w:rsidR="00E045BA">
        <w:t>,</w:t>
      </w:r>
      <w:r w:rsidR="00484DA4">
        <w:t xml:space="preserve"> </w:t>
      </w:r>
      <w:r w:rsidR="00484DA4">
        <w:fldChar w:fldCharType="begin"/>
      </w:r>
      <w:r w:rsidR="00484DA4">
        <w:instrText xml:space="preserve"> REF _Ref192087390 \w \h </w:instrText>
      </w:r>
      <w:r w:rsidR="00484DA4">
        <w:fldChar w:fldCharType="separate"/>
      </w:r>
      <w:r w:rsidR="004D4EF7">
        <w:t>22</w:t>
      </w:r>
      <w:r w:rsidR="00484DA4">
        <w:fldChar w:fldCharType="end"/>
      </w:r>
      <w:r w:rsidR="00484DA4">
        <w:t xml:space="preserve"> (Public </w:t>
      </w:r>
      <w:r w:rsidR="0095741E">
        <w:t>P</w:t>
      </w:r>
      <w:r w:rsidR="00484DA4">
        <w:t xml:space="preserve">rocurement </w:t>
      </w:r>
      <w:r w:rsidR="0095741E">
        <w:t>T</w:t>
      </w:r>
      <w:r w:rsidR="00484DA4">
        <w:t xml:space="preserve">ermination </w:t>
      </w:r>
      <w:r w:rsidR="0095741E">
        <w:t>E</w:t>
      </w:r>
      <w:r w:rsidR="00484DA4">
        <w:t>vent),</w:t>
      </w:r>
      <w:r w:rsidR="00E045BA">
        <w:t xml:space="preserve"> this clause </w:t>
      </w:r>
      <w:r w:rsidR="00E045BA">
        <w:fldChar w:fldCharType="begin"/>
      </w:r>
      <w:r w:rsidR="00E045BA">
        <w:instrText xml:space="preserve"> REF _Ref170144319 \r \h </w:instrText>
      </w:r>
      <w:r w:rsidR="00E045BA">
        <w:fldChar w:fldCharType="separate"/>
      </w:r>
      <w:r w:rsidR="004D4EF7">
        <w:t>23</w:t>
      </w:r>
      <w:r w:rsidR="00E045BA">
        <w:fldChar w:fldCharType="end"/>
      </w:r>
      <w:r w:rsidR="00E045BA">
        <w:t xml:space="preserve"> (Consequences of Termination)</w:t>
      </w:r>
      <w:r w:rsidRPr="00BC22C2">
        <w:t xml:space="preserve"> and </w:t>
      </w:r>
      <w:r w:rsidR="00056911">
        <w:t xml:space="preserve">clause </w:t>
      </w:r>
      <w:r w:rsidR="00056911">
        <w:fldChar w:fldCharType="begin"/>
      </w:r>
      <w:r w:rsidR="00056911">
        <w:instrText xml:space="preserve"> REF _Ref170143603 \n \h </w:instrText>
      </w:r>
      <w:r w:rsidR="00056911">
        <w:fldChar w:fldCharType="separate"/>
      </w:r>
      <w:r w:rsidR="004D4EF7">
        <w:t>26</w:t>
      </w:r>
      <w:r w:rsidR="00056911">
        <w:fldChar w:fldCharType="end"/>
      </w:r>
      <w:r w:rsidRPr="00BC22C2">
        <w:t xml:space="preserve"> (</w:t>
      </w:r>
      <w:r w:rsidRPr="00056911">
        <w:t>Parts, Maintenance and Labour Warranty</w:t>
      </w:r>
      <w:r w:rsidRPr="00BC22C2">
        <w:t>), and termination of this Concession Contract shall be without prejudice to the rights and remedies of one Party against the other Party</w:t>
      </w:r>
      <w:r>
        <w:t>.</w:t>
      </w:r>
    </w:p>
    <w:p w14:paraId="09AEE83D" w14:textId="77777777" w:rsidR="008E3D9A" w:rsidRDefault="00BC22C2" w:rsidP="00EA03A7">
      <w:pPr>
        <w:pStyle w:val="BB-Level2Legal"/>
        <w:spacing w:line="276" w:lineRule="auto"/>
      </w:pPr>
      <w:r w:rsidRPr="00BC22C2">
        <w:t>In the event of the termination, or expiry of this Concession Contract for any reason</w:t>
      </w:r>
      <w:r w:rsidR="008E3D9A">
        <w:t>:</w:t>
      </w:r>
    </w:p>
    <w:p w14:paraId="1D5BBF05" w14:textId="366CB528" w:rsidR="008E3D9A" w:rsidRDefault="00BC22C2" w:rsidP="008E3D9A">
      <w:pPr>
        <w:pStyle w:val="BB-Level3Legal"/>
      </w:pPr>
      <w:r w:rsidRPr="00BC22C2">
        <w:lastRenderedPageBreak/>
        <w:t>the Concessionaire shall comply with the requirements in th</w:t>
      </w:r>
      <w:r w:rsidR="008E3D9A">
        <w:t>is</w:t>
      </w:r>
      <w:r w:rsidRPr="00BC22C2">
        <w:t xml:space="preserve"> Concession Contract relating to the end of the Concession Contract</w:t>
      </w:r>
      <w:r>
        <w:t xml:space="preserve"> and</w:t>
      </w:r>
      <w:r w:rsidR="006F6718">
        <w:t xml:space="preserve"> </w:t>
      </w:r>
      <w:r w:rsidR="00E045BA">
        <w:fldChar w:fldCharType="begin"/>
      </w:r>
      <w:r w:rsidR="00E045BA">
        <w:instrText xml:space="preserve"> REF _Ref180664672 \r \h </w:instrText>
      </w:r>
      <w:r w:rsidR="00E045BA">
        <w:fldChar w:fldCharType="separate"/>
      </w:r>
      <w:r w:rsidR="004D4EF7">
        <w:t>Schedule 5</w:t>
      </w:r>
      <w:r w:rsidR="00E045BA">
        <w:fldChar w:fldCharType="end"/>
      </w:r>
      <w:r w:rsidR="006F6718">
        <w:t xml:space="preserve"> (Exit </w:t>
      </w:r>
      <w:r w:rsidR="008E3D9A">
        <w:t>Plan</w:t>
      </w:r>
      <w:r w:rsidR="006F6718">
        <w:t>)</w:t>
      </w:r>
      <w:r w:rsidR="008E3D9A">
        <w:t>;</w:t>
      </w:r>
    </w:p>
    <w:p w14:paraId="6A4B6A18" w14:textId="6DB799CD" w:rsidR="008E3D9A" w:rsidRDefault="008E3D9A" w:rsidP="008E3D9A">
      <w:pPr>
        <w:pStyle w:val="BB-Level3Legal"/>
      </w:pPr>
      <w:r w:rsidRPr="00BC22C2">
        <w:t xml:space="preserve">the </w:t>
      </w:r>
      <w:r w:rsidR="00BC22C2" w:rsidRPr="00BC22C2">
        <w:t xml:space="preserve">Concessionaire shall co-operate with </w:t>
      </w:r>
      <w:r w:rsidR="00E57319">
        <w:t>the Authority</w:t>
      </w:r>
      <w:r w:rsidR="00BC22C2" w:rsidRPr="00BC22C2">
        <w:t xml:space="preserve"> and/or a Replacement Concessionaire to the extent reasonably required to facilitate the smooth migration of the Services</w:t>
      </w:r>
      <w:r>
        <w:t>;</w:t>
      </w:r>
    </w:p>
    <w:p w14:paraId="20DC41D6" w14:textId="598E5F2B" w:rsidR="008E3D9A" w:rsidRDefault="00484DA4" w:rsidP="007D255E">
      <w:pPr>
        <w:pStyle w:val="BB-Level3Legal"/>
      </w:pPr>
      <w:r>
        <w:t xml:space="preserve">the Concessionarie shall </w:t>
      </w:r>
      <w:r w:rsidR="008E3D9A">
        <w:t>transfer the ownership of the Local Connection Asset (including transfer, assignment, of novation of any associated grid connection arrangements and contracts)</w:t>
      </w:r>
      <w:r w:rsidR="000F53AA">
        <w:t xml:space="preserve"> at nil cost</w:t>
      </w:r>
      <w:r w:rsidR="008E3D9A">
        <w:t xml:space="preserve"> to the Authority and take all steps necessary, including completing any documentation and obtaining any relevant consents, to ensure the prompt transfer of the Local Connection Asset to the Authority (or any Replacement Concessionaire);</w:t>
      </w:r>
    </w:p>
    <w:p w14:paraId="25BA5472" w14:textId="6E47E7C7" w:rsidR="008E3D9A" w:rsidRDefault="000F53AA" w:rsidP="007D255E">
      <w:pPr>
        <w:pStyle w:val="BB-Level3Legal"/>
      </w:pPr>
      <w:bookmarkStart w:id="157" w:name="_Ref180668104"/>
      <w:r>
        <w:t xml:space="preserve">subject to clause 23.4, </w:t>
      </w:r>
      <w:r w:rsidR="008E3D9A">
        <w:t>the Charge Points shall remain in the ownership of the Concessionaire and shall, at the Authority’s option, either:</w:t>
      </w:r>
      <w:bookmarkEnd w:id="157"/>
    </w:p>
    <w:p w14:paraId="56E1B196" w14:textId="5998E35D" w:rsidR="008E3D9A" w:rsidRDefault="000F53AA" w:rsidP="008E3D9A">
      <w:pPr>
        <w:pStyle w:val="BB-Level4Legal"/>
      </w:pPr>
      <w:r>
        <w:t>transfer</w:t>
      </w:r>
      <w:r w:rsidR="008E3D9A">
        <w:t xml:space="preserve"> to the Authority</w:t>
      </w:r>
      <w:r w:rsidR="00E045BA">
        <w:t xml:space="preserve"> (or Replacement Concessionaire)</w:t>
      </w:r>
      <w:r w:rsidR="008E3D9A">
        <w:t xml:space="preserve"> at</w:t>
      </w:r>
      <w:r w:rsidR="0095741E">
        <w:t xml:space="preserve"> </w:t>
      </w:r>
      <w:r>
        <w:t>nil cost</w:t>
      </w:r>
      <w:r w:rsidR="008E3D9A">
        <w:t>; or</w:t>
      </w:r>
    </w:p>
    <w:p w14:paraId="49FD46F7" w14:textId="445B5C18" w:rsidR="00BC22C2" w:rsidRDefault="00861A4E" w:rsidP="007D255E">
      <w:pPr>
        <w:pStyle w:val="BB-Level4Legal"/>
      </w:pPr>
      <w:r>
        <w:t xml:space="preserve">be </w:t>
      </w:r>
      <w:r w:rsidR="008E3D9A">
        <w:t>removed from the Sites by the Concessionaire at the Concessionaries’ cost</w:t>
      </w:r>
      <w:r>
        <w:t xml:space="preserve">, PROVIDED ALWAYS that </w:t>
      </w:r>
      <w:bookmarkStart w:id="158" w:name="_Ref169799792"/>
      <w:r w:rsidR="00BC22C2" w:rsidRPr="00BC22C2">
        <w:t>the Concessionaire shall, make safe</w:t>
      </w:r>
      <w:r>
        <w:t>, clean, tidy</w:t>
      </w:r>
      <w:r w:rsidR="00BC22C2" w:rsidRPr="00BC22C2">
        <w:t xml:space="preserve"> </w:t>
      </w:r>
      <w:r>
        <w:t xml:space="preserve">and </w:t>
      </w:r>
      <w:r w:rsidR="00BC22C2" w:rsidRPr="00BC22C2">
        <w:t>good the</w:t>
      </w:r>
      <w:r>
        <w:t xml:space="preserve"> relevant</w:t>
      </w:r>
      <w:r w:rsidR="00BC22C2" w:rsidRPr="00BC22C2">
        <w:t xml:space="preserve"> Site</w:t>
      </w:r>
      <w:r>
        <w:t>(s)</w:t>
      </w:r>
      <w:r w:rsidR="00BC22C2">
        <w:t xml:space="preserve"> </w:t>
      </w:r>
      <w:r w:rsidR="00BC22C2" w:rsidRPr="006157BC">
        <w:t xml:space="preserve">in accordance with the provisions of the </w:t>
      </w:r>
      <w:r w:rsidR="00493E52">
        <w:t xml:space="preserve">relevant </w:t>
      </w:r>
      <w:r w:rsidR="00BC22C2" w:rsidRPr="006157BC">
        <w:t>Lease</w:t>
      </w:r>
      <w:r w:rsidR="00493E52">
        <w:t xml:space="preserve"> or Licence</w:t>
      </w:r>
      <w:r w:rsidR="00BC22C2" w:rsidRPr="00BC22C2">
        <w:t>.</w:t>
      </w:r>
      <w:bookmarkEnd w:id="158"/>
    </w:p>
    <w:p w14:paraId="23707AE8" w14:textId="55702337" w:rsidR="00BC22C2" w:rsidRDefault="00BC22C2" w:rsidP="00EA03A7">
      <w:pPr>
        <w:pStyle w:val="BB-Level2Legal"/>
        <w:spacing w:line="276" w:lineRule="auto"/>
      </w:pPr>
      <w:r>
        <w:t>Unless otherwise provided for in the Concession Contract, w</w:t>
      </w:r>
      <w:r w:rsidRPr="00BC22C2">
        <w:t xml:space="preserve">here the Concession Contract is terminated by </w:t>
      </w:r>
      <w:r w:rsidR="00E57319">
        <w:t>the Authority</w:t>
      </w:r>
      <w:r w:rsidRPr="00BC22C2">
        <w:t xml:space="preserve"> the Concessionaire shall pay to </w:t>
      </w:r>
      <w:r w:rsidR="00E57319">
        <w:t>the Authority</w:t>
      </w:r>
      <w:r w:rsidRPr="00BC22C2">
        <w:t xml:space="preserve"> </w:t>
      </w:r>
      <w:r w:rsidRPr="00CC7EC1">
        <w:t>the Termination Sum</w:t>
      </w:r>
      <w:r w:rsidRPr="00BC22C2">
        <w:t>.</w:t>
      </w:r>
    </w:p>
    <w:p w14:paraId="1C1EB55D" w14:textId="77777777" w:rsidR="000F53AA" w:rsidRDefault="000F53AA" w:rsidP="000F53AA">
      <w:pPr>
        <w:pStyle w:val="BB-Level2Legal"/>
        <w:spacing w:line="276" w:lineRule="auto"/>
      </w:pPr>
      <w:r>
        <w:t>Where the Concession Contract is terminated by the Concessionaire in accordance with clause 21.4 for Authority payment default:</w:t>
      </w:r>
    </w:p>
    <w:p w14:paraId="61206289" w14:textId="77777777" w:rsidR="000F53AA" w:rsidRDefault="000F53AA" w:rsidP="000F53AA">
      <w:pPr>
        <w:pStyle w:val="BB-Level3Legal"/>
      </w:pPr>
      <w:r>
        <w:t>the Charge Points shall remain in the ownership of the Concessionaire and shall, at the Authority’s option, either:</w:t>
      </w:r>
    </w:p>
    <w:p w14:paraId="327112FD" w14:textId="77777777" w:rsidR="000F53AA" w:rsidRDefault="000F53AA" w:rsidP="000F53AA">
      <w:pPr>
        <w:pStyle w:val="BB-Level4Legal"/>
      </w:pPr>
      <w:r>
        <w:t>be sold to the Authority (or Replacement Concessionaire) at a price to be determined in accordance with a straight line depreciation value of the relevant Charge Points (calculated over the design life of the Charge Points); or</w:t>
      </w:r>
    </w:p>
    <w:p w14:paraId="36F238FF" w14:textId="77777777" w:rsidR="000F53AA" w:rsidRDefault="000F53AA" w:rsidP="000F53AA">
      <w:pPr>
        <w:pStyle w:val="BB-Level4Legal"/>
      </w:pPr>
      <w:r>
        <w:t xml:space="preserve">be removed from the Sites by the Concessionaire at the Authority’s cost, PROVIDED ALWAYS that </w:t>
      </w:r>
      <w:r w:rsidRPr="00BC22C2">
        <w:t>the Concessionaire shall, make safe</w:t>
      </w:r>
      <w:r>
        <w:t>, clean, tidy</w:t>
      </w:r>
      <w:r w:rsidRPr="00BC22C2">
        <w:t xml:space="preserve"> </w:t>
      </w:r>
      <w:r>
        <w:t xml:space="preserve">and </w:t>
      </w:r>
      <w:r w:rsidRPr="00BC22C2">
        <w:t>good the</w:t>
      </w:r>
      <w:r>
        <w:t xml:space="preserve"> relevant</w:t>
      </w:r>
      <w:r w:rsidRPr="00BC22C2">
        <w:t xml:space="preserve"> Site</w:t>
      </w:r>
      <w:r>
        <w:t xml:space="preserve">(s) </w:t>
      </w:r>
      <w:r w:rsidRPr="006157BC">
        <w:t xml:space="preserve">in accordance with the provisions of the </w:t>
      </w:r>
      <w:r>
        <w:t xml:space="preserve">relevant </w:t>
      </w:r>
      <w:r w:rsidRPr="006157BC">
        <w:t>Lease</w:t>
      </w:r>
      <w:r>
        <w:t xml:space="preserve"> or Licence; and</w:t>
      </w:r>
    </w:p>
    <w:p w14:paraId="05815440" w14:textId="4B912DD5" w:rsidR="000F53AA" w:rsidRPr="00425D81" w:rsidRDefault="000F53AA" w:rsidP="000F53AA">
      <w:pPr>
        <w:pStyle w:val="BB-Level3Legal"/>
      </w:pPr>
      <w:r>
        <w:t xml:space="preserve">the Authority shall compensate the Concessionaire for all other direct costs reasonably incurred and evidenced by the Concessionaire as a result of such termination. </w:t>
      </w:r>
    </w:p>
    <w:p w14:paraId="7D8C14AA" w14:textId="75030BDA" w:rsidR="000F53AA" w:rsidRDefault="0095741E" w:rsidP="00EA03A7">
      <w:pPr>
        <w:pStyle w:val="BB-Level2Legal"/>
        <w:spacing w:line="276" w:lineRule="auto"/>
      </w:pPr>
      <w:r>
        <w:t>Not used</w:t>
      </w:r>
    </w:p>
    <w:p w14:paraId="3394AED4" w14:textId="64D51F12" w:rsidR="00BC22C2" w:rsidRDefault="00BC22C2" w:rsidP="00EA03A7">
      <w:pPr>
        <w:pStyle w:val="BB-Level2Legal"/>
        <w:spacing w:line="276" w:lineRule="auto"/>
      </w:pPr>
      <w:r w:rsidRPr="00BC22C2">
        <w:t xml:space="preserve">Within </w:t>
      </w:r>
      <w:r w:rsidR="008E605A">
        <w:t>twenty (20)</w:t>
      </w:r>
      <w:r w:rsidRPr="00BC22C2">
        <w:t xml:space="preserve"> days after </w:t>
      </w:r>
      <w:r w:rsidR="00E57319">
        <w:t>the Authority</w:t>
      </w:r>
      <w:r>
        <w:t xml:space="preserve"> </w:t>
      </w:r>
      <w:r w:rsidR="000F53AA">
        <w:t xml:space="preserve">or the Concessionaire </w:t>
      </w:r>
      <w:r>
        <w:t xml:space="preserve">served a </w:t>
      </w:r>
      <w:r w:rsidRPr="00BC22C2">
        <w:t>notice</w:t>
      </w:r>
      <w:r>
        <w:t xml:space="preserve"> on the </w:t>
      </w:r>
      <w:r w:rsidR="000F53AA">
        <w:t xml:space="preserve">other Party </w:t>
      </w:r>
      <w:r w:rsidRPr="00BC22C2">
        <w:t xml:space="preserve">to terminate this Concession Contract or </w:t>
      </w:r>
      <w:r w:rsidR="008E605A">
        <w:t>three (3)</w:t>
      </w:r>
      <w:r w:rsidRPr="00BC22C2">
        <w:t xml:space="preserve"> months prior to the expiration of this Concession Contract, whichever is the sooner and for </w:t>
      </w:r>
      <w:r w:rsidR="008E605A">
        <w:t>six (6)</w:t>
      </w:r>
      <w:r w:rsidRPr="00BC22C2">
        <w:t xml:space="preserve"> months after the end of the Concession Contract</w:t>
      </w:r>
      <w:r w:rsidR="003C5230">
        <w:t xml:space="preserve"> (“</w:t>
      </w:r>
      <w:r w:rsidR="003C5230" w:rsidRPr="00E045BA">
        <w:rPr>
          <w:b/>
        </w:rPr>
        <w:t>Termination Period</w:t>
      </w:r>
      <w:r w:rsidR="003C5230">
        <w:t>”)</w:t>
      </w:r>
      <w:r w:rsidRPr="00BC22C2">
        <w:t xml:space="preserve"> the Concessionaire shall at its own cost co-operate fully with the transfer of responsibility of the Services and shall provide to </w:t>
      </w:r>
      <w:r w:rsidR="00E57319">
        <w:t>the Authority</w:t>
      </w:r>
      <w:r w:rsidRPr="00BC22C2">
        <w:t xml:space="preserve"> and/or to its Replacement Concessionaire (subject to a Replacement Concessionaire entering into reasonable written confidentiality undertakings with the Concessionaire), such material and information as </w:t>
      </w:r>
      <w:r w:rsidR="00E57319">
        <w:t>the Authority</w:t>
      </w:r>
      <w:r w:rsidRPr="00BC22C2">
        <w:t xml:space="preserve"> and or Replacement Concessionaire  shall reasonably require in order to facilitate:</w:t>
      </w:r>
    </w:p>
    <w:p w14:paraId="1C750CFD" w14:textId="7975FEEF" w:rsidR="00BC22C2" w:rsidRDefault="00BC22C2" w:rsidP="00EA03A7">
      <w:pPr>
        <w:pStyle w:val="iBB-Level3Legal"/>
        <w:spacing w:line="276" w:lineRule="auto"/>
      </w:pPr>
      <w:r>
        <w:t xml:space="preserve">the preparation by </w:t>
      </w:r>
      <w:r w:rsidR="00E57319">
        <w:t>the Authority</w:t>
      </w:r>
      <w:r>
        <w:t xml:space="preserve"> of any new invitation to tender;</w:t>
      </w:r>
    </w:p>
    <w:p w14:paraId="5180012E" w14:textId="3692BDF2" w:rsidR="00BC22C2" w:rsidRDefault="00BC22C2" w:rsidP="00EA03A7">
      <w:pPr>
        <w:pStyle w:val="iBB-Level3Legal"/>
        <w:spacing w:line="276" w:lineRule="auto"/>
      </w:pPr>
      <w:r>
        <w:lastRenderedPageBreak/>
        <w:t>any due diligence required to support transfer of the Services and or</w:t>
      </w:r>
      <w:r w:rsidR="00ED6207">
        <w:t xml:space="preserve"> Concessionaire</w:t>
      </w:r>
      <w:r>
        <w:t xml:space="preserve"> Equipment and EVI to </w:t>
      </w:r>
      <w:r w:rsidR="00E57319">
        <w:t>the Authority</w:t>
      </w:r>
      <w:r>
        <w:t xml:space="preserve"> or Replacement Concessionaire; and</w:t>
      </w:r>
    </w:p>
    <w:p w14:paraId="658703BD" w14:textId="78454953" w:rsidR="00BC22C2" w:rsidRDefault="00BC22C2" w:rsidP="00EA03A7">
      <w:pPr>
        <w:pStyle w:val="iBB-Level3Legal"/>
        <w:spacing w:line="276" w:lineRule="auto"/>
      </w:pPr>
      <w:r>
        <w:t xml:space="preserve">a smooth transition of the Services and or Equipment and EVI to </w:t>
      </w:r>
      <w:r w:rsidR="00E57319">
        <w:t>the Authority</w:t>
      </w:r>
      <w:r>
        <w:t xml:space="preserve"> or Replacement Concessionaire.</w:t>
      </w:r>
    </w:p>
    <w:p w14:paraId="7DB03BFE" w14:textId="45F5D939" w:rsidR="00BC22C2" w:rsidRDefault="00BC22C2" w:rsidP="00EA03A7">
      <w:pPr>
        <w:pStyle w:val="BB-Level2Legal"/>
        <w:spacing w:line="276" w:lineRule="auto"/>
      </w:pPr>
      <w:r w:rsidRPr="00BC22C2">
        <w:t xml:space="preserve">During the Termination Period, the Concessionaire shall on request provide </w:t>
      </w:r>
      <w:r w:rsidR="00E57319">
        <w:t>the Authority</w:t>
      </w:r>
      <w:r w:rsidRPr="00BC22C2">
        <w:t xml:space="preserve"> an up-to-date Business Process Manual.</w:t>
      </w:r>
    </w:p>
    <w:p w14:paraId="67933BDC" w14:textId="6F90DFC6" w:rsidR="00BC22C2" w:rsidRDefault="00BC22C2" w:rsidP="00EA03A7">
      <w:pPr>
        <w:pStyle w:val="BB-Level2Legal"/>
        <w:spacing w:line="276" w:lineRule="auto"/>
      </w:pPr>
      <w:r w:rsidRPr="00BC22C2">
        <w:t xml:space="preserve">During the Termination Period the Concessionaire shall return to </w:t>
      </w:r>
      <w:r w:rsidR="00E57319">
        <w:t>the Authority</w:t>
      </w:r>
      <w:r w:rsidRPr="00BC22C2">
        <w:t xml:space="preserve">, </w:t>
      </w:r>
      <w:r>
        <w:t xml:space="preserve">and </w:t>
      </w:r>
      <w:r w:rsidRPr="00BC22C2">
        <w:t xml:space="preserve">at no additional cost, </w:t>
      </w:r>
      <w:r>
        <w:t>any and all</w:t>
      </w:r>
      <w:r w:rsidRPr="00BC22C2">
        <w:t xml:space="preserve"> records</w:t>
      </w:r>
      <w:r>
        <w:t>,</w:t>
      </w:r>
      <w:r w:rsidRPr="00BC22C2">
        <w:t xml:space="preserve"> documentation, drawings, data or other information provided to it by </w:t>
      </w:r>
      <w:r w:rsidR="00E57319">
        <w:t>the Authority</w:t>
      </w:r>
      <w:r w:rsidRPr="00BC22C2">
        <w:t>.</w:t>
      </w:r>
    </w:p>
    <w:p w14:paraId="085BA97E" w14:textId="35FE52A4" w:rsidR="00BC22C2" w:rsidRDefault="00BC22C2" w:rsidP="006F6718">
      <w:pPr>
        <w:pStyle w:val="BB-Level2Legal"/>
      </w:pPr>
      <w:r w:rsidRPr="00BC22C2">
        <w:t xml:space="preserve">For the avoidance of doubt, nothing in this clause </w:t>
      </w:r>
      <w:r w:rsidR="00056911">
        <w:fldChar w:fldCharType="begin"/>
      </w:r>
      <w:r w:rsidR="00056911">
        <w:instrText xml:space="preserve"> REF _Ref170144319 \n \h </w:instrText>
      </w:r>
      <w:r w:rsidR="00056911">
        <w:fldChar w:fldCharType="separate"/>
      </w:r>
      <w:r w:rsidR="004D4EF7">
        <w:t>23</w:t>
      </w:r>
      <w:r w:rsidR="00056911">
        <w:fldChar w:fldCharType="end"/>
      </w:r>
      <w:r w:rsidRPr="00BC22C2">
        <w:t>,</w:t>
      </w:r>
      <w:r>
        <w:t xml:space="preserve"> </w:t>
      </w:r>
      <w:r w:rsidR="00E045BA">
        <w:fldChar w:fldCharType="begin"/>
      </w:r>
      <w:r w:rsidR="00E045BA">
        <w:instrText xml:space="preserve"> REF _Ref180664672 \r \h </w:instrText>
      </w:r>
      <w:r w:rsidR="00E045BA">
        <w:fldChar w:fldCharType="separate"/>
      </w:r>
      <w:r w:rsidR="004D4EF7">
        <w:t>Schedule 5</w:t>
      </w:r>
      <w:r w:rsidR="00E045BA">
        <w:fldChar w:fldCharType="end"/>
      </w:r>
      <w:r w:rsidR="006F6718" w:rsidRPr="00CC7EC1">
        <w:t xml:space="preserve"> (Exit </w:t>
      </w:r>
      <w:r w:rsidR="00A018AF">
        <w:t>Plan</w:t>
      </w:r>
      <w:r w:rsidR="006F6718" w:rsidRPr="00CC7EC1">
        <w:t>)</w:t>
      </w:r>
      <w:r w:rsidRPr="00CC7EC1">
        <w:t xml:space="preserve"> or any</w:t>
      </w:r>
      <w:r w:rsidRPr="00BC22C2">
        <w:t xml:space="preserve"> </w:t>
      </w:r>
      <w:r>
        <w:t xml:space="preserve">other </w:t>
      </w:r>
      <w:r w:rsidRPr="00BC22C2">
        <w:t>provision of this Concession Contract shall:</w:t>
      </w:r>
    </w:p>
    <w:p w14:paraId="4B500654" w14:textId="3CB62619" w:rsidR="00BC22C2" w:rsidRDefault="00BC22C2" w:rsidP="00EA03A7">
      <w:pPr>
        <w:pStyle w:val="iBB-Level3Legal"/>
        <w:spacing w:line="276" w:lineRule="auto"/>
      </w:pPr>
      <w:r w:rsidRPr="00BC22C2">
        <w:t xml:space="preserve">affect </w:t>
      </w:r>
      <w:r w:rsidR="00E57319">
        <w:t>the Authority</w:t>
      </w:r>
      <w:r w:rsidRPr="00BC22C2">
        <w:t>’s discretion to put in place any alternative arrangements in respect of the Concession Rights and or Services after the expiry or termination of the  Concession Contract; or</w:t>
      </w:r>
    </w:p>
    <w:p w14:paraId="6658B049" w14:textId="647D6D0E" w:rsidR="00BC22C2" w:rsidRPr="00BC22C2" w:rsidRDefault="00BC22C2" w:rsidP="00EA03A7">
      <w:pPr>
        <w:pStyle w:val="iBB-Level3Legal"/>
        <w:spacing w:line="276" w:lineRule="auto"/>
      </w:pPr>
      <w:r w:rsidRPr="00BC22C2">
        <w:t xml:space="preserve">be taken as committing </w:t>
      </w:r>
      <w:r w:rsidR="00E57319">
        <w:t>the Authority</w:t>
      </w:r>
      <w:r w:rsidRPr="00BC22C2">
        <w:t xml:space="preserve"> to taking any particular action in respect of the continuance of the Services or the use of the Sites after the expiry or termination of the Concession Contract.</w:t>
      </w:r>
    </w:p>
    <w:p w14:paraId="0F8DE23D" w14:textId="3831284F" w:rsidR="00BC22C2" w:rsidRDefault="00BC22C2" w:rsidP="00EA03A7">
      <w:pPr>
        <w:pStyle w:val="BB-Level1Legal"/>
        <w:spacing w:line="276" w:lineRule="auto"/>
      </w:pPr>
      <w:bookmarkStart w:id="159" w:name="_Toc361123411"/>
      <w:bookmarkStart w:id="160" w:name="_Toc43275198"/>
      <w:bookmarkStart w:id="161" w:name="_Toc204839769"/>
      <w:r w:rsidRPr="00BC22C2">
        <w:t>Business Continuity and Force Majeure</w:t>
      </w:r>
      <w:bookmarkEnd w:id="159"/>
      <w:bookmarkEnd w:id="160"/>
      <w:bookmarkEnd w:id="161"/>
    </w:p>
    <w:p w14:paraId="59F95A23" w14:textId="162AD92C" w:rsidR="00BC22C2" w:rsidRDefault="00BC22C2" w:rsidP="00EA03A7">
      <w:pPr>
        <w:pStyle w:val="BB-Level2Legal"/>
        <w:spacing w:line="276" w:lineRule="auto"/>
      </w:pPr>
      <w:bookmarkStart w:id="162" w:name="_Ref169794624"/>
      <w:r>
        <w:t xml:space="preserve">Without prejudice to clause </w:t>
      </w:r>
      <w:r>
        <w:fldChar w:fldCharType="begin"/>
      </w:r>
      <w:r>
        <w:instrText xml:space="preserve"> REF _Ref169793704 \n \h </w:instrText>
      </w:r>
      <w:r>
        <w:fldChar w:fldCharType="separate"/>
      </w:r>
      <w:r w:rsidR="004D4EF7">
        <w:t>5.1</w:t>
      </w:r>
      <w:r>
        <w:fldChar w:fldCharType="end"/>
      </w:r>
      <w:r>
        <w:t xml:space="preserve"> (Service Standards/Levels), the Concessionaire shall </w:t>
      </w:r>
      <w:r w:rsidR="00C41849">
        <w:t xml:space="preserve">comply </w:t>
      </w:r>
      <w:r w:rsidR="00A6175F">
        <w:t xml:space="preserve">with the provisions of </w:t>
      </w:r>
      <w:r w:rsidR="007C01E6">
        <w:fldChar w:fldCharType="begin"/>
      </w:r>
      <w:r w:rsidR="007C01E6">
        <w:instrText xml:space="preserve"> REF _Ref177638431 \n \h </w:instrText>
      </w:r>
      <w:r w:rsidR="007C01E6">
        <w:fldChar w:fldCharType="separate"/>
      </w:r>
      <w:r w:rsidR="004D4EF7">
        <w:t>Schedule 10</w:t>
      </w:r>
      <w:r w:rsidR="007C01E6">
        <w:fldChar w:fldCharType="end"/>
      </w:r>
      <w:r w:rsidR="00A6175F">
        <w:t xml:space="preserve"> (Business Continuity) of this Concession Contract</w:t>
      </w:r>
      <w:r w:rsidR="00C41849">
        <w:t xml:space="preserve"> </w:t>
      </w:r>
      <w:r>
        <w:t xml:space="preserve">to deliver the Services without disruption and shall implement such arrangements in the event of any Force Majeure Event, emergency, </w:t>
      </w:r>
      <w:r w:rsidR="00364AC4">
        <w:t>D</w:t>
      </w:r>
      <w:r w:rsidR="00A6175F">
        <w:t xml:space="preserve">isaster </w:t>
      </w:r>
      <w:r>
        <w:t>or other circumstance which affects the ability of the Concessionaire to provide the Services.</w:t>
      </w:r>
      <w:bookmarkEnd w:id="162"/>
      <w:r>
        <w:t xml:space="preserve"> </w:t>
      </w:r>
    </w:p>
    <w:p w14:paraId="4E03D9FD" w14:textId="1F31DB8B" w:rsidR="00BC22C2" w:rsidRDefault="00BC22C2" w:rsidP="00EA03A7">
      <w:pPr>
        <w:pStyle w:val="BB-Level2Legal"/>
        <w:spacing w:line="276" w:lineRule="auto"/>
      </w:pPr>
      <w:bookmarkStart w:id="163" w:name="_Ref169794633"/>
      <w:r>
        <w:t>If either Party is affected by a Force Majeure Event it shall immediately notify the other Party in writing of the matters constituting the Force Majeure Event and shall keep that Party fully informed of any relevant change of circumstances whilst such Force Majeure Event continues.</w:t>
      </w:r>
      <w:bookmarkEnd w:id="163"/>
      <w:r>
        <w:t xml:space="preserve"> </w:t>
      </w:r>
    </w:p>
    <w:p w14:paraId="04CEA09F" w14:textId="77777777" w:rsidR="00BC22C2" w:rsidRDefault="00BC22C2" w:rsidP="00EA03A7">
      <w:pPr>
        <w:pStyle w:val="BB-Level2Legal"/>
        <w:spacing w:line="276" w:lineRule="auto"/>
      </w:pPr>
      <w:bookmarkStart w:id="164" w:name="_Ref169794643"/>
      <w:r>
        <w:t>The Party affected by the Force Majeure Event shall take all reasonable steps available to it to minimise the effects of the Force Majeure Event on the performance of its obligations under this Concession Contract.</w:t>
      </w:r>
      <w:bookmarkEnd w:id="164"/>
    </w:p>
    <w:p w14:paraId="5B49D14B" w14:textId="78B52967" w:rsidR="00BC22C2" w:rsidRDefault="00963EB4" w:rsidP="00EA03A7">
      <w:pPr>
        <w:pStyle w:val="BB-Level2Legal"/>
        <w:spacing w:line="276" w:lineRule="auto"/>
      </w:pPr>
      <w:r w:rsidRPr="00963EB4">
        <w:t>S</w:t>
      </w:r>
      <w:r w:rsidR="00BC22C2" w:rsidRPr="00963EB4">
        <w:t xml:space="preserve">ubject to clause </w:t>
      </w:r>
      <w:r w:rsidR="00BC22C2" w:rsidRPr="00963EB4">
        <w:fldChar w:fldCharType="begin"/>
      </w:r>
      <w:r w:rsidR="00BC22C2" w:rsidRPr="00963EB4">
        <w:instrText xml:space="preserve"> REF _Ref169794608 \n \h  \* MERGEFORMAT </w:instrText>
      </w:r>
      <w:r w:rsidR="00BC22C2" w:rsidRPr="00963EB4">
        <w:fldChar w:fldCharType="separate"/>
      </w:r>
      <w:r w:rsidR="004D4EF7">
        <w:t>24.6</w:t>
      </w:r>
      <w:r w:rsidR="00BC22C2" w:rsidRPr="00963EB4">
        <w:fldChar w:fldCharType="end"/>
      </w:r>
      <w:r>
        <w:t>,</w:t>
      </w:r>
      <w:r w:rsidR="00BC22C2" w:rsidRPr="00963EB4">
        <w:t xml:space="preserve"> </w:t>
      </w:r>
      <w:r w:rsidRPr="00963EB4">
        <w:t>s</w:t>
      </w:r>
      <w:r w:rsidR="00BC22C2" w:rsidRPr="00963EB4">
        <w:t xml:space="preserve">hould a Force Majeure Event continue or its consequence remains such that the Affected Party is unable to comply with its obligations under this </w:t>
      </w:r>
      <w:r>
        <w:t>Concession Contract</w:t>
      </w:r>
      <w:r w:rsidR="00BC22C2" w:rsidRPr="00963EB4">
        <w:t xml:space="preserve"> for a period of more than </w:t>
      </w:r>
      <w:r w:rsidR="000F53AA">
        <w:t>two (2) months</w:t>
      </w:r>
      <w:r w:rsidR="00BC22C2" w:rsidRPr="00963EB4">
        <w:t xml:space="preserve">, then, </w:t>
      </w:r>
      <w:r w:rsidR="00E57319">
        <w:t>the Authority</w:t>
      </w:r>
      <w:r w:rsidR="00BC22C2" w:rsidRPr="00963EB4">
        <w:t xml:space="preserve"> may terminate this Concession Contract by giving </w:t>
      </w:r>
      <w:r>
        <w:t>ten (10)</w:t>
      </w:r>
      <w:r w:rsidR="00BC22C2" w:rsidRPr="00963EB4">
        <w:t xml:space="preserve"> Working Days' written notice to the Concessionaire</w:t>
      </w:r>
      <w:r>
        <w:t>.</w:t>
      </w:r>
    </w:p>
    <w:p w14:paraId="05F4A1D9" w14:textId="59024DBA" w:rsidR="00BC22C2" w:rsidRDefault="00BC22C2" w:rsidP="00EA03A7">
      <w:pPr>
        <w:pStyle w:val="BB-Level2Legal"/>
        <w:spacing w:line="276" w:lineRule="auto"/>
      </w:pPr>
      <w:bookmarkStart w:id="165" w:name="_Ref169795114"/>
      <w:r>
        <w:t xml:space="preserve">Subject to clause </w:t>
      </w:r>
      <w:r>
        <w:fldChar w:fldCharType="begin"/>
      </w:r>
      <w:r>
        <w:instrText xml:space="preserve"> REF _Ref169794608 \n \h </w:instrText>
      </w:r>
      <w:r>
        <w:fldChar w:fldCharType="separate"/>
      </w:r>
      <w:r w:rsidR="004D4EF7">
        <w:t>24.6</w:t>
      </w:r>
      <w:r>
        <w:fldChar w:fldCharType="end"/>
      </w:r>
      <w:r>
        <w:t xml:space="preserve"> below, neither Party shall be in breach of this Concession Contract, or otherwise be liable to the other, by reason of any delay in performance, or non-performance of any of its obligations due to a Force Majeure Event.</w:t>
      </w:r>
      <w:bookmarkEnd w:id="165"/>
    </w:p>
    <w:p w14:paraId="50E4201C" w14:textId="282647C3" w:rsidR="00BC22C2" w:rsidRDefault="00BC22C2" w:rsidP="00EA03A7">
      <w:pPr>
        <w:pStyle w:val="BB-Level2Legal"/>
        <w:spacing w:line="276" w:lineRule="auto"/>
      </w:pPr>
      <w:bookmarkStart w:id="166" w:name="_Ref169794608"/>
      <w:r>
        <w:t xml:space="preserve">If the Party affected by a Force Majeure Event fails to comply with any of its obligations under clauses </w:t>
      </w:r>
      <w:r>
        <w:fldChar w:fldCharType="begin"/>
      </w:r>
      <w:r>
        <w:instrText xml:space="preserve"> REF _Ref169794624 \n \h </w:instrText>
      </w:r>
      <w:r>
        <w:fldChar w:fldCharType="separate"/>
      </w:r>
      <w:r w:rsidR="004D4EF7">
        <w:t>24.1</w:t>
      </w:r>
      <w:r>
        <w:fldChar w:fldCharType="end"/>
      </w:r>
      <w:r>
        <w:t xml:space="preserve">, </w:t>
      </w:r>
      <w:r>
        <w:fldChar w:fldCharType="begin"/>
      </w:r>
      <w:r>
        <w:instrText xml:space="preserve"> REF _Ref169794633 \n \h </w:instrText>
      </w:r>
      <w:r>
        <w:fldChar w:fldCharType="separate"/>
      </w:r>
      <w:r w:rsidR="004D4EF7">
        <w:t>24.2</w:t>
      </w:r>
      <w:r>
        <w:fldChar w:fldCharType="end"/>
      </w:r>
      <w:r>
        <w:t xml:space="preserve"> or </w:t>
      </w:r>
      <w:r>
        <w:fldChar w:fldCharType="begin"/>
      </w:r>
      <w:r>
        <w:instrText xml:space="preserve"> REF _Ref169794643 \n \h </w:instrText>
      </w:r>
      <w:r>
        <w:fldChar w:fldCharType="separate"/>
      </w:r>
      <w:r w:rsidR="004D4EF7">
        <w:t>24.3</w:t>
      </w:r>
      <w:r>
        <w:fldChar w:fldCharType="end"/>
      </w:r>
      <w:r>
        <w:t xml:space="preserve"> above then no relief for the Force Majeure Event, including the provisions of clause </w:t>
      </w:r>
      <w:r>
        <w:fldChar w:fldCharType="begin"/>
      </w:r>
      <w:r>
        <w:instrText xml:space="preserve"> REF _Ref169795114 \n \h </w:instrText>
      </w:r>
      <w:r>
        <w:fldChar w:fldCharType="separate"/>
      </w:r>
      <w:r w:rsidR="004D4EF7">
        <w:t>24.5</w:t>
      </w:r>
      <w:r>
        <w:fldChar w:fldCharType="end"/>
      </w:r>
      <w:r>
        <w:t xml:space="preserve"> above, shall be available to it and the obligations of each Party shall continue in full force and effect.</w:t>
      </w:r>
      <w:bookmarkEnd w:id="166"/>
    </w:p>
    <w:p w14:paraId="5FB9FA8D" w14:textId="46C9C77B" w:rsidR="00BC22C2" w:rsidRDefault="00BC22C2" w:rsidP="00EA03A7">
      <w:pPr>
        <w:pStyle w:val="BB-Level1Legal"/>
        <w:spacing w:line="276" w:lineRule="auto"/>
      </w:pPr>
      <w:bookmarkStart w:id="167" w:name="_Toc204839770"/>
      <w:r w:rsidRPr="00BC22C2">
        <w:lastRenderedPageBreak/>
        <w:t>Leases</w:t>
      </w:r>
      <w:r w:rsidR="00F02214">
        <w:t>/Licences</w:t>
      </w:r>
      <w:bookmarkEnd w:id="167"/>
    </w:p>
    <w:p w14:paraId="09E61CA6" w14:textId="782C13E5" w:rsidR="005213E6" w:rsidRDefault="00B549AB" w:rsidP="00BE65F2">
      <w:pPr>
        <w:pStyle w:val="BB-Level2Legal"/>
      </w:pPr>
      <w:r>
        <w:t>As a condition to this Concession Contract the Concessionaire</w:t>
      </w:r>
      <w:r w:rsidR="00BC22C2" w:rsidRPr="00BC22C2">
        <w:t xml:space="preserve"> shall enter into</w:t>
      </w:r>
      <w:r w:rsidR="005213E6">
        <w:t xml:space="preserve"> with the Authority either:</w:t>
      </w:r>
    </w:p>
    <w:p w14:paraId="1D4DEA04" w14:textId="37D76DE3" w:rsidR="005213E6" w:rsidRDefault="00BC22C2" w:rsidP="005213E6">
      <w:pPr>
        <w:pStyle w:val="BB-Level3Legal"/>
      </w:pPr>
      <w:r w:rsidRPr="00BC22C2">
        <w:t xml:space="preserve">a </w:t>
      </w:r>
      <w:r>
        <w:t>L</w:t>
      </w:r>
      <w:r w:rsidRPr="00BC22C2">
        <w:t>ease</w:t>
      </w:r>
      <w:r w:rsidR="00F02214">
        <w:t xml:space="preserve"> </w:t>
      </w:r>
      <w:r>
        <w:t>for each of the Sites</w:t>
      </w:r>
      <w:r w:rsidR="005213E6">
        <w:t xml:space="preserve"> which is not located on the public highway</w:t>
      </w:r>
      <w:r>
        <w:t xml:space="preserve"> </w:t>
      </w:r>
      <w:r w:rsidRPr="00BC22C2">
        <w:t xml:space="preserve">in the form of the </w:t>
      </w:r>
      <w:r>
        <w:t>L</w:t>
      </w:r>
      <w:r w:rsidRPr="00BC22C2">
        <w:t>ease</w:t>
      </w:r>
      <w:r>
        <w:t xml:space="preserve"> </w:t>
      </w:r>
      <w:r w:rsidRPr="00BC22C2">
        <w:t>precedent</w:t>
      </w:r>
      <w:r w:rsidR="00493E52">
        <w:t>s</w:t>
      </w:r>
      <w:r w:rsidRPr="00BC22C2">
        <w:t xml:space="preserve"> set out</w:t>
      </w:r>
      <w:r w:rsidR="00493E52">
        <w:t xml:space="preserve"> </w:t>
      </w:r>
      <w:r w:rsidRPr="00BC22C2">
        <w:t xml:space="preserve">at </w:t>
      </w:r>
      <w:r w:rsidR="00A47577">
        <w:fldChar w:fldCharType="begin"/>
      </w:r>
      <w:r w:rsidR="00A47577">
        <w:instrText xml:space="preserve"> REF _Ref177639705 \n \h </w:instrText>
      </w:r>
      <w:r w:rsidR="00A47577">
        <w:fldChar w:fldCharType="separate"/>
      </w:r>
      <w:r w:rsidR="004D4EF7">
        <w:t>Schedule 8</w:t>
      </w:r>
      <w:r w:rsidR="00A47577">
        <w:fldChar w:fldCharType="end"/>
      </w:r>
      <w:r w:rsidR="00A93DF0">
        <w:t xml:space="preserve"> (Lease)</w:t>
      </w:r>
      <w:r w:rsidR="00493E52">
        <w:t xml:space="preserve"> </w:t>
      </w:r>
      <w:r w:rsidRPr="00BC22C2">
        <w:t>to this Concession Contrac</w:t>
      </w:r>
      <w:r>
        <w:t>t</w:t>
      </w:r>
      <w:r w:rsidR="00BE65F2" w:rsidRPr="00BE65F2">
        <w:t xml:space="preserve"> (with such amendments thereto as the parties shall agree, acting reasonably and in good faith)</w:t>
      </w:r>
      <w:r w:rsidR="005213E6">
        <w:t>; or</w:t>
      </w:r>
    </w:p>
    <w:p w14:paraId="39A4CFE5" w14:textId="25DC0694" w:rsidR="00BE65F2" w:rsidRDefault="005213E6" w:rsidP="005213E6">
      <w:pPr>
        <w:pStyle w:val="BB-Level3Legal"/>
      </w:pPr>
      <w:r w:rsidRPr="00BC22C2">
        <w:t xml:space="preserve">a </w:t>
      </w:r>
      <w:r>
        <w:t xml:space="preserve">Licence for each of the Sites which is located on the public highway </w:t>
      </w:r>
      <w:r w:rsidRPr="00BC22C2">
        <w:t xml:space="preserve">in the form of the </w:t>
      </w:r>
      <w:r>
        <w:t xml:space="preserve">Licence </w:t>
      </w:r>
      <w:r w:rsidRPr="00BC22C2">
        <w:t>precedent</w:t>
      </w:r>
      <w:r>
        <w:t>s</w:t>
      </w:r>
      <w:r w:rsidRPr="00BC22C2">
        <w:t xml:space="preserve"> set out</w:t>
      </w:r>
      <w:r>
        <w:t xml:space="preserve"> </w:t>
      </w:r>
      <w:r w:rsidRPr="00BC22C2">
        <w:t xml:space="preserve">at </w:t>
      </w:r>
      <w:r>
        <w:fldChar w:fldCharType="begin"/>
      </w:r>
      <w:r>
        <w:instrText xml:space="preserve"> REF _Ref177639711 \n \h </w:instrText>
      </w:r>
      <w:r>
        <w:fldChar w:fldCharType="separate"/>
      </w:r>
      <w:r w:rsidR="004D4EF7">
        <w:t>Schedule 9</w:t>
      </w:r>
      <w:r>
        <w:fldChar w:fldCharType="end"/>
      </w:r>
      <w:r>
        <w:t xml:space="preserve"> (Licence)</w:t>
      </w:r>
      <w:r w:rsidRPr="005213E6">
        <w:t xml:space="preserve"> </w:t>
      </w:r>
      <w:r w:rsidRPr="00BC22C2">
        <w:t>to this Concession Contrac</w:t>
      </w:r>
      <w:r>
        <w:t>t</w:t>
      </w:r>
      <w:r w:rsidRPr="00BE65F2">
        <w:t xml:space="preserve"> (with such amendments thereto as the parties shall agree, acting reasonably and in good faith)</w:t>
      </w:r>
      <w:r w:rsidR="00BC22C2">
        <w:t>.</w:t>
      </w:r>
    </w:p>
    <w:p w14:paraId="6D4988BC" w14:textId="77E6E154" w:rsidR="00BE65F2" w:rsidRDefault="00BE65F2" w:rsidP="00BE65F2">
      <w:pPr>
        <w:pStyle w:val="BB-Level2Legal"/>
      </w:pPr>
      <w:r w:rsidRPr="00BE65F2">
        <w:t xml:space="preserve">In respect of each Site for which a Lease is to be granted, before the Lease is granted the Concessionaire shall produce for </w:t>
      </w:r>
      <w:r w:rsidR="00E57319">
        <w:t>the Authority</w:t>
      </w:r>
      <w:r w:rsidRPr="00BE65F2">
        <w:t xml:space="preserve">’s approval draft lease plan(s) which </w:t>
      </w:r>
      <w:r w:rsidR="00E045BA">
        <w:t>are</w:t>
      </w:r>
      <w:r w:rsidRPr="00BE65F2">
        <w:t xml:space="preserve"> compliant with the Land Registry’s requirements for lease plans requiring registration which shall show</w:t>
      </w:r>
      <w:r w:rsidR="00E045BA">
        <w:t xml:space="preserve"> (and identify in a key)</w:t>
      </w:r>
      <w:r w:rsidRPr="00BE65F2">
        <w:t>:</w:t>
      </w:r>
    </w:p>
    <w:p w14:paraId="08B21F38" w14:textId="77777777" w:rsidR="00BE65F2" w:rsidRDefault="00BE65F2" w:rsidP="00BE65F2">
      <w:pPr>
        <w:pStyle w:val="BB-Level3Legal"/>
      </w:pPr>
      <w:r w:rsidRPr="00BE65F2">
        <w:t>The boundaries of the “</w:t>
      </w:r>
      <w:r w:rsidRPr="00BE65F2">
        <w:rPr>
          <w:i/>
        </w:rPr>
        <w:t>Property</w:t>
      </w:r>
      <w:r w:rsidRPr="00BE65F2">
        <w:t>” (as defined in the Lease) being the Site demised to the Concessionaire by the Lease, which shall include:</w:t>
      </w:r>
    </w:p>
    <w:p w14:paraId="4932F6DD" w14:textId="785CC29A" w:rsidR="00BE65F2" w:rsidRDefault="00BE65F2" w:rsidP="00BE65F2">
      <w:pPr>
        <w:pStyle w:val="BB-Level4Legal"/>
      </w:pPr>
      <w:bookmarkStart w:id="168" w:name="_Ref172901979"/>
      <w:r w:rsidRPr="00BE65F2">
        <w:t xml:space="preserve">the footprint of any </w:t>
      </w:r>
      <w:r w:rsidR="00C56CCA">
        <w:t>Charge Point</w:t>
      </w:r>
      <w:r w:rsidRPr="00BE65F2">
        <w:t xml:space="preserve"> which the Concessionaire has agreed to install and will be required to install under the Lease (excluding any </w:t>
      </w:r>
      <w:r w:rsidR="00C56CCA">
        <w:t>Charge Point</w:t>
      </w:r>
      <w:r w:rsidRPr="00BE65F2">
        <w:t xml:space="preserve"> that may be installed at a later date following connection into passive infrastructure);</w:t>
      </w:r>
      <w:bookmarkEnd w:id="168"/>
    </w:p>
    <w:p w14:paraId="4F463FB3" w14:textId="4DBA511E" w:rsidR="00BE65F2" w:rsidRDefault="00BE65F2" w:rsidP="00BE65F2">
      <w:pPr>
        <w:pStyle w:val="BB-Level4Legal"/>
      </w:pPr>
      <w:r w:rsidRPr="00BE65F2">
        <w:t xml:space="preserve">the parking bay fronting each </w:t>
      </w:r>
      <w:r w:rsidR="00C56CCA">
        <w:t>Charge Point</w:t>
      </w:r>
      <w:r w:rsidRPr="00BE65F2">
        <w:t xml:space="preserve"> referred to in limb</w:t>
      </w:r>
      <w:r>
        <w:t xml:space="preserve"> </w:t>
      </w:r>
      <w:r>
        <w:fldChar w:fldCharType="begin"/>
      </w:r>
      <w:r>
        <w:instrText xml:space="preserve"> REF _Ref172901979 \n \p \h </w:instrText>
      </w:r>
      <w:r>
        <w:fldChar w:fldCharType="separate"/>
      </w:r>
      <w:r w:rsidR="004D4EF7">
        <w:t>(a) above</w:t>
      </w:r>
      <w:r>
        <w:fldChar w:fldCharType="end"/>
      </w:r>
      <w:r>
        <w:t>; and</w:t>
      </w:r>
    </w:p>
    <w:p w14:paraId="6500A10D" w14:textId="5EA25C2B" w:rsidR="00BE65F2" w:rsidRDefault="00BE65F2" w:rsidP="00BE65F2">
      <w:pPr>
        <w:pStyle w:val="BB-Level4Legal"/>
      </w:pPr>
      <w:r w:rsidRPr="00BE65F2">
        <w:t xml:space="preserve">any above-ground EVI (other than </w:t>
      </w:r>
      <w:r w:rsidR="00C56CCA">
        <w:t>the Charge Point</w:t>
      </w:r>
      <w:r w:rsidRPr="00BE65F2">
        <w:t>s) which it is agreed is to be installed;</w:t>
      </w:r>
    </w:p>
    <w:p w14:paraId="6BAA6EFE" w14:textId="3FAE8191" w:rsidR="00BE65F2" w:rsidRDefault="00BE65F2" w:rsidP="00BE65F2">
      <w:pPr>
        <w:pStyle w:val="BB-Level3Legal"/>
      </w:pPr>
      <w:r w:rsidRPr="00BE65F2">
        <w:t>the route of any “</w:t>
      </w:r>
      <w:r w:rsidRPr="00BE65F2">
        <w:rPr>
          <w:i/>
        </w:rPr>
        <w:t>Easement Strip</w:t>
      </w:r>
      <w:r w:rsidRPr="00BE65F2">
        <w:t>” (as defined in the Lease) within which EVI</w:t>
      </w:r>
      <w:r>
        <w:t xml:space="preserve"> (excluding Passive Infrastructure)</w:t>
      </w:r>
      <w:r w:rsidRPr="00BE65F2">
        <w:t xml:space="preserve"> is to be installed;</w:t>
      </w:r>
    </w:p>
    <w:p w14:paraId="71C6EC63" w14:textId="50A30DAC" w:rsidR="00BE65F2" w:rsidRDefault="00BE65F2" w:rsidP="00BE65F2">
      <w:pPr>
        <w:pStyle w:val="BB-Level3Legal"/>
      </w:pPr>
      <w:r w:rsidRPr="00BE65F2">
        <w:t xml:space="preserve">the route of any Passive Infrastructure (if any) agreed to be installed by the Concessionaire at the same time as the installation of the initial </w:t>
      </w:r>
      <w:r w:rsidR="00C56CCA">
        <w:t>Charge Point</w:t>
      </w:r>
      <w:r w:rsidRPr="00BE65F2">
        <w:t>s intended to be</w:t>
      </w:r>
      <w:r>
        <w:t xml:space="preserve"> installed at the relevant Site;</w:t>
      </w:r>
    </w:p>
    <w:p w14:paraId="47E098BA" w14:textId="77777777" w:rsidR="00BE65F2" w:rsidRDefault="00BE65F2" w:rsidP="00BE65F2">
      <w:pPr>
        <w:pStyle w:val="BB-Level3Legal"/>
      </w:pPr>
      <w:r w:rsidRPr="00BE65F2">
        <w:t>the boundaries of the “</w:t>
      </w:r>
      <w:r w:rsidRPr="00BE65F2">
        <w:rPr>
          <w:i/>
        </w:rPr>
        <w:t>Car Park</w:t>
      </w:r>
      <w:r w:rsidRPr="00BE65F2">
        <w:t>” (as defined in the Lease) within which the relevant Site will be located;</w:t>
      </w:r>
    </w:p>
    <w:p w14:paraId="1F8434CA" w14:textId="064EBF21" w:rsidR="00BE65F2" w:rsidRDefault="00BE65F2" w:rsidP="00BE65F2">
      <w:pPr>
        <w:pStyle w:val="BB-Level3Legal"/>
      </w:pPr>
      <w:r w:rsidRPr="00BE65F2">
        <w:t>if different from the “</w:t>
      </w:r>
      <w:r w:rsidRPr="00BE65F2">
        <w:rPr>
          <w:i/>
        </w:rPr>
        <w:t>Car Park</w:t>
      </w:r>
      <w:r w:rsidRPr="00BE65F2">
        <w:t>”, the extent of the “</w:t>
      </w:r>
      <w:r w:rsidRPr="00BE65F2">
        <w:rPr>
          <w:i/>
        </w:rPr>
        <w:t>Landlord’s Neighbouring Property</w:t>
      </w:r>
      <w:r w:rsidRPr="00BE65F2">
        <w:t xml:space="preserve">” (as defined in the Lease) being </w:t>
      </w:r>
      <w:r w:rsidR="00E57319">
        <w:t>the Authority</w:t>
      </w:r>
      <w:r w:rsidRPr="00BE65F2">
        <w:t>’s land neighbouring the Site; and</w:t>
      </w:r>
    </w:p>
    <w:p w14:paraId="200C62D6" w14:textId="1FD0E2B6" w:rsidR="00BE65F2" w:rsidRDefault="00BE65F2" w:rsidP="00BE65F2">
      <w:pPr>
        <w:pStyle w:val="BB-Level3Legal"/>
      </w:pPr>
      <w:r w:rsidRPr="00BE65F2">
        <w:t>the boundaries of any new “</w:t>
      </w:r>
      <w:r w:rsidRPr="00BE65F2">
        <w:rPr>
          <w:i/>
        </w:rPr>
        <w:t>Substation</w:t>
      </w:r>
      <w:r w:rsidRPr="00BE65F2">
        <w:t xml:space="preserve">” (as defined in the Lease) which is to serve the Site and </w:t>
      </w:r>
      <w:r w:rsidR="00C56CCA">
        <w:t>the Charge Point</w:t>
      </w:r>
      <w:r w:rsidRPr="00BE65F2">
        <w:t>s,</w:t>
      </w:r>
    </w:p>
    <w:p w14:paraId="30A5E49E" w14:textId="77777777" w:rsidR="00BE65F2" w:rsidRDefault="00BE65F2" w:rsidP="00BE65F2">
      <w:pPr>
        <w:pStyle w:val="BB-Level2Legal"/>
        <w:numPr>
          <w:ilvl w:val="0"/>
          <w:numId w:val="0"/>
        </w:numPr>
        <w:ind w:left="720"/>
      </w:pPr>
      <w:r w:rsidRPr="00BE65F2">
        <w:t>and the Lease for each respective Site shall be completed with the relevant information shown within the approved lease plans.</w:t>
      </w:r>
    </w:p>
    <w:p w14:paraId="18F8ACBA" w14:textId="24A64862" w:rsidR="00BE65F2" w:rsidRDefault="00BE65F2" w:rsidP="00BE65F2">
      <w:pPr>
        <w:pStyle w:val="BB-Level2Legal"/>
      </w:pPr>
      <w:r w:rsidRPr="00BE65F2">
        <w:t xml:space="preserve">In respect of each Lease to be granted, </w:t>
      </w:r>
      <w:r w:rsidR="00E57319">
        <w:t>the Authority</w:t>
      </w:r>
      <w:r w:rsidRPr="00BE65F2">
        <w:t xml:space="preserve"> and the Concessionaire will agree and insert into the draft Lease before it is completed:</w:t>
      </w:r>
    </w:p>
    <w:p w14:paraId="522F8E20" w14:textId="77777777" w:rsidR="00BE65F2" w:rsidRDefault="00BE65F2" w:rsidP="00BE65F2">
      <w:pPr>
        <w:pStyle w:val="BB-Level3Legal"/>
      </w:pPr>
      <w:r w:rsidRPr="00BE65F2">
        <w:t>the details of this Concession Contract in the definition of “</w:t>
      </w:r>
      <w:r w:rsidRPr="00BE65F2">
        <w:rPr>
          <w:i/>
        </w:rPr>
        <w:t>Concession Contract</w:t>
      </w:r>
      <w:r w:rsidRPr="00BE65F2">
        <w:t>”</w:t>
      </w:r>
      <w:r>
        <w:t>;</w:t>
      </w:r>
    </w:p>
    <w:p w14:paraId="47354266" w14:textId="160CC783" w:rsidR="00BE65F2" w:rsidRDefault="00BE65F2" w:rsidP="00BE65F2">
      <w:pPr>
        <w:pStyle w:val="BB-Level3Legal"/>
      </w:pPr>
      <w:r w:rsidRPr="00BE65F2">
        <w:t xml:space="preserve">the type of </w:t>
      </w:r>
      <w:r w:rsidR="00C56CCA">
        <w:t>Charge Point</w:t>
      </w:r>
      <w:r w:rsidRPr="00BE65F2">
        <w:t xml:space="preserve"> </w:t>
      </w:r>
      <w:r>
        <w:t xml:space="preserve">intended to be installed </w:t>
      </w:r>
      <w:r w:rsidRPr="00BE65F2">
        <w:t>in the definition “</w:t>
      </w:r>
      <w:r w:rsidRPr="00BE65F2">
        <w:rPr>
          <w:i/>
        </w:rPr>
        <w:t>Electric Vehicle Charge Point</w:t>
      </w:r>
      <w:r w:rsidRPr="00BE65F2">
        <w:t>”;</w:t>
      </w:r>
    </w:p>
    <w:p w14:paraId="726432E2" w14:textId="45A29ABB" w:rsidR="00BE65F2" w:rsidRDefault="00BE65F2" w:rsidP="00BE65F2">
      <w:pPr>
        <w:pStyle w:val="BB-Level3Legal"/>
      </w:pPr>
      <w:r w:rsidRPr="00BE65F2">
        <w:lastRenderedPageBreak/>
        <w:t xml:space="preserve">the minimum number of </w:t>
      </w:r>
      <w:r w:rsidR="00E045BA">
        <w:t>Sockets</w:t>
      </w:r>
      <w:r w:rsidRPr="00BE65F2">
        <w:t xml:space="preserve"> that the Concessionaire will be required to maintain at that Site in the definition “</w:t>
      </w:r>
      <w:r w:rsidRPr="00BE65F2">
        <w:rPr>
          <w:i/>
        </w:rPr>
        <w:t>Minimum Number</w:t>
      </w:r>
      <w:r w:rsidRPr="00BE65F2">
        <w:t>”;</w:t>
      </w:r>
    </w:p>
    <w:p w14:paraId="11866952" w14:textId="511AB5D2" w:rsidR="00E045BA" w:rsidRDefault="000F53AA" w:rsidP="00BE65F2">
      <w:pPr>
        <w:pStyle w:val="BB-Level3Legal"/>
      </w:pPr>
      <w:r>
        <w:t>not used</w:t>
      </w:r>
      <w:r w:rsidR="00BE65F2" w:rsidRPr="00BE65F2">
        <w:t>;</w:t>
      </w:r>
    </w:p>
    <w:p w14:paraId="6C4DEC93" w14:textId="0F4AF61A" w:rsidR="00BE65F2" w:rsidRDefault="00E045BA" w:rsidP="00BE65F2">
      <w:pPr>
        <w:pStyle w:val="BB-Level3Legal"/>
      </w:pPr>
      <w:r>
        <w:t>the initial EVI to be installed at the site to be inserted at [Schedule 4] of the Lease;</w:t>
      </w:r>
    </w:p>
    <w:p w14:paraId="0CD27048" w14:textId="77777777" w:rsidR="00BE65F2" w:rsidRDefault="00BE65F2" w:rsidP="00BE65F2">
      <w:pPr>
        <w:pStyle w:val="BB-Level3Legal"/>
      </w:pPr>
      <w:r w:rsidRPr="00BE65F2">
        <w:t>an agreed “</w:t>
      </w:r>
      <w:r w:rsidRPr="00BE65F2">
        <w:rPr>
          <w:i/>
        </w:rPr>
        <w:t>Specification</w:t>
      </w:r>
      <w:r w:rsidRPr="00BE65F2">
        <w:t>” as defined within the Lease, relating to the EVI to be installed at the Site, to be inserted at appendix 1 of the Lease,</w:t>
      </w:r>
    </w:p>
    <w:p w14:paraId="18BB03DD" w14:textId="10A67F4E" w:rsidR="00BE65F2" w:rsidRDefault="00BE65F2" w:rsidP="00BE65F2">
      <w:pPr>
        <w:pStyle w:val="BB-Level2Legal"/>
        <w:numPr>
          <w:ilvl w:val="0"/>
          <w:numId w:val="0"/>
        </w:numPr>
        <w:ind w:left="720"/>
      </w:pPr>
      <w:r w:rsidRPr="00BE65F2">
        <w:t xml:space="preserve">and </w:t>
      </w:r>
      <w:r w:rsidR="00E57319">
        <w:t>the Authority</w:t>
      </w:r>
      <w:r w:rsidRPr="00BE65F2">
        <w:t xml:space="preserve"> and the Concessionaire will agree (both acting reasonably and in good faith) any other amendments necessary to the Lease required to give effect to the EV</w:t>
      </w:r>
      <w:r w:rsidR="00E045BA">
        <w:t>I</w:t>
      </w:r>
      <w:r w:rsidRPr="00BE65F2">
        <w:t xml:space="preserve"> </w:t>
      </w:r>
      <w:r>
        <w:t>proposals for the relevant Site.</w:t>
      </w:r>
    </w:p>
    <w:p w14:paraId="53B4BBFE" w14:textId="77777777" w:rsidR="005213E6" w:rsidRDefault="005213E6" w:rsidP="005213E6">
      <w:pPr>
        <w:pStyle w:val="BB-Level2Legal"/>
        <w:spacing w:line="276" w:lineRule="auto"/>
      </w:pPr>
      <w:r>
        <w:t>In respect of each Site for which a Licence is to be granted, before the Licence is granted the Concessionaire shall produce for the Authority’s approval draft licence plan(s), drawings, photographs (if applicable) and descriptions which shall identify:</w:t>
      </w:r>
    </w:p>
    <w:p w14:paraId="579CDA03" w14:textId="28720DE3" w:rsidR="005213E6" w:rsidRDefault="005213E6" w:rsidP="005213E6">
      <w:pPr>
        <w:pStyle w:val="BB-Level3Legal"/>
      </w:pPr>
      <w:r>
        <w:t xml:space="preserve">the </w:t>
      </w:r>
      <w:r w:rsidR="00D96A8F" w:rsidRPr="00D96A8F">
        <w:rPr>
          <w:color w:val="FF0000"/>
        </w:rPr>
        <w:t>[</w:t>
      </w:r>
      <w:r>
        <w:t>“</w:t>
      </w:r>
      <w:r w:rsidRPr="00523DE9">
        <w:rPr>
          <w:i/>
        </w:rPr>
        <w:t>Apparatus</w:t>
      </w:r>
      <w:r>
        <w:t>”</w:t>
      </w:r>
      <w:r w:rsidR="00D96A8F" w:rsidRPr="00D96A8F">
        <w:rPr>
          <w:color w:val="FF0000"/>
        </w:rPr>
        <w:t>]</w:t>
      </w:r>
      <w:r>
        <w:t xml:space="preserve"> (as defined in the Licence) being the EVI which is intended to be installed;</w:t>
      </w:r>
    </w:p>
    <w:p w14:paraId="37647DA8" w14:textId="77CC92A0" w:rsidR="005213E6" w:rsidRDefault="005213E6" w:rsidP="005213E6">
      <w:pPr>
        <w:pStyle w:val="BB-Level3Legal"/>
      </w:pPr>
      <w:r>
        <w:t xml:space="preserve">the </w:t>
      </w:r>
      <w:r w:rsidR="00D96A8F" w:rsidRPr="00D96A8F">
        <w:rPr>
          <w:color w:val="FF0000"/>
        </w:rPr>
        <w:t>[</w:t>
      </w:r>
      <w:r>
        <w:t>“</w:t>
      </w:r>
      <w:r w:rsidRPr="00523DE9">
        <w:rPr>
          <w:i/>
        </w:rPr>
        <w:t>Highway</w:t>
      </w:r>
      <w:r>
        <w:t>”</w:t>
      </w:r>
      <w:r w:rsidR="00D96A8F" w:rsidRPr="00D96A8F">
        <w:rPr>
          <w:color w:val="FF0000"/>
        </w:rPr>
        <w:t>]</w:t>
      </w:r>
      <w:r>
        <w:t xml:space="preserve"> (as defined in the Licence) being those </w:t>
      </w:r>
      <w:r w:rsidRPr="00523DE9">
        <w:t>those streets/parts of the highway</w:t>
      </w:r>
      <w:r>
        <w:t xml:space="preserve"> at which EVI will be installed;</w:t>
      </w:r>
    </w:p>
    <w:p w14:paraId="25356455" w14:textId="7C11B59D" w:rsidR="005213E6" w:rsidRDefault="00D96A8F" w:rsidP="005213E6">
      <w:pPr>
        <w:pStyle w:val="BB-Level3Legal"/>
      </w:pPr>
      <w:r w:rsidRPr="00D96A8F">
        <w:rPr>
          <w:color w:val="FF0000"/>
        </w:rPr>
        <w:t>[</w:t>
      </w:r>
      <w:r w:rsidR="005213E6">
        <w:t xml:space="preserve">any </w:t>
      </w:r>
      <w:r w:rsidR="00E045BA" w:rsidRPr="00D96A8F">
        <w:rPr>
          <w:color w:val="FF0000"/>
        </w:rPr>
        <w:t>[</w:t>
      </w:r>
      <w:r w:rsidR="005213E6">
        <w:t>“</w:t>
      </w:r>
      <w:r w:rsidR="005213E6" w:rsidRPr="00D2244D">
        <w:rPr>
          <w:i/>
        </w:rPr>
        <w:t>Signage</w:t>
      </w:r>
      <w:r w:rsidR="005213E6">
        <w:t>”</w:t>
      </w:r>
      <w:r w:rsidR="00E045BA" w:rsidRPr="00D96A8F">
        <w:rPr>
          <w:color w:val="FF0000"/>
        </w:rPr>
        <w:t>]</w:t>
      </w:r>
      <w:r w:rsidR="005213E6">
        <w:t xml:space="preserve"> (as defined in the Licence) being the </w:t>
      </w:r>
      <w:r w:rsidR="005213E6" w:rsidRPr="00D2244D">
        <w:t>directional signs and road markings</w:t>
      </w:r>
      <w:r w:rsidR="005213E6">
        <w:t xml:space="preserve"> which the Concessionaire intends should be installed at the Site.</w:t>
      </w:r>
      <w:r w:rsidRPr="00D96A8F">
        <w:rPr>
          <w:color w:val="FF0000"/>
        </w:rPr>
        <w:t>]</w:t>
      </w:r>
    </w:p>
    <w:p w14:paraId="5CE38275" w14:textId="01694DBF" w:rsidR="00E045BA" w:rsidRDefault="005213E6" w:rsidP="005213E6">
      <w:pPr>
        <w:pStyle w:val="BB-Level2Legal"/>
        <w:tabs>
          <w:tab w:val="num" w:pos="720"/>
        </w:tabs>
        <w:jc w:val="left"/>
      </w:pPr>
      <w:r>
        <w:t xml:space="preserve">In respect of each </w:t>
      </w:r>
      <w:r w:rsidR="00E045BA">
        <w:t>Site for which a Licence is required, the Concessionaire shall apply to the Authority’s highways department (or other specified department or third party supplier) for the grant of the Licence in accordance with the Authority’s normal procedures for dealing with applications for Licences, and the Concessionaire shall be responsible for all costs associated with such application.</w:t>
      </w:r>
    </w:p>
    <w:p w14:paraId="0C56E39A" w14:textId="0CB9F166" w:rsidR="005213E6" w:rsidRDefault="00E045BA" w:rsidP="005213E6">
      <w:pPr>
        <w:pStyle w:val="BB-Level2Legal"/>
        <w:tabs>
          <w:tab w:val="num" w:pos="720"/>
        </w:tabs>
        <w:jc w:val="left"/>
      </w:pPr>
      <w:r>
        <w:t xml:space="preserve">In respect of each Site for which a </w:t>
      </w:r>
      <w:r w:rsidR="005213E6">
        <w:t>Licence to be granted, the Authority and the Concessionaire will agree and insert into the draft Licence before it is completed:</w:t>
      </w:r>
    </w:p>
    <w:p w14:paraId="2BDD76C2" w14:textId="35B18BD2" w:rsidR="00E045BA" w:rsidRDefault="00E045BA" w:rsidP="005213E6">
      <w:pPr>
        <w:pStyle w:val="BB-Level3Legal"/>
      </w:pPr>
      <w:r w:rsidRPr="00E045BA">
        <w:rPr>
          <w:color w:val="FF0000"/>
        </w:rPr>
        <w:t>[</w:t>
      </w:r>
      <w:r w:rsidR="005213E6">
        <w:t>the details of this Concession Contract in the definition of “</w:t>
      </w:r>
      <w:r w:rsidR="005213E6" w:rsidRPr="00D14E94">
        <w:rPr>
          <w:i/>
        </w:rPr>
        <w:t>Concession Contract</w:t>
      </w:r>
      <w:r w:rsidR="005213E6">
        <w:t>”</w:t>
      </w:r>
      <w:r>
        <w:t>;</w:t>
      </w:r>
      <w:r w:rsidRPr="00E045BA">
        <w:rPr>
          <w:color w:val="FF0000"/>
        </w:rPr>
        <w:t>]</w:t>
      </w:r>
    </w:p>
    <w:p w14:paraId="65919BCA" w14:textId="77777777" w:rsidR="00E045BA" w:rsidRDefault="00E045BA" w:rsidP="005213E6">
      <w:pPr>
        <w:pStyle w:val="BB-Level3Legal"/>
      </w:pPr>
      <w:r>
        <w:t>the details of the highway within which EVI will be installed;</w:t>
      </w:r>
    </w:p>
    <w:p w14:paraId="7C6652CC" w14:textId="27D76EB9" w:rsidR="005213E6" w:rsidRDefault="00E045BA" w:rsidP="005213E6">
      <w:pPr>
        <w:pStyle w:val="BB-Level3Legal"/>
      </w:pPr>
      <w:r>
        <w:t>a description of the EVI to be installed pursuant to the Licence;</w:t>
      </w:r>
    </w:p>
    <w:p w14:paraId="7C8363BA" w14:textId="0939FAFF" w:rsidR="005213E6" w:rsidRDefault="005213E6" w:rsidP="005213E6">
      <w:pPr>
        <w:pStyle w:val="BB-Level3Legal"/>
      </w:pPr>
      <w:r>
        <w:t xml:space="preserve">the minimum number of </w:t>
      </w:r>
      <w:r w:rsidR="00C56CCA">
        <w:t>Charge Point</w:t>
      </w:r>
      <w:r>
        <w:t xml:space="preserve">s </w:t>
      </w:r>
      <w:r>
        <w:rPr>
          <w:bCs/>
        </w:rPr>
        <w:t xml:space="preserve">(or where </w:t>
      </w:r>
      <w:r w:rsidR="00C56CCA">
        <w:rPr>
          <w:bCs/>
        </w:rPr>
        <w:t>a Charge Point</w:t>
      </w:r>
      <w:r>
        <w:rPr>
          <w:bCs/>
        </w:rPr>
        <w:t xml:space="preserve"> comprises multiple plugs/sockets, the minimum number of independent plugs/sockets capable of simultaneously charging an EV)</w:t>
      </w:r>
      <w:r w:rsidRPr="00445421">
        <w:rPr>
          <w:bCs/>
        </w:rPr>
        <w:t xml:space="preserve"> </w:t>
      </w:r>
      <w:r>
        <w:t>that the Concessionaire will be required to maintain at that Site in the definition “</w:t>
      </w:r>
      <w:r w:rsidRPr="00D14E94">
        <w:rPr>
          <w:i/>
        </w:rPr>
        <w:t>Minimum Number</w:t>
      </w:r>
      <w:r>
        <w:t>”;</w:t>
      </w:r>
    </w:p>
    <w:p w14:paraId="5795CE14" w14:textId="12DF3B41" w:rsidR="005213E6" w:rsidRDefault="005213E6" w:rsidP="005213E6">
      <w:pPr>
        <w:pStyle w:val="BB-Level3Legal"/>
      </w:pPr>
    </w:p>
    <w:p w14:paraId="290FCAAE" w14:textId="77777777" w:rsidR="005213E6" w:rsidRPr="00D2244D" w:rsidRDefault="005213E6" w:rsidP="005213E6">
      <w:pPr>
        <w:pStyle w:val="BB-NormInd2Legal"/>
      </w:pPr>
      <w:r>
        <w:t>and the Authority and the Concessionaire will agree (both acting reasonably and in good faith) any other amendments necessary to the Licence required to give effect to the EV proposals for the relevant Site.</w:t>
      </w:r>
    </w:p>
    <w:p w14:paraId="0E84A50C" w14:textId="6D1CD8AA" w:rsidR="00BE65F2" w:rsidRDefault="00BE65F2" w:rsidP="00BE65F2">
      <w:pPr>
        <w:pStyle w:val="BB-Level2Legal"/>
      </w:pPr>
      <w:r w:rsidRPr="0070016F">
        <w:t>Before the Parties agree to enter into any Leases, in order to exclude the provisions of sections 24 to 28 of the Landlord and Tenant Act 1954:</w:t>
      </w:r>
    </w:p>
    <w:p w14:paraId="11BC7688" w14:textId="2D46B29B" w:rsidR="00BE65F2" w:rsidRDefault="00E57319" w:rsidP="00BE65F2">
      <w:pPr>
        <w:pStyle w:val="BB-Level3Legal"/>
      </w:pPr>
      <w:r>
        <w:t>the Authority</w:t>
      </w:r>
      <w:r w:rsidR="00BE65F2" w:rsidRPr="0070016F">
        <w:t xml:space="preserve"> shall serve a notice on the Concessionaire, as required by section 38A(3)(a) of the Landlord and Tenant Act 1954, applying to the tenancy created by the Lease of such alternative Sites;</w:t>
      </w:r>
    </w:p>
    <w:p w14:paraId="061C0997" w14:textId="77777777" w:rsidR="00BE65F2" w:rsidRDefault="00BE65F2" w:rsidP="00BE65F2">
      <w:pPr>
        <w:pStyle w:val="BB-Level3Legal"/>
      </w:pPr>
      <w:r w:rsidRPr="0070016F">
        <w:lastRenderedPageBreak/>
        <w:t>the Concessionaire shall make a declaration in accordance with the requirements of section 38A(3)(b) of the Landlord and Tenant Act 1954;</w:t>
      </w:r>
    </w:p>
    <w:p w14:paraId="7CA89296" w14:textId="5B908651" w:rsidR="00BE65F2" w:rsidRDefault="00BE65F2" w:rsidP="00BE65F2">
      <w:pPr>
        <w:pStyle w:val="BB-Level3Legal"/>
      </w:pPr>
      <w:r w:rsidRPr="0070016F">
        <w:t>[</w:t>
      </w:r>
      <w:r w:rsidR="00E57319">
        <w:t>the Authority</w:t>
      </w:r>
      <w:r w:rsidRPr="0070016F">
        <w:t xml:space="preserve"> shall serve a notice on the Guarantor, as required by section 38A(3)(a) of the Landlord and Tenant Act 1954, applying to the tenancy created by the Lease of such alternative Sites which the Guarantor may be required to take pursuant to the Parent Company Guarantee;</w:t>
      </w:r>
    </w:p>
    <w:p w14:paraId="66ECC8DA" w14:textId="77777777" w:rsidR="009260C3" w:rsidRDefault="00BE65F2" w:rsidP="00780075">
      <w:pPr>
        <w:pStyle w:val="BB-Level3Legal"/>
      </w:pPr>
      <w:r w:rsidRPr="0070016F">
        <w:t>the Guarantor shall make a declaration in accordance with the requirements of section 38A(3)(b) of the Landlord and Tenant Act 1954]</w:t>
      </w:r>
      <w:r>
        <w:t>.</w:t>
      </w:r>
    </w:p>
    <w:p w14:paraId="191E4AC2" w14:textId="77777777" w:rsidR="005213E6" w:rsidRPr="005213E6" w:rsidRDefault="005213E6" w:rsidP="005213E6">
      <w:pPr>
        <w:pStyle w:val="BB-Level2Legal"/>
        <w:tabs>
          <w:tab w:val="num" w:pos="720"/>
        </w:tabs>
        <w:jc w:val="left"/>
      </w:pPr>
      <w:bookmarkStart w:id="169" w:name="_Ref_a531590"/>
      <w:bookmarkStart w:id="170" w:name="_Ref170385088"/>
      <w:r>
        <w:t xml:space="preserve">The parties agree that the provisions of sections 24 to 28 of the Landlord and Tenant Act 1954 are excluded in relation to the tenancies to be </w:t>
      </w:r>
      <w:r w:rsidRPr="005213E6">
        <w:t>created by the Leases.</w:t>
      </w:r>
      <w:bookmarkEnd w:id="169"/>
    </w:p>
    <w:p w14:paraId="1F3A8BFF" w14:textId="255E1690" w:rsidR="00BC22C2" w:rsidRPr="005213E6" w:rsidRDefault="00BC22C2" w:rsidP="00EA03A7">
      <w:pPr>
        <w:pStyle w:val="BB-Level2Legal"/>
        <w:spacing w:line="276" w:lineRule="auto"/>
      </w:pPr>
      <w:bookmarkStart w:id="171" w:name="_Ref177640268"/>
      <w:r w:rsidRPr="005213E6">
        <w:t>The Concessionaire shall comply and continue to comply with the terms of each Lease</w:t>
      </w:r>
      <w:r w:rsidR="005213E6" w:rsidRPr="005213E6">
        <w:t xml:space="preserve"> </w:t>
      </w:r>
      <w:r w:rsidR="00F02214" w:rsidRPr="005213E6">
        <w:t>or Licence (as applicable)</w:t>
      </w:r>
      <w:r w:rsidRPr="005213E6">
        <w:t xml:space="preserve"> throughout the Concession Period.</w:t>
      </w:r>
      <w:bookmarkEnd w:id="170"/>
      <w:bookmarkEnd w:id="171"/>
    </w:p>
    <w:p w14:paraId="625B58CF" w14:textId="0C3037C7" w:rsidR="000D0F9C" w:rsidRPr="00CB4946" w:rsidRDefault="000D0F9C" w:rsidP="00EA03A7">
      <w:pPr>
        <w:pStyle w:val="BB-Level2Legal"/>
        <w:spacing w:line="276" w:lineRule="auto"/>
      </w:pPr>
      <w:r w:rsidRPr="00CB4946">
        <w:t xml:space="preserve">The Parties acknowledge and agree that any right of </w:t>
      </w:r>
      <w:r w:rsidR="00E57319">
        <w:t>the Authority</w:t>
      </w:r>
      <w:r w:rsidRPr="00CB4946">
        <w:t xml:space="preserve"> to terminate this Concession Contract in accordance with the terms of this Conce</w:t>
      </w:r>
      <w:r w:rsidRPr="005213E6">
        <w:t xml:space="preserve">ssion Contract shall entitle </w:t>
      </w:r>
      <w:r w:rsidR="00E57319" w:rsidRPr="005213E6">
        <w:t>the Authority</w:t>
      </w:r>
      <w:r w:rsidRPr="005213E6">
        <w:t xml:space="preserve"> to terminate the Lease</w:t>
      </w:r>
      <w:r w:rsidR="005213E6" w:rsidRPr="005213E6">
        <w:t>s</w:t>
      </w:r>
      <w:r w:rsidR="00F02214" w:rsidRPr="005213E6">
        <w:t xml:space="preserve"> </w:t>
      </w:r>
      <w:r w:rsidR="005213E6" w:rsidRPr="005213E6">
        <w:t>and</w:t>
      </w:r>
      <w:r w:rsidR="00F02214" w:rsidRPr="005213E6">
        <w:t xml:space="preserve"> Licence</w:t>
      </w:r>
      <w:r w:rsidR="005213E6" w:rsidRPr="005213E6">
        <w:t>s</w:t>
      </w:r>
      <w:r w:rsidR="00F02214" w:rsidRPr="005213E6">
        <w:t xml:space="preserve"> (as applicable)</w:t>
      </w:r>
      <w:r w:rsidRPr="005213E6">
        <w:t xml:space="preserve"> by</w:t>
      </w:r>
      <w:r w:rsidRPr="00CB4946">
        <w:t xml:space="preserve"> the service of notice to the Concessionaire specifying that such termination will take effect on the date of termination of the Concession Contract (or such other date as </w:t>
      </w:r>
      <w:r w:rsidR="00E57319">
        <w:t>the Authority</w:t>
      </w:r>
      <w:r w:rsidRPr="00CB4946">
        <w:t xml:space="preserve"> may specify in such notice of termination).</w:t>
      </w:r>
    </w:p>
    <w:p w14:paraId="5DF8DD19" w14:textId="795AB077" w:rsidR="00CB4946" w:rsidRDefault="00CB4946" w:rsidP="00EA03A7">
      <w:pPr>
        <w:pStyle w:val="BB-Level2Legal"/>
        <w:spacing w:line="276" w:lineRule="auto"/>
      </w:pPr>
      <w:r>
        <w:t xml:space="preserve">Without prejudice to any rights or remedies under this Concession </w:t>
      </w:r>
      <w:r w:rsidRPr="005213E6">
        <w:t>Contract</w:t>
      </w:r>
      <w:r w:rsidR="00F02214" w:rsidRPr="005213E6">
        <w:t>,</w:t>
      </w:r>
      <w:r w:rsidR="005213E6" w:rsidRPr="005213E6">
        <w:t xml:space="preserve"> or any</w:t>
      </w:r>
      <w:r w:rsidR="00F02214" w:rsidRPr="005213E6">
        <w:t xml:space="preserve"> Licence</w:t>
      </w:r>
      <w:r w:rsidR="001F6276" w:rsidRPr="005213E6">
        <w:t xml:space="preserve"> or</w:t>
      </w:r>
      <w:r w:rsidRPr="005213E6">
        <w:t xml:space="preserve"> Lease or at common law, the Parties agree that where this Concession Contract has</w:t>
      </w:r>
      <w:r>
        <w:t xml:space="preserve"> been suspended or partially terminated </w:t>
      </w:r>
      <w:r w:rsidR="001122B3">
        <w:t xml:space="preserve">in respect of individual Site(s) </w:t>
      </w:r>
      <w:r>
        <w:t xml:space="preserve">pursuant to clauses </w:t>
      </w:r>
      <w:r w:rsidR="00433924">
        <w:fldChar w:fldCharType="begin"/>
      </w:r>
      <w:r w:rsidR="00433924">
        <w:instrText xml:space="preserve"> REF _Ref170387392 \r \h </w:instrText>
      </w:r>
      <w:r w:rsidR="00433924">
        <w:fldChar w:fldCharType="separate"/>
      </w:r>
      <w:r w:rsidR="004D4EF7">
        <w:t>21.5</w:t>
      </w:r>
      <w:r w:rsidR="00433924">
        <w:fldChar w:fldCharType="end"/>
      </w:r>
      <w:r>
        <w:t xml:space="preserve"> and </w:t>
      </w:r>
      <w:r w:rsidR="00433924">
        <w:fldChar w:fldCharType="begin"/>
      </w:r>
      <w:r w:rsidR="00433924">
        <w:instrText xml:space="preserve"> REF _Ref170387402 \r \h </w:instrText>
      </w:r>
      <w:r w:rsidR="00433924">
        <w:fldChar w:fldCharType="separate"/>
      </w:r>
      <w:r w:rsidR="004D4EF7">
        <w:t>21.6</w:t>
      </w:r>
      <w:r w:rsidR="00433924">
        <w:fldChar w:fldCharType="end"/>
      </w:r>
      <w:r w:rsidR="007C1BB9">
        <w:t xml:space="preserve"> </w:t>
      </w:r>
      <w:r w:rsidR="001122B3">
        <w:t>(“</w:t>
      </w:r>
      <w:r w:rsidR="001122B3" w:rsidRPr="001122B3">
        <w:rPr>
          <w:b/>
        </w:rPr>
        <w:t>Removed Site(s</w:t>
      </w:r>
      <w:r w:rsidR="001122B3">
        <w:t>)</w:t>
      </w:r>
      <w:r w:rsidR="00433924">
        <w:t>”)</w:t>
      </w:r>
      <w:r>
        <w:t>:</w:t>
      </w:r>
    </w:p>
    <w:p w14:paraId="57C75180" w14:textId="7E6FAB28" w:rsidR="001122B3" w:rsidRDefault="00433924" w:rsidP="00EA03A7">
      <w:pPr>
        <w:pStyle w:val="iBB-Level3Legal"/>
        <w:spacing w:line="276" w:lineRule="auto"/>
      </w:pPr>
      <w:r>
        <w:t>the</w:t>
      </w:r>
      <w:r w:rsidR="001122B3">
        <w:t xml:space="preserve"> Concession Contract shall continue in full force and effect in respect of any remaining Site(s) under the terms of t</w:t>
      </w:r>
      <w:r w:rsidR="001122B3" w:rsidRPr="005213E6">
        <w:t>he Concession Contract and surviving Lease</w:t>
      </w:r>
      <w:r w:rsidR="005213E6" w:rsidRPr="005213E6">
        <w:t xml:space="preserve">s </w:t>
      </w:r>
      <w:r w:rsidR="00F02214" w:rsidRPr="005213E6">
        <w:t>or Licence</w:t>
      </w:r>
      <w:r w:rsidR="005213E6" w:rsidRPr="005213E6">
        <w:t>s</w:t>
      </w:r>
      <w:r w:rsidR="00F02214" w:rsidRPr="005213E6">
        <w:t xml:space="preserve"> (as applicable)</w:t>
      </w:r>
      <w:r w:rsidR="001122B3" w:rsidRPr="005213E6">
        <w:t>; and</w:t>
      </w:r>
      <w:r w:rsidR="001122B3">
        <w:t xml:space="preserve"> </w:t>
      </w:r>
    </w:p>
    <w:p w14:paraId="791AA6B0" w14:textId="1FAAC35C" w:rsidR="00CB4946" w:rsidRPr="00CB4946" w:rsidRDefault="00433924" w:rsidP="00EA03A7">
      <w:pPr>
        <w:pStyle w:val="iBB-Level3Legal"/>
        <w:spacing w:line="276" w:lineRule="auto"/>
      </w:pPr>
      <w:r>
        <w:t>unless</w:t>
      </w:r>
      <w:r w:rsidR="001122B3">
        <w:t xml:space="preserve"> otherwise agreed between </w:t>
      </w:r>
      <w:r w:rsidR="00E57319">
        <w:t>the Authority</w:t>
      </w:r>
      <w:r w:rsidR="001122B3">
        <w:t xml:space="preserve"> and the Concessionaire, </w:t>
      </w:r>
      <w:r w:rsidR="00E57319">
        <w:t>the Authority</w:t>
      </w:r>
      <w:r w:rsidR="001122B3">
        <w:t xml:space="preserve"> shall have the same rights and the Concessionaire shall have the same obligations in respect of the Removed Site(s) and the Concessionaire Equipment relevant to the Removed Site(s) as if the partial termination of the Conc</w:t>
      </w:r>
      <w:r w:rsidR="001122B3" w:rsidRPr="009C53F4">
        <w:t>ession Contract</w:t>
      </w:r>
      <w:r w:rsidR="00F02214" w:rsidRPr="009C53F4">
        <w:t>,</w:t>
      </w:r>
      <w:r w:rsidR="009C53F4" w:rsidRPr="009C53F4">
        <w:t xml:space="preserve"> and the termination of the corresponding</w:t>
      </w:r>
      <w:r w:rsidR="00F02214" w:rsidRPr="009C53F4">
        <w:t xml:space="preserve"> Licence</w:t>
      </w:r>
      <w:r w:rsidR="000032C6" w:rsidRPr="009C53F4">
        <w:t xml:space="preserve"> or</w:t>
      </w:r>
      <w:r w:rsidR="001122B3" w:rsidRPr="009C53F4">
        <w:t xml:space="preserve"> Lease in respect</w:t>
      </w:r>
      <w:r w:rsidR="001122B3">
        <w:t xml:space="preserve"> of the Removed Site(s) was a termination of the Concession Contract as a whole (and the terms of the Concession Contract shall be interpreted accordingly).</w:t>
      </w:r>
    </w:p>
    <w:p w14:paraId="1E3FC8CD" w14:textId="454E0C7F" w:rsidR="00917FB8" w:rsidRDefault="00917FB8" w:rsidP="00EA03A7">
      <w:pPr>
        <w:pStyle w:val="BB-Level2Legal"/>
        <w:spacing w:line="276" w:lineRule="auto"/>
      </w:pPr>
      <w:r>
        <w:t xml:space="preserve">The Parties acknowledge and agree that clause </w:t>
      </w:r>
      <w:r w:rsidR="00BF300C">
        <w:fldChar w:fldCharType="begin"/>
      </w:r>
      <w:r w:rsidR="00BF300C">
        <w:instrText xml:space="preserve"> REF _Ref169808394 \r \h </w:instrText>
      </w:r>
      <w:r w:rsidR="00BF300C">
        <w:fldChar w:fldCharType="separate"/>
      </w:r>
      <w:r w:rsidR="004D4EF7">
        <w:t>16</w:t>
      </w:r>
      <w:r w:rsidR="00BF300C">
        <w:fldChar w:fldCharType="end"/>
      </w:r>
      <w:r>
        <w:t xml:space="preserve"> (Insurance and Limitation of Liability)</w:t>
      </w:r>
      <w:r w:rsidR="00BF300C">
        <w:t xml:space="preserve"> does not apply in respect of the Concessionaire’s liability under any Lease. </w:t>
      </w:r>
    </w:p>
    <w:p w14:paraId="20092D4C" w14:textId="2CBAC2FC" w:rsidR="00BC22C2" w:rsidRDefault="00BC22C2" w:rsidP="00EA03A7">
      <w:pPr>
        <w:pStyle w:val="BB-Level2Legal"/>
        <w:spacing w:line="276" w:lineRule="auto"/>
      </w:pPr>
      <w:r w:rsidRPr="00BC22C2">
        <w:t xml:space="preserve">Notwithstanding any other provision of this Concession Contract, in relation to </w:t>
      </w:r>
      <w:r w:rsidR="00F02214">
        <w:t xml:space="preserve">any Licence or </w:t>
      </w:r>
      <w:r w:rsidRPr="00BC22C2">
        <w:t>any Lease, the Concessionaire shall be responsible for obtaining any and all approvals, or consents of any third parties as may be required for use of the Sites and shall at all times comply with and/or complete all other statutory procedures and meet any requirements as appropriate.</w:t>
      </w:r>
    </w:p>
    <w:p w14:paraId="0C19EEED" w14:textId="400B4EF3" w:rsidR="00BC22C2" w:rsidRDefault="00BC22C2" w:rsidP="00EA03A7">
      <w:pPr>
        <w:pStyle w:val="BB-Level1Legal"/>
        <w:spacing w:line="276" w:lineRule="auto"/>
      </w:pPr>
      <w:bookmarkStart w:id="172" w:name="_Ref170143603"/>
      <w:bookmarkStart w:id="173" w:name="_Toc204839771"/>
      <w:r w:rsidRPr="00BC22C2">
        <w:t>Equipment, Parts, Maintenance and Labour warranty</w:t>
      </w:r>
      <w:bookmarkEnd w:id="172"/>
      <w:bookmarkEnd w:id="173"/>
    </w:p>
    <w:p w14:paraId="0CE08CDC" w14:textId="23999058" w:rsidR="00BC22C2" w:rsidRDefault="00BC22C2" w:rsidP="00EA03A7">
      <w:pPr>
        <w:pStyle w:val="BB-Level2Legal"/>
        <w:spacing w:line="276" w:lineRule="auto"/>
      </w:pPr>
      <w:r w:rsidRPr="00BC22C2">
        <w:t xml:space="preserve">The Concessionaire shall always ensure that any equipment, parts, maintenance and labour warranty in relation to the </w:t>
      </w:r>
      <w:r w:rsidR="00ED6207">
        <w:t xml:space="preserve">Concessionaire </w:t>
      </w:r>
      <w:r w:rsidRPr="00BC22C2">
        <w:t>Equipment and any EVI installed in pursuance of this Concession Contract is properly maintained and is fully operational for the Concession Period</w:t>
      </w:r>
      <w:r>
        <w:t xml:space="preserve"> and in any event in accordance with Schedule</w:t>
      </w:r>
      <w:r w:rsidR="00A93DF0">
        <w:t xml:space="preserve"> </w:t>
      </w:r>
      <w:r w:rsidR="00543FC6">
        <w:t>2</w:t>
      </w:r>
      <w:r w:rsidR="005C3AC3">
        <w:t xml:space="preserve"> (</w:t>
      </w:r>
      <w:r w:rsidR="00E57319">
        <w:t>Authority</w:t>
      </w:r>
      <w:r w:rsidR="00A93DF0">
        <w:t xml:space="preserve"> Specification</w:t>
      </w:r>
      <w:r w:rsidR="005C3AC3">
        <w:t>)</w:t>
      </w:r>
      <w:r w:rsidRPr="00BC22C2">
        <w:t>.</w:t>
      </w:r>
    </w:p>
    <w:p w14:paraId="089A67CE" w14:textId="1C954E38" w:rsidR="00BC22C2" w:rsidRDefault="00BC22C2" w:rsidP="00EA03A7">
      <w:pPr>
        <w:pStyle w:val="BB-Level1Legal"/>
        <w:spacing w:line="276" w:lineRule="auto"/>
      </w:pPr>
      <w:bookmarkStart w:id="174" w:name="_Toc204839772"/>
      <w:r w:rsidRPr="00BC22C2">
        <w:lastRenderedPageBreak/>
        <w:t>Provision and Removal of Equipment</w:t>
      </w:r>
      <w:bookmarkEnd w:id="174"/>
    </w:p>
    <w:p w14:paraId="39344314" w14:textId="0957CAD3" w:rsidR="00BC22C2" w:rsidRDefault="00BC22C2" w:rsidP="00EA03A7">
      <w:pPr>
        <w:pStyle w:val="BB-Level2Legal"/>
        <w:spacing w:line="276" w:lineRule="auto"/>
      </w:pPr>
      <w:r>
        <w:t xml:space="preserve">Unless otherwise stated in </w:t>
      </w:r>
      <w:r w:rsidR="00E57319">
        <w:t>the Authority</w:t>
      </w:r>
      <w:r>
        <w:t xml:space="preserve"> Specification, the Concessionaire shall provide all the </w:t>
      </w:r>
      <w:r w:rsidR="00ED6207">
        <w:t xml:space="preserve">Concessionaire </w:t>
      </w:r>
      <w:r>
        <w:t>Equipment and EVI necessary for the provision of the Services.</w:t>
      </w:r>
    </w:p>
    <w:p w14:paraId="26E686B3" w14:textId="6CD40BB9" w:rsidR="00BC22C2" w:rsidRDefault="00BC22C2" w:rsidP="00EA03A7">
      <w:pPr>
        <w:pStyle w:val="BB-Level2Legal"/>
        <w:spacing w:line="276" w:lineRule="auto"/>
      </w:pPr>
      <w:r>
        <w:t xml:space="preserve">The Concessionaire shall not deliver any </w:t>
      </w:r>
      <w:r w:rsidR="00ED6207">
        <w:t xml:space="preserve">Concessionaire </w:t>
      </w:r>
      <w:r>
        <w:t xml:space="preserve">Equipment or any EVI to, nor begin any work on, the Sites without obtaining the prior written approval of </w:t>
      </w:r>
      <w:r w:rsidR="00E57319">
        <w:t>the Authority</w:t>
      </w:r>
      <w:r>
        <w:t xml:space="preserve"> in the form of a </w:t>
      </w:r>
      <w:r w:rsidR="00683EDF">
        <w:t>notice (in a form to be agreed by the Parties)</w:t>
      </w:r>
      <w:r>
        <w:t xml:space="preserve"> for each Site.</w:t>
      </w:r>
    </w:p>
    <w:p w14:paraId="30725AEE" w14:textId="3D2DBE5E" w:rsidR="00BC22C2" w:rsidRDefault="00BC22C2" w:rsidP="00EA03A7">
      <w:pPr>
        <w:pStyle w:val="BB-Level2Legal"/>
        <w:spacing w:line="276" w:lineRule="auto"/>
      </w:pPr>
      <w:r w:rsidRPr="00BC22C2">
        <w:t xml:space="preserve">All </w:t>
      </w:r>
      <w:r w:rsidR="00ED6207">
        <w:t xml:space="preserve">Concessionaire </w:t>
      </w:r>
      <w:r w:rsidRPr="00BC22C2">
        <w:t xml:space="preserve">Equipment and EVI brought onto the Sites shall be at the Concessionaire's own risk and </w:t>
      </w:r>
      <w:r w:rsidR="00E57319">
        <w:t>the Authority</w:t>
      </w:r>
      <w:r w:rsidRPr="00BC22C2">
        <w:t xml:space="preserve"> shall have no liability for any loss of, or damage to any </w:t>
      </w:r>
      <w:r w:rsidR="00ED6207">
        <w:t xml:space="preserve">Concessionaire </w:t>
      </w:r>
      <w:r w:rsidRPr="00BC22C2">
        <w:t xml:space="preserve">Equipment and any EVI. The Concessionaire shall be wholly responsible for the haulage, or carriage of the </w:t>
      </w:r>
      <w:r w:rsidR="00ED6207">
        <w:t xml:space="preserve">Concessionaire </w:t>
      </w:r>
      <w:r w:rsidRPr="00BC22C2">
        <w:t xml:space="preserve">Equipment and any EVI to the Sites. Where the Concessionaire is </w:t>
      </w:r>
      <w:r w:rsidR="009D661B">
        <w:t>required</w:t>
      </w:r>
      <w:r w:rsidRPr="00BC22C2">
        <w:t xml:space="preserve"> to remove the </w:t>
      </w:r>
      <w:r w:rsidR="00ED6207">
        <w:t xml:space="preserve">Concessionaire </w:t>
      </w:r>
      <w:r w:rsidRPr="00BC22C2">
        <w:t>Equipment and or EVI or any part thereof the</w:t>
      </w:r>
      <w:r>
        <w:t xml:space="preserve"> </w:t>
      </w:r>
      <w:r w:rsidRPr="00BC22C2">
        <w:t>Concessionaire shall be wholly responsible for the cost of their removal from the Site.  Unless otherwise stated in this Concession Contract</w:t>
      </w:r>
      <w:r w:rsidR="00F02214">
        <w:t xml:space="preserve">, </w:t>
      </w:r>
      <w:r w:rsidR="009C53F4">
        <w:t xml:space="preserve">or in any </w:t>
      </w:r>
      <w:r w:rsidR="00F02214">
        <w:t>Licence</w:t>
      </w:r>
      <w:r w:rsidRPr="00BC22C2">
        <w:t xml:space="preserve"> </w:t>
      </w:r>
      <w:r w:rsidR="00732C0A">
        <w:t>or</w:t>
      </w:r>
      <w:r w:rsidRPr="00BC22C2">
        <w:t xml:space="preserve"> Lease, </w:t>
      </w:r>
      <w:r w:rsidR="00ED6207">
        <w:t xml:space="preserve">Concessionaire </w:t>
      </w:r>
      <w:r w:rsidRPr="00BC22C2">
        <w:t>Equipment and any EVI (other than the underground connection to the Grid), brought onto the Sites will remain the property of the Concessionaire during the Concession Period.</w:t>
      </w:r>
    </w:p>
    <w:p w14:paraId="21E25977" w14:textId="1EEECA7A" w:rsidR="00BC22C2" w:rsidRDefault="00BC22C2" w:rsidP="00EA03A7">
      <w:pPr>
        <w:pStyle w:val="BB-Level2Legal"/>
        <w:spacing w:line="276" w:lineRule="auto"/>
      </w:pPr>
      <w:r>
        <w:t xml:space="preserve">The Concessionaire shall ensure that </w:t>
      </w:r>
      <w:r w:rsidR="00C56CCA">
        <w:t>Charge Point</w:t>
      </w:r>
      <w:r>
        <w:t xml:space="preserve">s are installed in accordance with the IET Code of Practice for Electric Vehicle Charging Equipment Installations (as amended), Electricity Safety, Quality and Continuity Regulations and all other applicable standards and in a manner that enables the removal of </w:t>
      </w:r>
      <w:r w:rsidR="00C56CCA">
        <w:t>a Charge Point</w:t>
      </w:r>
      <w:r>
        <w:t xml:space="preserve"> and capping of the energy supply and/or replacement of </w:t>
      </w:r>
      <w:r w:rsidR="00C56CCA">
        <w:t>Charge Point</w:t>
      </w:r>
      <w:r>
        <w:t xml:space="preserve">s without the requirement of breaking ground or civil works. </w:t>
      </w:r>
      <w:r w:rsidR="00C56CCA">
        <w:t>Charge Point</w:t>
      </w:r>
      <w:r>
        <w:t xml:space="preserve"> bases must, unless mutually agreed otherwise, be of sufficient size and technology agnostic to host a wide range of </w:t>
      </w:r>
      <w:r w:rsidR="00C56CCA">
        <w:t>Charge Point</w:t>
      </w:r>
      <w:r>
        <w:t xml:space="preserve"> models. </w:t>
      </w:r>
    </w:p>
    <w:p w14:paraId="038EF264" w14:textId="203291BB" w:rsidR="00BC22C2" w:rsidRDefault="00BC22C2" w:rsidP="00EA03A7">
      <w:pPr>
        <w:pStyle w:val="BB-Level2Legal"/>
        <w:spacing w:line="276" w:lineRule="auto"/>
      </w:pPr>
      <w:r>
        <w:t xml:space="preserve">The Concessionaire shall maintain all items of </w:t>
      </w:r>
      <w:r w:rsidR="00ED6207">
        <w:t xml:space="preserve">Concessionaire </w:t>
      </w:r>
      <w:r>
        <w:t>Equipment and any EVI within the Sites in a safe, serviceable and clean condition and in accordance with Schedule</w:t>
      </w:r>
      <w:r w:rsidR="00543FC6">
        <w:t xml:space="preserve"> 2</w:t>
      </w:r>
      <w:r w:rsidR="00683EDF">
        <w:t xml:space="preserve"> (</w:t>
      </w:r>
      <w:r w:rsidR="00E57319">
        <w:t>Authority</w:t>
      </w:r>
      <w:r w:rsidR="00683EDF">
        <w:t xml:space="preserve"> Specification)</w:t>
      </w:r>
      <w:r>
        <w:t xml:space="preserve">. </w:t>
      </w:r>
    </w:p>
    <w:p w14:paraId="7CBFF3D5" w14:textId="34F07030" w:rsidR="00BC22C2" w:rsidRDefault="00BC22C2" w:rsidP="00EA03A7">
      <w:pPr>
        <w:pStyle w:val="BB-Level2Legal"/>
        <w:spacing w:line="276" w:lineRule="auto"/>
      </w:pPr>
      <w:r>
        <w:t xml:space="preserve">The Concessionaire shall, at </w:t>
      </w:r>
      <w:r w:rsidR="00E57319">
        <w:t>the Authority</w:t>
      </w:r>
      <w:r>
        <w:t>'s written request, at its own expense and as soon as reasonably practicable:</w:t>
      </w:r>
    </w:p>
    <w:p w14:paraId="36603B89" w14:textId="353AF23A" w:rsidR="00BC22C2" w:rsidRDefault="00BC22C2" w:rsidP="00EA03A7">
      <w:pPr>
        <w:pStyle w:val="iBB-Level3Legal"/>
        <w:spacing w:line="276" w:lineRule="auto"/>
      </w:pPr>
      <w:r>
        <w:t xml:space="preserve">remove from the Sites any </w:t>
      </w:r>
      <w:r w:rsidR="00ED6207">
        <w:t xml:space="preserve">Concessionaire </w:t>
      </w:r>
      <w:r>
        <w:t xml:space="preserve">Equipment and any EVI, which in the reasonable opinion of </w:t>
      </w:r>
      <w:r w:rsidR="00E57319">
        <w:t>the Authority</w:t>
      </w:r>
      <w:r>
        <w:t xml:space="preserve"> is either hazardous, noxious, or not in accordance with </w:t>
      </w:r>
      <w:r w:rsidR="00E57319">
        <w:t>the Authority</w:t>
      </w:r>
      <w:r>
        <w:t xml:space="preserve"> Spe</w:t>
      </w:r>
      <w:r w:rsidR="00683EDF">
        <w:t xml:space="preserve">cification set out in Schedule </w:t>
      </w:r>
      <w:r w:rsidR="00543FC6">
        <w:t>2</w:t>
      </w:r>
      <w:r w:rsidR="00683EDF">
        <w:t xml:space="preserve"> (</w:t>
      </w:r>
      <w:r w:rsidR="00E57319">
        <w:t>Authority</w:t>
      </w:r>
      <w:r w:rsidR="00683EDF">
        <w:t xml:space="preserve"> Specification)</w:t>
      </w:r>
      <w:r>
        <w:t xml:space="preserve"> of this Concession Contract; and</w:t>
      </w:r>
    </w:p>
    <w:p w14:paraId="231E8BD7" w14:textId="3BF49AAA" w:rsidR="00BC22C2" w:rsidRDefault="00BC22C2" w:rsidP="00EA03A7">
      <w:pPr>
        <w:pStyle w:val="iBB-Level3Legal"/>
        <w:spacing w:line="276" w:lineRule="auto"/>
      </w:pPr>
      <w:r>
        <w:t xml:space="preserve">promptly replace such item with a suitable substitute item of </w:t>
      </w:r>
      <w:r w:rsidR="00ED6207">
        <w:t xml:space="preserve">Concessionaire </w:t>
      </w:r>
      <w:r>
        <w:t>Equipment and any EVI.</w:t>
      </w:r>
    </w:p>
    <w:p w14:paraId="56CCD91E" w14:textId="5E47D9DB" w:rsidR="00BC22C2" w:rsidRDefault="00BC22C2" w:rsidP="00EA03A7">
      <w:pPr>
        <w:pStyle w:val="BB-Level2Legal"/>
        <w:spacing w:line="276" w:lineRule="auto"/>
      </w:pPr>
      <w:r>
        <w:t xml:space="preserve">The Concessionaire is solely responsible for making good any damage to the Sites or any equipment thereon as a result of the installation or operation of the </w:t>
      </w:r>
      <w:r w:rsidR="00ED6207">
        <w:t xml:space="preserve">Concessionaire </w:t>
      </w:r>
      <w:r>
        <w:t xml:space="preserve">Equipment and any EVI. The Concessionaire is exclusively responsible for the fair wear and tear, or any damage to EVI and or </w:t>
      </w:r>
      <w:r w:rsidR="00ED6207">
        <w:t xml:space="preserve">Concessionaire </w:t>
      </w:r>
      <w:r>
        <w:t>Equipment (vandalism, etc.) caused by third parties.</w:t>
      </w:r>
    </w:p>
    <w:p w14:paraId="02CC2C76" w14:textId="2C22CA95" w:rsidR="00E045BA" w:rsidRDefault="00BC22C2" w:rsidP="00EA03A7">
      <w:pPr>
        <w:pStyle w:val="BB-Level2Legal"/>
        <w:spacing w:line="276" w:lineRule="auto"/>
      </w:pPr>
      <w:r>
        <w:t xml:space="preserve">The Concessionaire shall ensure that the installation of the </w:t>
      </w:r>
      <w:r w:rsidR="00ED6207">
        <w:t xml:space="preserve">Concessionaire </w:t>
      </w:r>
      <w:r>
        <w:t xml:space="preserve">Equipment and any EVI complies with clause </w:t>
      </w:r>
      <w:r>
        <w:fldChar w:fldCharType="begin"/>
      </w:r>
      <w:r>
        <w:instrText xml:space="preserve"> REF _Ref169797114 \n \h </w:instrText>
      </w:r>
      <w:r>
        <w:fldChar w:fldCharType="separate"/>
      </w:r>
      <w:r w:rsidR="004D4EF7">
        <w:t>29</w:t>
      </w:r>
      <w:r>
        <w:fldChar w:fldCharType="end"/>
      </w:r>
      <w:r>
        <w:t xml:space="preserve"> of t</w:t>
      </w:r>
      <w:r w:rsidR="00683EDF">
        <w:t xml:space="preserve">his Concession Contract and </w:t>
      </w:r>
      <w:r>
        <w:t xml:space="preserve"> Schedule </w:t>
      </w:r>
      <w:r w:rsidR="00543FC6">
        <w:t>2</w:t>
      </w:r>
      <w:r w:rsidR="00683EDF">
        <w:t xml:space="preserve"> (</w:t>
      </w:r>
      <w:r w:rsidR="00E57319">
        <w:t>Authority</w:t>
      </w:r>
      <w:r w:rsidR="00683EDF">
        <w:t xml:space="preserve"> Specification)</w:t>
      </w:r>
      <w:r>
        <w:t>.</w:t>
      </w:r>
    </w:p>
    <w:p w14:paraId="69166775" w14:textId="77777777" w:rsidR="00E045BA" w:rsidRDefault="00E045BA" w:rsidP="00E045BA">
      <w:pPr>
        <w:pStyle w:val="BB-Level1Legal"/>
      </w:pPr>
      <w:bookmarkStart w:id="175" w:name="_Toc204839773"/>
      <w:r>
        <w:t>Digital Displays</w:t>
      </w:r>
      <w:bookmarkEnd w:id="175"/>
    </w:p>
    <w:p w14:paraId="27EBBDDF" w14:textId="02A0399B" w:rsidR="00E045BA" w:rsidRDefault="00E045BA" w:rsidP="00E045BA">
      <w:pPr>
        <w:pStyle w:val="BB-Level2Legal"/>
        <w:tabs>
          <w:tab w:val="num" w:pos="720"/>
        </w:tabs>
      </w:pPr>
      <w:bookmarkStart w:id="176" w:name="_Ref140572096"/>
      <w:r>
        <w:t xml:space="preserve">If the Charge Points contain user-interface digital displays, any information displayed from such displays must comply with the provisions of clause </w:t>
      </w:r>
      <w:r>
        <w:fldChar w:fldCharType="begin"/>
      </w:r>
      <w:r>
        <w:instrText xml:space="preserve"> REF _Ref97303579 \w \h </w:instrText>
      </w:r>
      <w:r>
        <w:fldChar w:fldCharType="separate"/>
      </w:r>
      <w:r w:rsidR="004D4EF7">
        <w:t>28.2</w:t>
      </w:r>
      <w:r>
        <w:fldChar w:fldCharType="end"/>
      </w:r>
      <w:r>
        <w:t>.</w:t>
      </w:r>
      <w:bookmarkEnd w:id="176"/>
    </w:p>
    <w:p w14:paraId="19DFC997" w14:textId="50216C83" w:rsidR="00E045BA" w:rsidRPr="007F39AC" w:rsidRDefault="00E045BA" w:rsidP="00E045BA">
      <w:pPr>
        <w:pStyle w:val="BB-Level2Legal"/>
        <w:tabs>
          <w:tab w:val="num" w:pos="720"/>
        </w:tabs>
      </w:pPr>
      <w:bookmarkStart w:id="177" w:name="_Ref101426518"/>
      <w:bookmarkStart w:id="178" w:name="_Ref97303579"/>
      <w:r w:rsidRPr="007F39AC">
        <w:lastRenderedPageBreak/>
        <w:t xml:space="preserve">The </w:t>
      </w:r>
      <w:r>
        <w:t xml:space="preserve">user-interface </w:t>
      </w:r>
      <w:r w:rsidRPr="007F39AC">
        <w:t xml:space="preserve">digital displays in the </w:t>
      </w:r>
      <w:r>
        <w:t>EVCPs</w:t>
      </w:r>
      <w:r w:rsidRPr="007F39AC">
        <w:t xml:space="preserve"> shall not display any information other than that which is </w:t>
      </w:r>
      <w:r>
        <w:t xml:space="preserve">reasonably </w:t>
      </w:r>
      <w:r w:rsidRPr="007F39AC">
        <w:t xml:space="preserve">necessary for users of the </w:t>
      </w:r>
      <w:r>
        <w:t>EVCPs</w:t>
      </w:r>
      <w:r w:rsidRPr="007F39AC">
        <w:t xml:space="preserve"> to interface with the </w:t>
      </w:r>
      <w:r>
        <w:t>EVCPs</w:t>
      </w:r>
      <w:r w:rsidRPr="007F39AC">
        <w:t xml:space="preserve"> for their intended use and</w:t>
      </w:r>
      <w:r>
        <w:t>/or</w:t>
      </w:r>
      <w:r w:rsidRPr="007F39AC">
        <w:t xml:space="preserve"> to display </w:t>
      </w:r>
      <w:r>
        <w:t>a</w:t>
      </w:r>
      <w:r w:rsidRPr="007F39AC">
        <w:t xml:space="preserve">dvertisements, </w:t>
      </w:r>
      <w:r>
        <w:t>but any a</w:t>
      </w:r>
      <w:r w:rsidRPr="007F39AC">
        <w:t>dvertisements or information which:</w:t>
      </w:r>
      <w:bookmarkEnd w:id="177"/>
    </w:p>
    <w:p w14:paraId="39455476" w14:textId="6F46012C" w:rsidR="00E045BA" w:rsidRDefault="00E045BA" w:rsidP="00E045BA">
      <w:pPr>
        <w:pStyle w:val="BB-Level3Legal"/>
        <w:ind w:left="1701"/>
        <w:jc w:val="both"/>
      </w:pPr>
      <w:bookmarkStart w:id="179" w:name="_Ref100763983"/>
      <w:r>
        <w:t xml:space="preserve">contain information or material which is </w:t>
      </w:r>
      <w:r w:rsidRPr="00D22B12">
        <w:t>defamatory, abusive, discriminatory, threatening, harassing, harmful to children, obscene, offensive, or which applauds, encourages or entice</w:t>
      </w:r>
      <w:r>
        <w:t>s abuse, discrimination or hate,</w:t>
      </w:r>
      <w:r w:rsidRPr="00D22B12">
        <w:t xml:space="preserve"> or which might bring </w:t>
      </w:r>
      <w:r>
        <w:t>the Authority</w:t>
      </w:r>
      <w:r w:rsidRPr="00D22B12">
        <w:t xml:space="preserve"> into disrepute</w:t>
      </w:r>
      <w:r>
        <w:t>;</w:t>
      </w:r>
      <w:bookmarkEnd w:id="179"/>
    </w:p>
    <w:p w14:paraId="33C60BF5" w14:textId="77777777" w:rsidR="00E045BA" w:rsidRDefault="00E045BA" w:rsidP="00E045BA">
      <w:pPr>
        <w:pStyle w:val="BB-Level3Legal"/>
        <w:ind w:left="1701"/>
        <w:jc w:val="both"/>
      </w:pPr>
      <w:r>
        <w:t xml:space="preserve">contain information or material which </w:t>
      </w:r>
      <w:r w:rsidRPr="00D22B12">
        <w:t>has been disclosed in confidence or which, by its nature, is confidential</w:t>
      </w:r>
      <w:r>
        <w:t>;</w:t>
      </w:r>
    </w:p>
    <w:p w14:paraId="4FC58EB8" w14:textId="77777777" w:rsidR="00E045BA" w:rsidRDefault="00E045BA" w:rsidP="00E045BA">
      <w:pPr>
        <w:pStyle w:val="BB-Level3Legal"/>
        <w:ind w:left="1701"/>
        <w:jc w:val="both"/>
      </w:pPr>
      <w:r>
        <w:t xml:space="preserve">contain information which belongs </w:t>
      </w:r>
      <w:r w:rsidRPr="002E3E2D">
        <w:t xml:space="preserve">to any person (or </w:t>
      </w:r>
      <w:r>
        <w:t xml:space="preserve">information </w:t>
      </w:r>
      <w:r w:rsidRPr="002E3E2D">
        <w:t xml:space="preserve">the rights </w:t>
      </w:r>
      <w:r>
        <w:t xml:space="preserve">to which </w:t>
      </w:r>
      <w:r w:rsidRPr="002E3E2D">
        <w:t xml:space="preserve">belong to any person) other than </w:t>
      </w:r>
      <w:r>
        <w:t>a person who has consented to that information being displayed in that manner;</w:t>
      </w:r>
    </w:p>
    <w:p w14:paraId="69010514" w14:textId="45520A85" w:rsidR="00E045BA" w:rsidRPr="006866E0" w:rsidRDefault="00E045BA" w:rsidP="00E045BA">
      <w:pPr>
        <w:pStyle w:val="BB-Level3Legal"/>
        <w:ind w:left="1701"/>
        <w:jc w:val="both"/>
      </w:pPr>
      <w:r w:rsidRPr="006866E0">
        <w:t>compromise or are invasive of the privacy or security of anyone, other than persons (and, in the case of a child, persons who have parental responsibility for such child) who have consented to the publication of the relevant information in the manner displayed;</w:t>
      </w:r>
    </w:p>
    <w:p w14:paraId="672CC11B" w14:textId="77777777" w:rsidR="00E045BA" w:rsidRDefault="00E045BA" w:rsidP="00E045BA">
      <w:pPr>
        <w:pStyle w:val="BB-Level3Legal"/>
        <w:ind w:left="1701"/>
        <w:jc w:val="both"/>
      </w:pPr>
      <w:r>
        <w:t xml:space="preserve">advertise unlawful products or services or which contain unlawful content, or which </w:t>
      </w:r>
      <w:r w:rsidRPr="006866E0">
        <w:t>may encourage criminal conduct or which may give rise to civil liability, or which is otherwise unlawful</w:t>
      </w:r>
      <w:r>
        <w:t>;</w:t>
      </w:r>
    </w:p>
    <w:p w14:paraId="3AF917C7" w14:textId="77777777" w:rsidR="00E045BA" w:rsidRDefault="00E045BA" w:rsidP="00E045BA">
      <w:pPr>
        <w:pStyle w:val="BB-Level3Legal"/>
        <w:ind w:left="1701"/>
        <w:jc w:val="both"/>
      </w:pPr>
      <w:r w:rsidRPr="002E3E2D">
        <w:t>enable the dissemination of any unsolicited or unauthorised advertising, promotional materials, "junk mail," "spam," "chain letters," "pyramid schemes," or any other form of solicitation; or which contains software viruses or any other computer code, files or programs designed to interrupt, damage, destroy or limit the functionality of any computer software or hardware or telecommunications equipment</w:t>
      </w:r>
      <w:r>
        <w:t>;</w:t>
      </w:r>
    </w:p>
    <w:p w14:paraId="01120783" w14:textId="77777777" w:rsidR="00E045BA" w:rsidRDefault="00E045BA" w:rsidP="00E045BA">
      <w:pPr>
        <w:pStyle w:val="BB-Level3Legal"/>
        <w:ind w:left="1701"/>
        <w:jc w:val="both"/>
      </w:pPr>
      <w:r>
        <w:t>are unsuitable for viewing by persons under the age of 18 years;</w:t>
      </w:r>
    </w:p>
    <w:p w14:paraId="2BB6D461" w14:textId="3B1CFA26" w:rsidR="00E045BA" w:rsidRDefault="00E045BA" w:rsidP="00E045BA">
      <w:pPr>
        <w:pStyle w:val="BB-Level3Legal"/>
        <w:ind w:left="1701"/>
        <w:jc w:val="both"/>
      </w:pPr>
      <w:bookmarkStart w:id="180" w:name="_Ref100763994"/>
      <w:r>
        <w:t xml:space="preserve">contains links which take users to unlawful material or material that contravenes the provisions of this clause </w:t>
      </w:r>
      <w:r>
        <w:fldChar w:fldCharType="begin"/>
      </w:r>
      <w:r>
        <w:instrText xml:space="preserve"> REF _Ref97303579 \w \h </w:instrText>
      </w:r>
      <w:r>
        <w:fldChar w:fldCharType="separate"/>
      </w:r>
      <w:r w:rsidR="004D4EF7">
        <w:t>28.2</w:t>
      </w:r>
      <w:r>
        <w:fldChar w:fldCharType="end"/>
      </w:r>
      <w:r>
        <w:t>,</w:t>
      </w:r>
    </w:p>
    <w:p w14:paraId="1FFE5207" w14:textId="2B9E5DD6" w:rsidR="00E045BA" w:rsidRDefault="00E045BA" w:rsidP="00E045BA">
      <w:pPr>
        <w:pStyle w:val="BB-Level2Legal"/>
        <w:numPr>
          <w:ilvl w:val="0"/>
          <w:numId w:val="0"/>
        </w:numPr>
        <w:ind w:left="720"/>
      </w:pPr>
      <w:r>
        <w:t xml:space="preserve">shall constitute a breach of this clause </w:t>
      </w:r>
      <w:r>
        <w:fldChar w:fldCharType="begin"/>
      </w:r>
      <w:r>
        <w:instrText xml:space="preserve"> REF _Ref97303579 \w \h </w:instrText>
      </w:r>
      <w:r>
        <w:fldChar w:fldCharType="separate"/>
      </w:r>
      <w:r w:rsidR="004D4EF7">
        <w:t>28.2</w:t>
      </w:r>
      <w:r>
        <w:fldChar w:fldCharType="end"/>
      </w:r>
      <w:r>
        <w:t>.</w:t>
      </w:r>
      <w:bookmarkEnd w:id="178"/>
      <w:bookmarkEnd w:id="180"/>
    </w:p>
    <w:p w14:paraId="7A9D8BC7" w14:textId="202D937A" w:rsidR="00E045BA" w:rsidRDefault="00E045BA" w:rsidP="00E045BA">
      <w:pPr>
        <w:pStyle w:val="BB-Level2Legal"/>
        <w:tabs>
          <w:tab w:val="num" w:pos="720"/>
        </w:tabs>
      </w:pPr>
      <w:r>
        <w:t>The Concessionaire acknowledges and agrees:</w:t>
      </w:r>
    </w:p>
    <w:p w14:paraId="09084074" w14:textId="747BD93D" w:rsidR="00E045BA" w:rsidRDefault="00E045BA" w:rsidP="00E045BA">
      <w:pPr>
        <w:pStyle w:val="BB-Level3Legal"/>
        <w:ind w:left="1701"/>
        <w:jc w:val="both"/>
      </w:pPr>
      <w:r>
        <w:t>that the Concessionaire is solely responsible for the display of any advertisements or other information at or from the Property;</w:t>
      </w:r>
    </w:p>
    <w:p w14:paraId="1C9D5445" w14:textId="2E3AA50E" w:rsidR="00E045BA" w:rsidRDefault="00E045BA" w:rsidP="00E045BA">
      <w:pPr>
        <w:pStyle w:val="BB-Level3Legal"/>
        <w:ind w:left="1701"/>
        <w:jc w:val="both"/>
      </w:pPr>
      <w:r>
        <w:t xml:space="preserve">that the Concessionaire shall immediately remove any information or advertisements which contravene the provisions of </w:t>
      </w:r>
      <w:r w:rsidRPr="00C96746">
        <w:t xml:space="preserve">clauses </w:t>
      </w:r>
      <w:r w:rsidRPr="00C96746">
        <w:fldChar w:fldCharType="begin"/>
      </w:r>
      <w:r w:rsidRPr="00C96746">
        <w:instrText xml:space="preserve"> REF _Ref100763983 \w \h </w:instrText>
      </w:r>
      <w:r>
        <w:instrText xml:space="preserve"> \* MERGEFORMAT </w:instrText>
      </w:r>
      <w:r w:rsidRPr="00C96746">
        <w:fldChar w:fldCharType="separate"/>
      </w:r>
      <w:r w:rsidR="004D4EF7">
        <w:t>28.2.1</w:t>
      </w:r>
      <w:r w:rsidRPr="00C96746">
        <w:fldChar w:fldCharType="end"/>
      </w:r>
      <w:r w:rsidRPr="00C96746">
        <w:t xml:space="preserve"> to </w:t>
      </w:r>
      <w:r w:rsidRPr="00C96746">
        <w:fldChar w:fldCharType="begin"/>
      </w:r>
      <w:r w:rsidRPr="00C96746">
        <w:instrText xml:space="preserve"> REF _Ref100763994 \w \h </w:instrText>
      </w:r>
      <w:r>
        <w:instrText xml:space="preserve"> \* MERGEFORMAT </w:instrText>
      </w:r>
      <w:r w:rsidRPr="00C96746">
        <w:fldChar w:fldCharType="separate"/>
      </w:r>
      <w:r w:rsidR="004D4EF7">
        <w:t>28.2.8</w:t>
      </w:r>
      <w:r w:rsidRPr="00C96746">
        <w:fldChar w:fldCharType="end"/>
      </w:r>
      <w:r>
        <w:t>;</w:t>
      </w:r>
    </w:p>
    <w:p w14:paraId="5AB6A266" w14:textId="43774782" w:rsidR="00E045BA" w:rsidRDefault="00E045BA" w:rsidP="00E045BA">
      <w:pPr>
        <w:pStyle w:val="BB-Level3Legal"/>
        <w:ind w:left="1701"/>
        <w:jc w:val="both"/>
      </w:pPr>
      <w:bookmarkStart w:id="181" w:name="_Ref140576978"/>
      <w:r>
        <w:t xml:space="preserve">that the Authority shall be entitled to suspend the use of any Charge Points (for example by placing a cover over the affected Charge Points or their digital displays) from which any information or advertisements which contravene the provisions of </w:t>
      </w:r>
      <w:r w:rsidRPr="00C96746">
        <w:t xml:space="preserve">clauses </w:t>
      </w:r>
      <w:r w:rsidRPr="00C96746">
        <w:fldChar w:fldCharType="begin"/>
      </w:r>
      <w:r w:rsidRPr="00C96746">
        <w:instrText xml:space="preserve"> REF _Ref100763983 \w \h </w:instrText>
      </w:r>
      <w:r>
        <w:instrText xml:space="preserve"> \* MERGEFORMAT </w:instrText>
      </w:r>
      <w:r w:rsidRPr="00C96746">
        <w:fldChar w:fldCharType="separate"/>
      </w:r>
      <w:r w:rsidR="004D4EF7">
        <w:t>28.2.1</w:t>
      </w:r>
      <w:r w:rsidRPr="00C96746">
        <w:fldChar w:fldCharType="end"/>
      </w:r>
      <w:r w:rsidRPr="00C96746">
        <w:t xml:space="preserve"> to </w:t>
      </w:r>
      <w:r w:rsidRPr="00C96746">
        <w:fldChar w:fldCharType="begin"/>
      </w:r>
      <w:r w:rsidRPr="00C96746">
        <w:instrText xml:space="preserve"> REF _Ref100763994 \w \h </w:instrText>
      </w:r>
      <w:r>
        <w:instrText xml:space="preserve"> \* MERGEFORMAT </w:instrText>
      </w:r>
      <w:r w:rsidRPr="00C96746">
        <w:fldChar w:fldCharType="separate"/>
      </w:r>
      <w:r w:rsidR="004D4EF7">
        <w:t>28.2.8</w:t>
      </w:r>
      <w:r w:rsidRPr="00C96746">
        <w:fldChar w:fldCharType="end"/>
      </w:r>
      <w:r>
        <w:t xml:space="preserve"> is displayed </w:t>
      </w:r>
      <w:r w:rsidRPr="00C7717E">
        <w:t xml:space="preserve">or is accessible, provided that the </w:t>
      </w:r>
      <w:r>
        <w:t>Concessionaier</w:t>
      </w:r>
      <w:r w:rsidRPr="00C7717E">
        <w:t xml:space="preserve"> </w:t>
      </w:r>
      <w:r>
        <w:t xml:space="preserve">may </w:t>
      </w:r>
      <w:r w:rsidRPr="00C7717E">
        <w:t xml:space="preserve">reinstate the use of any such </w:t>
      </w:r>
      <w:r>
        <w:t>Charge Points</w:t>
      </w:r>
      <w:r w:rsidRPr="00C7717E">
        <w:t xml:space="preserve"> </w:t>
      </w:r>
      <w:r>
        <w:t>once</w:t>
      </w:r>
      <w:r w:rsidRPr="00C7717E">
        <w:t xml:space="preserve"> the information </w:t>
      </w:r>
      <w:r>
        <w:rPr>
          <w:color w:val="FF0000"/>
        </w:rPr>
        <w:t>[</w:t>
      </w:r>
      <w:r>
        <w:t>or advertisements</w:t>
      </w:r>
      <w:r>
        <w:rPr>
          <w:color w:val="FF0000"/>
        </w:rPr>
        <w:t>]</w:t>
      </w:r>
      <w:r>
        <w:t xml:space="preserve"> </w:t>
      </w:r>
      <w:r w:rsidRPr="00C7717E">
        <w:t xml:space="preserve">which contravene the provisions of </w:t>
      </w:r>
      <w:r w:rsidRPr="00C96746">
        <w:t xml:space="preserve">clauses </w:t>
      </w:r>
      <w:r w:rsidRPr="00C96746">
        <w:fldChar w:fldCharType="begin"/>
      </w:r>
      <w:r w:rsidRPr="00C96746">
        <w:instrText xml:space="preserve"> REF _Ref100763983 \w \h </w:instrText>
      </w:r>
      <w:r>
        <w:instrText xml:space="preserve"> \* MERGEFORMAT </w:instrText>
      </w:r>
      <w:r w:rsidRPr="00C96746">
        <w:fldChar w:fldCharType="separate"/>
      </w:r>
      <w:r w:rsidR="004D4EF7">
        <w:t>28.2.1</w:t>
      </w:r>
      <w:r w:rsidRPr="00C96746">
        <w:fldChar w:fldCharType="end"/>
      </w:r>
      <w:r w:rsidRPr="00C96746">
        <w:t xml:space="preserve"> to </w:t>
      </w:r>
      <w:r w:rsidRPr="00C96746">
        <w:fldChar w:fldCharType="begin"/>
      </w:r>
      <w:r w:rsidRPr="00C96746">
        <w:instrText xml:space="preserve"> REF _Ref100763994 \w \h </w:instrText>
      </w:r>
      <w:r>
        <w:instrText xml:space="preserve"> \* MERGEFORMAT </w:instrText>
      </w:r>
      <w:r w:rsidRPr="00C96746">
        <w:fldChar w:fldCharType="separate"/>
      </w:r>
      <w:r w:rsidR="004D4EF7">
        <w:t>28.2.8</w:t>
      </w:r>
      <w:r w:rsidRPr="00C96746">
        <w:fldChar w:fldCharType="end"/>
      </w:r>
      <w:r>
        <w:t xml:space="preserve"> </w:t>
      </w:r>
      <w:r w:rsidRPr="00C7717E">
        <w:t xml:space="preserve">are no longer displayed or accessible from the </w:t>
      </w:r>
      <w:r>
        <w:t>Charge Points;</w:t>
      </w:r>
      <w:bookmarkEnd w:id="181"/>
    </w:p>
    <w:p w14:paraId="2B80F9E6" w14:textId="5064D36D" w:rsidR="00E045BA" w:rsidRDefault="00E045BA" w:rsidP="00E045BA">
      <w:pPr>
        <w:pStyle w:val="BB-Level3Legal"/>
        <w:ind w:left="1701"/>
        <w:jc w:val="both"/>
      </w:pPr>
      <w:r>
        <w:t xml:space="preserve">that all liability relating to the display of any information </w:t>
      </w:r>
      <w:r>
        <w:rPr>
          <w:color w:val="FF0000"/>
        </w:rPr>
        <w:t>[</w:t>
      </w:r>
      <w:r>
        <w:t>or advertisements</w:t>
      </w:r>
      <w:r>
        <w:rPr>
          <w:color w:val="FF0000"/>
        </w:rPr>
        <w:t>]</w:t>
      </w:r>
      <w:r>
        <w:t xml:space="preserve"> from the Charge Points lies solely with the Concessionaire;</w:t>
      </w:r>
    </w:p>
    <w:p w14:paraId="0DFFB40A" w14:textId="130B4111" w:rsidR="00E045BA" w:rsidRPr="00EF25EE" w:rsidRDefault="00E045BA" w:rsidP="00E045BA">
      <w:pPr>
        <w:pStyle w:val="BB-Level3Legal"/>
        <w:ind w:left="1701"/>
        <w:jc w:val="both"/>
      </w:pPr>
      <w:r w:rsidRPr="000A330C">
        <w:t xml:space="preserve">to indemnify </w:t>
      </w:r>
      <w:r>
        <w:t>the Authority</w:t>
      </w:r>
      <w:r w:rsidRPr="000A330C">
        <w:t xml:space="preserve">, employees, officers and agents from any and all liabilities, costs, expenses, damages and losses (including but not limited to any direct, indirect or consequential losses, loss of reputation and all interest, penalties and legal costs (calculated on a full indemnity basis) and all other reasonable professional costs and </w:t>
      </w:r>
      <w:r w:rsidRPr="000A330C">
        <w:lastRenderedPageBreak/>
        <w:t>expenses)</w:t>
      </w:r>
      <w:r>
        <w:t xml:space="preserve"> suffered or incurred by the Authority in connection with any information </w:t>
      </w:r>
      <w:r>
        <w:rPr>
          <w:color w:val="FF0000"/>
        </w:rPr>
        <w:t>[</w:t>
      </w:r>
      <w:r>
        <w:t>or advertisements</w:t>
      </w:r>
      <w:r>
        <w:rPr>
          <w:color w:val="FF0000"/>
        </w:rPr>
        <w:t>]</w:t>
      </w:r>
      <w:r>
        <w:t xml:space="preserve"> displayed at or from the Charge Points.</w:t>
      </w:r>
    </w:p>
    <w:p w14:paraId="3A6FD3FD" w14:textId="070ABC57" w:rsidR="00BC22C2" w:rsidRPr="00BC22C2" w:rsidRDefault="00E045BA" w:rsidP="00E045BA">
      <w:pPr>
        <w:pStyle w:val="BB-Level2Legal"/>
      </w:pPr>
      <w:r>
        <w:t>The Authority shall ensure that any firmware, software and/or operating system required for the proper and safe use and operation of the Charge Points, and more generally the EVI, is kept up to date and protected against unauthorised intrusion and protected against obsolescence.</w:t>
      </w:r>
    </w:p>
    <w:p w14:paraId="3AAB0EAF" w14:textId="050597BD" w:rsidR="00BC22C2" w:rsidRDefault="00BC22C2" w:rsidP="00EA03A7">
      <w:pPr>
        <w:pStyle w:val="BB-Level1Legal"/>
        <w:spacing w:line="276" w:lineRule="auto"/>
      </w:pPr>
      <w:bookmarkStart w:id="182" w:name="_Ref169797114"/>
      <w:bookmarkStart w:id="183" w:name="_Toc204839774"/>
      <w:r w:rsidRPr="00BC22C2">
        <w:t>Standards</w:t>
      </w:r>
      <w:bookmarkEnd w:id="182"/>
      <w:bookmarkEnd w:id="183"/>
    </w:p>
    <w:p w14:paraId="429AF392" w14:textId="30326C55" w:rsidR="00BC22C2" w:rsidRDefault="00BC22C2" w:rsidP="00EA03A7">
      <w:pPr>
        <w:pStyle w:val="BB-Level2Legal"/>
        <w:spacing w:line="276" w:lineRule="auto"/>
      </w:pPr>
      <w:r w:rsidRPr="00BC22C2">
        <w:t xml:space="preserve">The Concessionaire shall in the course of the provision of the Services and at all times comply with the Standards set out in </w:t>
      </w:r>
      <w:r w:rsidRPr="00683EDF">
        <w:rPr>
          <w:bCs/>
        </w:rPr>
        <w:t xml:space="preserve">Schedule </w:t>
      </w:r>
      <w:r w:rsidR="00543FC6">
        <w:rPr>
          <w:bCs/>
        </w:rPr>
        <w:t>2</w:t>
      </w:r>
      <w:r w:rsidR="00683EDF" w:rsidRPr="00683EDF">
        <w:rPr>
          <w:bCs/>
        </w:rPr>
        <w:t xml:space="preserve"> (</w:t>
      </w:r>
      <w:r w:rsidR="00E57319">
        <w:rPr>
          <w:bCs/>
        </w:rPr>
        <w:t>Authority</w:t>
      </w:r>
      <w:r w:rsidR="00683EDF" w:rsidRPr="00683EDF">
        <w:rPr>
          <w:bCs/>
        </w:rPr>
        <w:t xml:space="preserve"> Specification)</w:t>
      </w:r>
      <w:r w:rsidRPr="00683EDF">
        <w:t>,</w:t>
      </w:r>
      <w:r w:rsidRPr="00BC22C2">
        <w:t xml:space="preserve"> which are part of </w:t>
      </w:r>
      <w:r w:rsidR="00E57319">
        <w:t>the Authority</w:t>
      </w:r>
      <w:r w:rsidR="004A3619">
        <w:t xml:space="preserve"> </w:t>
      </w:r>
      <w:r w:rsidRPr="00BC22C2">
        <w:t xml:space="preserve">Specification, and where applicable, shall maintain accreditation with the relevant Standard’s authorisation body. To the extent that the standard to which the </w:t>
      </w:r>
      <w:r w:rsidR="00ED6207">
        <w:t xml:space="preserve">Concessionaire </w:t>
      </w:r>
      <w:r w:rsidRPr="00BC22C2">
        <w:t xml:space="preserve">Equipment, any EVI and/or Services must be provided has not been specified in this Concession Contract, the Parties shall agree, in writing, the relevant Quality Standards and specification of the </w:t>
      </w:r>
      <w:r w:rsidR="00ED6207">
        <w:t xml:space="preserve">Concessionaire </w:t>
      </w:r>
      <w:r w:rsidRPr="00BC22C2">
        <w:t xml:space="preserve">Equipment, any EVI to be used and/or Services to be provided with </w:t>
      </w:r>
      <w:r w:rsidR="00E57319">
        <w:t>the Authority</w:t>
      </w:r>
      <w:r w:rsidRPr="00BC22C2">
        <w:t xml:space="preserve"> prior to the commencement of the provision of the Services.</w:t>
      </w:r>
    </w:p>
    <w:p w14:paraId="4E0792C6" w14:textId="7C06E446" w:rsidR="005C3383" w:rsidRDefault="00BC22C2" w:rsidP="00EA03A7">
      <w:pPr>
        <w:pStyle w:val="BB-Level2Legal"/>
        <w:spacing w:line="276" w:lineRule="auto"/>
      </w:pPr>
      <w:r w:rsidRPr="00BC22C2">
        <w:t xml:space="preserve">The Concessionaire shall supply the Services and, where relevant, install the </w:t>
      </w:r>
      <w:r w:rsidR="00ED6207">
        <w:t xml:space="preserve">Concessionaire </w:t>
      </w:r>
      <w:r w:rsidRPr="00BC22C2">
        <w:t xml:space="preserve">Equipment and any EVI in accordance with </w:t>
      </w:r>
      <w:r w:rsidR="00E57319">
        <w:t>the Authority</w:t>
      </w:r>
      <w:r w:rsidR="00CC25B2">
        <w:t xml:space="preserve"> </w:t>
      </w:r>
      <w:r w:rsidRPr="00CC25B2">
        <w:t>Specification</w:t>
      </w:r>
      <w:r w:rsidRPr="00BC22C2">
        <w:t xml:space="preserve"> and in accordance with all applicable laws, including but not limited to, any obligation implied by sections 12, 13 and 14 of the Sale of Goods Act 1979 and section 2 of the Supply of Goods and Services Act 1982</w:t>
      </w:r>
      <w:r w:rsidR="0080162C">
        <w:t>.</w:t>
      </w:r>
    </w:p>
    <w:p w14:paraId="6F2F9544" w14:textId="7FC7796A" w:rsidR="00BC22C2" w:rsidRDefault="005C3383" w:rsidP="00EA03A7">
      <w:pPr>
        <w:pStyle w:val="BB-Level2Legal"/>
        <w:spacing w:line="276" w:lineRule="auto"/>
      </w:pPr>
      <w:r w:rsidRPr="005C3383">
        <w:t>The Concessionaire shall at all times during the Concession Period</w:t>
      </w:r>
      <w:r w:rsidR="00056911">
        <w:t xml:space="preserve"> </w:t>
      </w:r>
      <w:r w:rsidRPr="005C3383">
        <w:t>ensure that:</w:t>
      </w:r>
    </w:p>
    <w:p w14:paraId="785DE460" w14:textId="00C4CD26" w:rsidR="005C3383" w:rsidRDefault="00ED6207" w:rsidP="00EA03A7">
      <w:pPr>
        <w:pStyle w:val="iBB-Level3Legal"/>
        <w:spacing w:line="276" w:lineRule="auto"/>
      </w:pPr>
      <w:r>
        <w:t>the Concessionaire</w:t>
      </w:r>
      <w:r w:rsidR="005C3383">
        <w:t xml:space="preserve"> Equipment and EVI operate in accordance with all requirements set out in Schedule</w:t>
      </w:r>
      <w:r w:rsidR="00683EDF">
        <w:t xml:space="preserve"> </w:t>
      </w:r>
      <w:r w:rsidR="00543FC6">
        <w:t>2</w:t>
      </w:r>
      <w:r w:rsidR="00683EDF">
        <w:t xml:space="preserve"> (</w:t>
      </w:r>
      <w:r w:rsidR="00E57319">
        <w:t>Authority</w:t>
      </w:r>
      <w:r w:rsidR="00683EDF">
        <w:t xml:space="preserve"> Specification)</w:t>
      </w:r>
      <w:r w:rsidR="005C3383">
        <w:t>;</w:t>
      </w:r>
    </w:p>
    <w:p w14:paraId="450F3C53" w14:textId="7A59DAB9" w:rsidR="005C3383" w:rsidRDefault="005C3383" w:rsidP="00EA03A7">
      <w:pPr>
        <w:pStyle w:val="iBB-Level3Legal"/>
        <w:spacing w:line="276" w:lineRule="auto"/>
      </w:pPr>
      <w:r>
        <w:t xml:space="preserve">the </w:t>
      </w:r>
      <w:r w:rsidR="00ED6207">
        <w:t xml:space="preserve">Concessionaire </w:t>
      </w:r>
      <w:r>
        <w:t xml:space="preserve">Equipment and any EVI conform in all respects with all Enactments, Quality Standards and the Technical Standards; </w:t>
      </w:r>
    </w:p>
    <w:p w14:paraId="748A02F5" w14:textId="3E578FD3" w:rsidR="005C3383" w:rsidRDefault="005C3383" w:rsidP="00EA03A7">
      <w:pPr>
        <w:pStyle w:val="iBB-Level3Legal"/>
        <w:spacing w:line="276" w:lineRule="auto"/>
      </w:pPr>
      <w:r>
        <w:t xml:space="preserve">the </w:t>
      </w:r>
      <w:r w:rsidR="00ED6207">
        <w:t xml:space="preserve">Concessionaire </w:t>
      </w:r>
      <w:r>
        <w:t>Equipment and  EVI are</w:t>
      </w:r>
      <w:r w:rsidR="00056911">
        <w:t xml:space="preserve"> </w:t>
      </w:r>
      <w:r w:rsidR="00056911" w:rsidRPr="00683EDF">
        <w:t>new</w:t>
      </w:r>
      <w:r w:rsidR="00056911">
        <w:t>,</w:t>
      </w:r>
      <w:r>
        <w:t xml:space="preserve"> free from material defects in design and workmanship and are fit for the purpose that such </w:t>
      </w:r>
      <w:r w:rsidR="00ED6207">
        <w:t xml:space="preserve">Concessionaire </w:t>
      </w:r>
      <w:r>
        <w:t xml:space="preserve">Equipment and EVI are ordinarily used for and for any particular purpose agreed between the Concessionaire and </w:t>
      </w:r>
      <w:r w:rsidR="00E57319">
        <w:t>the Authority</w:t>
      </w:r>
      <w:r>
        <w:t xml:space="preserve"> in writing;</w:t>
      </w:r>
    </w:p>
    <w:p w14:paraId="073F5E41" w14:textId="134550FC" w:rsidR="005C3383" w:rsidRDefault="005C3383" w:rsidP="00EA03A7">
      <w:pPr>
        <w:pStyle w:val="iBB-Level3Legal"/>
        <w:spacing w:line="276" w:lineRule="auto"/>
      </w:pPr>
      <w:r>
        <w:t xml:space="preserve">the software (or firmware, if applicable) used to facilitate the operations of the Services is kept updated in accordance with the software provider’s recommendations and is kept always safe against cyber-attacks. Any remote upgrades required must be completed within </w:t>
      </w:r>
      <w:r w:rsidR="00683EDF">
        <w:t>four (4)</w:t>
      </w:r>
      <w:r>
        <w:t xml:space="preserve"> days of the notification of the upgrade requirement being communicated to the Concessionaire by the software provider, or within the time period recommended by the software provider, whichever is shorter.  The Concessionaire shall regularly liaise with the software provider for the purpose of keeping the software (or firmware, if applicable) updated and safe, so it remains fully operational, in good repair and legally compliant to the highest possible standard;</w:t>
      </w:r>
    </w:p>
    <w:p w14:paraId="207EB1CC" w14:textId="5576382E" w:rsidR="005C3383" w:rsidRDefault="00E57319" w:rsidP="00EA03A7">
      <w:pPr>
        <w:pStyle w:val="iBB-Level3Legal"/>
        <w:spacing w:line="276" w:lineRule="auto"/>
      </w:pPr>
      <w:r>
        <w:t>the Authority</w:t>
      </w:r>
      <w:r w:rsidR="005C3383" w:rsidRPr="005C3383">
        <w:t xml:space="preserve"> is given remote access to an online portal at all times day and night which allows </w:t>
      </w:r>
      <w:r>
        <w:t>the Authority</w:t>
      </w:r>
      <w:r w:rsidR="005C3383" w:rsidRPr="005C3383">
        <w:t xml:space="preserve"> to monitor the usage and performance of the EVI across the Sites, PROVIDED THAT the Concessionaire shall not be in breach of this provision where either:</w:t>
      </w:r>
    </w:p>
    <w:p w14:paraId="20F4C516" w14:textId="77A2D3E0" w:rsidR="005C3383" w:rsidRDefault="005C3383" w:rsidP="00EA03A7">
      <w:pPr>
        <w:pStyle w:val="BB-Level4Legal"/>
        <w:spacing w:line="276" w:lineRule="auto"/>
      </w:pPr>
      <w:r w:rsidRPr="005C3383">
        <w:t xml:space="preserve">the system is inaccessible/offline for less than </w:t>
      </w:r>
      <w:r w:rsidR="00683EDF">
        <w:t>three (3)</w:t>
      </w:r>
      <w:r w:rsidRPr="005C3383">
        <w:t xml:space="preserve"> hours for an unplanned reason;</w:t>
      </w:r>
    </w:p>
    <w:p w14:paraId="265D8E46" w14:textId="056E5F32" w:rsidR="005C3383" w:rsidRDefault="005C3383" w:rsidP="00EA03A7">
      <w:pPr>
        <w:pStyle w:val="BB-Level4Legal"/>
        <w:spacing w:line="276" w:lineRule="auto"/>
      </w:pPr>
      <w:r w:rsidRPr="005C3383">
        <w:lastRenderedPageBreak/>
        <w:t xml:space="preserve">the system is inaccessible/offline for no longer than </w:t>
      </w:r>
      <w:r w:rsidR="00683EDF">
        <w:t>six (6)</w:t>
      </w:r>
      <w:r w:rsidRPr="005C3383">
        <w:t xml:space="preserve"> hours at a time for a planned system health check or maintenance;</w:t>
      </w:r>
    </w:p>
    <w:p w14:paraId="17A34E0A" w14:textId="2E288B71" w:rsidR="005C3383" w:rsidRDefault="005C3383" w:rsidP="00EA03A7">
      <w:pPr>
        <w:pStyle w:val="iBB-Level3Legal"/>
        <w:spacing w:line="276" w:lineRule="auto"/>
      </w:pPr>
      <w:r>
        <w:t xml:space="preserve">the data provided to </w:t>
      </w:r>
      <w:r w:rsidR="00E57319">
        <w:t>the Authority</w:t>
      </w:r>
      <w:r>
        <w:t xml:space="preserve"> as required by the terms of this Concession Contract shall at a minimu</w:t>
      </w:r>
      <w:r w:rsidR="00683EDF">
        <w:t>m be the da</w:t>
      </w:r>
      <w:r w:rsidR="00543FC6">
        <w:t>ta points required in Schedule 2</w:t>
      </w:r>
      <w:r w:rsidR="00683EDF">
        <w:t xml:space="preserve"> (</w:t>
      </w:r>
      <w:r w:rsidR="00E57319">
        <w:t>Authority</w:t>
      </w:r>
      <w:r w:rsidR="00683EDF">
        <w:t xml:space="preserve"> </w:t>
      </w:r>
      <w:r w:rsidR="00543FC6">
        <w:t>Specification</w:t>
      </w:r>
      <w:r w:rsidR="00683EDF">
        <w:t>)</w:t>
      </w:r>
      <w:r>
        <w:t>. Further, the Concessionaire shall ensure that the data points shall be recorded at the highest level of accuracy and in any event no less than</w:t>
      </w:r>
      <w:r w:rsidR="00683EDF">
        <w:t xml:space="preserve"> ninety-five per cent (95</w:t>
      </w:r>
      <w:r>
        <w:t>%</w:t>
      </w:r>
      <w:r w:rsidR="00683EDF">
        <w:t>)</w:t>
      </w:r>
      <w:r>
        <w:t xml:space="preserve"> accuracy;</w:t>
      </w:r>
    </w:p>
    <w:p w14:paraId="0041D9D8" w14:textId="252898E2" w:rsidR="005C3383" w:rsidRDefault="005C3383" w:rsidP="00EA03A7">
      <w:pPr>
        <w:pStyle w:val="iBB-Level3Legal"/>
        <w:spacing w:line="276" w:lineRule="auto"/>
      </w:pPr>
      <w:r>
        <w:t xml:space="preserve">a Customer satisfaction survey using a recognised rating scheme is conducted at least annually throughout the Concession Period and included in the Annual Report, the scope, format and timings of which are to be agreed between the Parties in advance. Following completion of each Customer satisfaction survey, the Concessionaire shall develop a Customer satisfaction plan to address any negative feedback and provide details of this and evidence of the actions taken by </w:t>
      </w:r>
      <w:r w:rsidR="00E57319">
        <w:t>the Authority</w:t>
      </w:r>
      <w:r>
        <w:t xml:space="preserve"> on demand;</w:t>
      </w:r>
    </w:p>
    <w:p w14:paraId="667FD10C" w14:textId="5C5DE979" w:rsidR="005C3383" w:rsidRDefault="005C3383" w:rsidP="00EA03A7">
      <w:pPr>
        <w:pStyle w:val="iBB-Level3Legal"/>
        <w:spacing w:line="276" w:lineRule="auto"/>
      </w:pPr>
      <w:r w:rsidRPr="005C3383">
        <w:t xml:space="preserve">publicly accessible </w:t>
      </w:r>
      <w:r w:rsidR="00C56CCA">
        <w:t>Charge Point</w:t>
      </w:r>
      <w:r w:rsidRPr="005C3383">
        <w:t xml:space="preserve">s shall be added to the National Charge </w:t>
      </w:r>
      <w:r w:rsidR="002705E3">
        <w:t>P</w:t>
      </w:r>
      <w:r w:rsidRPr="005C3383">
        <w:t xml:space="preserve">oint Registry (NCR) by the Concessionaire within </w:t>
      </w:r>
      <w:r w:rsidR="00683EDF">
        <w:t>twenty-eight (28)</w:t>
      </w:r>
      <w:r w:rsidRPr="005C3383">
        <w:t xml:space="preserve"> days of installation and that details of their location and ‘live’ availability data are made available through the Concessionaire’s website within </w:t>
      </w:r>
      <w:r w:rsidR="00683EDF">
        <w:t>twenty-eight (28)</w:t>
      </w:r>
      <w:r w:rsidRPr="005C3383">
        <w:t xml:space="preserve"> days of installation and within </w:t>
      </w:r>
      <w:r w:rsidR="00683EDF">
        <w:t>three (3)</w:t>
      </w:r>
      <w:r w:rsidRPr="005C3383">
        <w:t xml:space="preserve"> months from their inception any other relevant avenues from time-to-time;</w:t>
      </w:r>
    </w:p>
    <w:p w14:paraId="0590B479" w14:textId="5EE7DD80" w:rsidR="005C3383" w:rsidRDefault="00F633C2" w:rsidP="002958E4">
      <w:pPr>
        <w:pStyle w:val="iBB-Level3Legal"/>
        <w:spacing w:line="276" w:lineRule="auto"/>
      </w:pPr>
      <w:r>
        <w:t xml:space="preserve">not used </w:t>
      </w:r>
    </w:p>
    <w:p w14:paraId="06D065CD" w14:textId="69833B25" w:rsidR="005C3383" w:rsidRDefault="005C3383" w:rsidP="00EA03A7">
      <w:pPr>
        <w:pStyle w:val="iBB-Level3Legal"/>
        <w:spacing w:line="276" w:lineRule="auto"/>
      </w:pPr>
      <w:r w:rsidRPr="005C3383">
        <w:t xml:space="preserve">each </w:t>
      </w:r>
      <w:r w:rsidR="00C56CCA">
        <w:t>Charge Point</w:t>
      </w:r>
      <w:r w:rsidRPr="005C3383">
        <w:t xml:space="preserve"> shall be linked to a remote monitoring system, which must, at least, comply with a recognised interoperability standard, including OCPP (Open Charge Alliance Open Charge Point Protocol) and OCPI EV (Roaming Foundation’s Open Charge Point Interface) or any other comparable Standard specified in </w:t>
      </w:r>
      <w:r w:rsidRPr="00683EDF">
        <w:t xml:space="preserve">Schedule </w:t>
      </w:r>
      <w:r w:rsidR="00543FC6">
        <w:t>2</w:t>
      </w:r>
      <w:r w:rsidR="00683EDF" w:rsidRPr="00683EDF">
        <w:t xml:space="preserve"> (</w:t>
      </w:r>
      <w:r w:rsidR="00E57319">
        <w:t>Authority</w:t>
      </w:r>
      <w:r w:rsidR="00683EDF" w:rsidRPr="00683EDF">
        <w:t xml:space="preserve"> Specification)</w:t>
      </w:r>
      <w:r w:rsidRPr="005C3383">
        <w:t xml:space="preserve"> and provide forward linking to other networks within </w:t>
      </w:r>
      <w:r w:rsidR="00683EDF">
        <w:t>twenty (20)</w:t>
      </w:r>
      <w:r w:rsidRPr="005C3383">
        <w:t xml:space="preserve"> Working Days from the installation of </w:t>
      </w:r>
      <w:r w:rsidR="00C56CCA">
        <w:t>the Charge Point</w:t>
      </w:r>
      <w:r w:rsidRPr="005C3383">
        <w:t>, or energisation of the relevant Site, whichever is later.</w:t>
      </w:r>
    </w:p>
    <w:p w14:paraId="1A1E2616" w14:textId="786304EC" w:rsidR="00EA03A7" w:rsidRDefault="00EA03A7" w:rsidP="00EA03A7">
      <w:pPr>
        <w:pStyle w:val="BB-Level1Legal"/>
        <w:spacing w:line="276" w:lineRule="auto"/>
      </w:pPr>
      <w:bookmarkStart w:id="184" w:name="_Ref170397226"/>
      <w:bookmarkStart w:id="185" w:name="_Toc204839775"/>
      <w:bookmarkStart w:id="186" w:name="_Ref169872552"/>
      <w:r w:rsidRPr="00EA03A7">
        <w:t>CONSTRUCTION (DESIGN AND MANAGEMENT) REGULATIONS 2015</w:t>
      </w:r>
      <w:bookmarkEnd w:id="184"/>
      <w:bookmarkEnd w:id="185"/>
    </w:p>
    <w:p w14:paraId="5F6F12AD" w14:textId="429DC7EF" w:rsidR="00EA03A7" w:rsidRDefault="00EA03A7" w:rsidP="00EA03A7">
      <w:pPr>
        <w:pStyle w:val="BB-Level2Legal"/>
        <w:spacing w:line="276" w:lineRule="auto"/>
      </w:pPr>
      <w:r>
        <w:t xml:space="preserve">For the purpose of this clause </w:t>
      </w:r>
      <w:r w:rsidR="00BE035F">
        <w:fldChar w:fldCharType="begin"/>
      </w:r>
      <w:r w:rsidR="00BE035F">
        <w:instrText xml:space="preserve"> REF _Ref170397226 \r \h </w:instrText>
      </w:r>
      <w:r w:rsidR="00BE035F">
        <w:fldChar w:fldCharType="separate"/>
      </w:r>
      <w:r w:rsidR="004D4EF7">
        <w:t>30</w:t>
      </w:r>
      <w:r w:rsidR="00BE035F">
        <w:fldChar w:fldCharType="end"/>
      </w:r>
      <w:r>
        <w:t>, the terms “construction work”, “design”, “principal designer”, “principal contractor”, “contractor” and “designer” are as defined in the Construction (Design and Management) Regulations 2015 ("</w:t>
      </w:r>
      <w:r w:rsidRPr="00494995">
        <w:rPr>
          <w:b/>
        </w:rPr>
        <w:t>the CDM Regulations</w:t>
      </w:r>
      <w:r>
        <w:t>").</w:t>
      </w:r>
    </w:p>
    <w:p w14:paraId="09C0B744" w14:textId="2CFEE8A1" w:rsidR="00EA03A7" w:rsidRDefault="00E57319" w:rsidP="00EA03A7">
      <w:pPr>
        <w:pStyle w:val="BB-Level2Legal"/>
        <w:spacing w:line="276" w:lineRule="auto"/>
      </w:pPr>
      <w:bookmarkStart w:id="187" w:name="_Ref170397250"/>
      <w:r>
        <w:t>the Authority</w:t>
      </w:r>
      <w:r w:rsidR="00EA03A7">
        <w:t xml:space="preserve"> appoints and/or reserves the right to appoint as part of the Services the Concessionaire to act as any or all of the following pursuant to regulation 5 of the CDM Regulations:</w:t>
      </w:r>
      <w:bookmarkEnd w:id="187"/>
    </w:p>
    <w:p w14:paraId="0C3B5AFC" w14:textId="77777777" w:rsidR="00EA03A7" w:rsidRDefault="00EA03A7" w:rsidP="00EA03A7">
      <w:pPr>
        <w:pStyle w:val="iBB-Level3Legal"/>
      </w:pPr>
      <w:r>
        <w:t>the principal designer; and</w:t>
      </w:r>
    </w:p>
    <w:p w14:paraId="5AF6AE38" w14:textId="03D11F14" w:rsidR="00EA03A7" w:rsidRDefault="00EA03A7" w:rsidP="00EA03A7">
      <w:pPr>
        <w:pStyle w:val="iBB-Level3Legal"/>
      </w:pPr>
      <w:r>
        <w:t>the principal contractor.</w:t>
      </w:r>
    </w:p>
    <w:p w14:paraId="642C3BCB" w14:textId="79F8B41D" w:rsidR="00EA03A7" w:rsidRDefault="00EA03A7" w:rsidP="00EA03A7">
      <w:pPr>
        <w:pStyle w:val="BB-Level2Legal"/>
      </w:pPr>
      <w:r>
        <w:t xml:space="preserve">The Concessionaire accepts and/or agrees to accept any appointment as principal designer and/or principal contractor pursuant to clause </w:t>
      </w:r>
      <w:r w:rsidR="00BE035F">
        <w:fldChar w:fldCharType="begin"/>
      </w:r>
      <w:r w:rsidR="00BE035F">
        <w:instrText xml:space="preserve"> REF _Ref170397250 \r \h </w:instrText>
      </w:r>
      <w:r w:rsidR="00BE035F">
        <w:fldChar w:fldCharType="separate"/>
      </w:r>
      <w:r w:rsidR="004D4EF7">
        <w:t>30.2</w:t>
      </w:r>
      <w:r w:rsidR="00BE035F">
        <w:fldChar w:fldCharType="end"/>
      </w:r>
      <w:r>
        <w:t xml:space="preserve"> and shall perform all the functions and duties of the principal designer and/or principal contractor under the CDM Regulations.</w:t>
      </w:r>
    </w:p>
    <w:p w14:paraId="0FFEB93C" w14:textId="72A9602E" w:rsidR="00EA03A7" w:rsidRDefault="00EA03A7" w:rsidP="00EA03A7">
      <w:pPr>
        <w:pStyle w:val="BB-Level2Legal"/>
      </w:pPr>
      <w:r>
        <w:t>Where the Concessionaire is not appointed as the principal contractor and/or the principal designer, the Concessionaire shall perform all the functions and duties of a contractor (in so far as the Concessionaire is responsible for carrying out, managing or controlling construction work) and (where the Concessionaire is responsible for preparing, modifying (or arranging for or instructing others to prepare or modify) design) a designer.</w:t>
      </w:r>
    </w:p>
    <w:p w14:paraId="3A14E826" w14:textId="6D4F2800" w:rsidR="00EA03A7" w:rsidRDefault="00EA03A7" w:rsidP="00EA03A7">
      <w:pPr>
        <w:pStyle w:val="BB-Level2Legal"/>
      </w:pPr>
      <w:r>
        <w:lastRenderedPageBreak/>
        <w:t>The Concessionaire shall comply with the requirements of the CDM Regulations and confirms that it has the skills, knowledge, experience, organisational capability and level of resources necessary to fulfil the role of principal designer, principal contractor, designer and contractor (as applicable).</w:t>
      </w:r>
    </w:p>
    <w:p w14:paraId="08A1F106" w14:textId="4F1AB9DE" w:rsidR="00EA03A7" w:rsidRPr="00EA03A7" w:rsidRDefault="00EA03A7" w:rsidP="00EA03A7">
      <w:pPr>
        <w:pStyle w:val="BB-Level2Legal"/>
      </w:pPr>
      <w:r>
        <w:t>The Parties will provide each other with all necessary assistance which they may reasonably require in order to fulfil their respective obligations under the CDM Regulations.</w:t>
      </w:r>
    </w:p>
    <w:p w14:paraId="18E256B0" w14:textId="45A7A338" w:rsidR="00411EDA" w:rsidRDefault="00411EDA" w:rsidP="00EA03A7">
      <w:pPr>
        <w:pStyle w:val="BB-Level1Legal"/>
        <w:spacing w:line="276" w:lineRule="auto"/>
      </w:pPr>
      <w:bookmarkStart w:id="188" w:name="_Ref170396614"/>
      <w:bookmarkStart w:id="189" w:name="_Ref170396622"/>
      <w:bookmarkStart w:id="190" w:name="_Ref170398918"/>
      <w:bookmarkStart w:id="191" w:name="_Ref170398930"/>
      <w:bookmarkStart w:id="192" w:name="_Toc204839776"/>
      <w:r w:rsidRPr="00411EDA">
        <w:t>WASTE ELECTRICAL AND ELECTRONIC EQUIPMENT REGULATIONS</w:t>
      </w:r>
      <w:bookmarkEnd w:id="186"/>
      <w:bookmarkEnd w:id="188"/>
      <w:bookmarkEnd w:id="189"/>
      <w:bookmarkEnd w:id="190"/>
      <w:bookmarkEnd w:id="191"/>
      <w:bookmarkEnd w:id="192"/>
    </w:p>
    <w:p w14:paraId="25102D26" w14:textId="2F7EBE1E" w:rsidR="00411EDA" w:rsidRPr="00411EDA" w:rsidRDefault="00411EDA" w:rsidP="00EA03A7">
      <w:pPr>
        <w:pStyle w:val="BB-Level2Legal"/>
        <w:spacing w:line="276" w:lineRule="auto"/>
      </w:pPr>
      <w:r w:rsidRPr="00411EDA">
        <w:t xml:space="preserve">For the purposes of this </w:t>
      </w:r>
      <w:r>
        <w:t xml:space="preserve">clause </w:t>
      </w:r>
      <w:r w:rsidR="008F0D6B">
        <w:fldChar w:fldCharType="begin"/>
      </w:r>
      <w:r w:rsidR="008F0D6B">
        <w:instrText xml:space="preserve"> REF _Ref170398918 \r \h </w:instrText>
      </w:r>
      <w:r w:rsidR="008F0D6B">
        <w:fldChar w:fldCharType="separate"/>
      </w:r>
      <w:r w:rsidR="004D4EF7">
        <w:t>31</w:t>
      </w:r>
      <w:r w:rsidR="008F0D6B">
        <w:fldChar w:fldCharType="end"/>
      </w:r>
      <w:r w:rsidRPr="00411EDA">
        <w:t>, unless the context indicates otherwise, the following expressions shall have the following meanings:</w:t>
      </w:r>
    </w:p>
    <w:p w14:paraId="78A0D175" w14:textId="77777777" w:rsidR="00411EDA" w:rsidRPr="00411EDA" w:rsidRDefault="00411EDA" w:rsidP="00EA03A7">
      <w:pPr>
        <w:pStyle w:val="BB-Level2Legal"/>
        <w:numPr>
          <w:ilvl w:val="0"/>
          <w:numId w:val="0"/>
        </w:numPr>
        <w:spacing w:line="276" w:lineRule="auto"/>
        <w:ind w:left="720"/>
      </w:pPr>
      <w:r w:rsidRPr="00411EDA">
        <w:t>"</w:t>
      </w:r>
      <w:r w:rsidRPr="00411EDA">
        <w:rPr>
          <w:b/>
        </w:rPr>
        <w:t>Waste Electrical and Electronic Equipment</w:t>
      </w:r>
      <w:r w:rsidRPr="00411EDA">
        <w:t>" has the same meaning as is given to “WEEE” in the WEEE Regulations;</w:t>
      </w:r>
    </w:p>
    <w:p w14:paraId="4C9080B8" w14:textId="61304880" w:rsidR="00411EDA" w:rsidRPr="00411EDA" w:rsidRDefault="00411EDA" w:rsidP="00EA03A7">
      <w:pPr>
        <w:pStyle w:val="BB-Level2Legal"/>
        <w:numPr>
          <w:ilvl w:val="0"/>
          <w:numId w:val="0"/>
        </w:numPr>
        <w:spacing w:line="276" w:lineRule="auto"/>
        <w:ind w:left="720"/>
      </w:pPr>
      <w:r w:rsidRPr="00411EDA">
        <w:t>"</w:t>
      </w:r>
      <w:r w:rsidRPr="00411EDA">
        <w:rPr>
          <w:b/>
        </w:rPr>
        <w:t>WEE Equipment</w:t>
      </w:r>
      <w:r w:rsidRPr="00411EDA">
        <w:t xml:space="preserve">" means any </w:t>
      </w:r>
      <w:r w:rsidR="00ED6207">
        <w:t>Concessionaire</w:t>
      </w:r>
      <w:r w:rsidRPr="00411EDA">
        <w:t xml:space="preserve"> Equipment which falls within the scope of the WEEE Regulations; and</w:t>
      </w:r>
    </w:p>
    <w:p w14:paraId="18FA083E" w14:textId="1E806662" w:rsidR="00411EDA" w:rsidRDefault="00411EDA" w:rsidP="00EA03A7">
      <w:pPr>
        <w:pStyle w:val="BB-Level2Legal"/>
        <w:numPr>
          <w:ilvl w:val="0"/>
          <w:numId w:val="0"/>
        </w:numPr>
        <w:spacing w:line="276" w:lineRule="auto"/>
        <w:ind w:left="720"/>
      </w:pPr>
      <w:r w:rsidRPr="00411EDA">
        <w:t>"</w:t>
      </w:r>
      <w:r w:rsidRPr="00411EDA">
        <w:rPr>
          <w:b/>
        </w:rPr>
        <w:t>WEEE Regulations</w:t>
      </w:r>
      <w:r w:rsidRPr="00411EDA">
        <w:t>" means Waste Electrical and Electronic Equipment Regulations 2013 (as amended by the Waste Electrical and Electronic Equipment and Restriction on the Use of Certain Hazardous Substances in Electrical and Electronic Equipment (Amendment) Regulations 2014 and the Waste Electrical and Electronic Equipment (Amendment) Regulations 2015).</w:t>
      </w:r>
    </w:p>
    <w:p w14:paraId="3EE49245" w14:textId="1BC83A59" w:rsidR="00411EDA" w:rsidRDefault="00411EDA" w:rsidP="00EA03A7">
      <w:pPr>
        <w:pStyle w:val="BB-Level2Legal"/>
        <w:spacing w:line="276" w:lineRule="auto"/>
      </w:pPr>
      <w:r w:rsidRPr="00411EDA">
        <w:t xml:space="preserve">When procuring any WEE Equipment for use in accordance with the </w:t>
      </w:r>
      <w:r w:rsidR="00056911">
        <w:t>Service</w:t>
      </w:r>
      <w:r w:rsidRPr="00411EDA">
        <w:t xml:space="preserve"> whether by direct purchase by the </w:t>
      </w:r>
      <w:r>
        <w:t>Concessionaire</w:t>
      </w:r>
      <w:r w:rsidRPr="00411EDA">
        <w:t xml:space="preserve">, purchase on behalf of </w:t>
      </w:r>
      <w:r w:rsidR="00E57319">
        <w:t>the Authority</w:t>
      </w:r>
      <w:r w:rsidRPr="00411EDA">
        <w:t>, lease or otherwise</w:t>
      </w:r>
      <w:r w:rsidR="00056911">
        <w:t>,</w:t>
      </w:r>
      <w:r w:rsidRPr="00411EDA">
        <w:t xml:space="preserve"> the </w:t>
      </w:r>
      <w:r>
        <w:t>Concessionaire</w:t>
      </w:r>
      <w:r w:rsidRPr="00411EDA">
        <w:t xml:space="preserve"> will ensure that in accordance with the WEEE Regulations that the producer of the WEE Equipment (whether that be the </w:t>
      </w:r>
      <w:r>
        <w:t>Concessionaire</w:t>
      </w:r>
      <w:r w:rsidRPr="00411EDA">
        <w:t xml:space="preserve"> or a third party) shall assume responsibility for financing the costs of the collection, treatment, recovery and environmentally sound disposal of:</w:t>
      </w:r>
    </w:p>
    <w:p w14:paraId="293FCE45" w14:textId="35D26F36" w:rsidR="00411EDA" w:rsidRDefault="00411EDA" w:rsidP="00EA03A7">
      <w:pPr>
        <w:pStyle w:val="iBB-Level3Legal"/>
        <w:spacing w:line="276" w:lineRule="auto"/>
      </w:pPr>
      <w:r w:rsidRPr="00411EDA">
        <w:t>all Waste Electrical and Electronic Equipment arising from the WEE Equipment;</w:t>
      </w:r>
      <w:r>
        <w:t xml:space="preserve"> and</w:t>
      </w:r>
    </w:p>
    <w:p w14:paraId="65013AB7" w14:textId="32FDAAB7" w:rsidR="00411EDA" w:rsidRDefault="00411EDA" w:rsidP="00EA03A7">
      <w:pPr>
        <w:pStyle w:val="iBB-Level3Legal"/>
        <w:spacing w:line="276" w:lineRule="auto"/>
      </w:pPr>
      <w:r w:rsidRPr="00411EDA">
        <w:t>all Waste Electrical and Electronic Equipment arising from equipment placed on the market prior to 13 August 2005 where such equipment is to be replaced by the WEE Equipment and the WEE Equipment is of an equivalent type or is fulfilling the same function as the equipment.</w:t>
      </w:r>
    </w:p>
    <w:p w14:paraId="488AF31D" w14:textId="1FC2C7B1" w:rsidR="00411EDA" w:rsidRPr="00411EDA" w:rsidRDefault="00411EDA" w:rsidP="00EA03A7">
      <w:pPr>
        <w:pStyle w:val="BB-Level2Legal"/>
        <w:spacing w:line="276" w:lineRule="auto"/>
      </w:pPr>
      <w:r w:rsidRPr="00411EDA">
        <w:t xml:space="preserve">The </w:t>
      </w:r>
      <w:r>
        <w:t>Concessionaire</w:t>
      </w:r>
      <w:r w:rsidRPr="00411EDA">
        <w:t xml:space="preserve"> shall indemnify and keep indemnified </w:t>
      </w:r>
      <w:r w:rsidR="00E57319">
        <w:t>the Authority</w:t>
      </w:r>
      <w:r w:rsidRPr="00411EDA">
        <w:t xml:space="preserve"> as a result of any </w:t>
      </w:r>
      <w:r w:rsidR="00235E62">
        <w:t xml:space="preserve">Direct </w:t>
      </w:r>
      <w:r w:rsidRPr="00411EDA">
        <w:t>Losses</w:t>
      </w:r>
      <w:r w:rsidR="00235E62">
        <w:t xml:space="preserve"> or Indirect Losses</w:t>
      </w:r>
      <w:r w:rsidRPr="00411EDA">
        <w:t xml:space="preserve"> which it incurs as a result of any failure on the part of the </w:t>
      </w:r>
      <w:r w:rsidR="00652DAD">
        <w:t>Concessionaire</w:t>
      </w:r>
      <w:r w:rsidRPr="00411EDA">
        <w:t xml:space="preserve"> or the relevant producer to comply with the terms of this </w:t>
      </w:r>
      <w:r w:rsidR="00652DAD">
        <w:t xml:space="preserve">clause </w:t>
      </w:r>
      <w:r w:rsidR="008F0D6B">
        <w:fldChar w:fldCharType="begin"/>
      </w:r>
      <w:r w:rsidR="008F0D6B">
        <w:instrText xml:space="preserve"> REF _Ref170398930 \r \h </w:instrText>
      </w:r>
      <w:r w:rsidR="008F0D6B">
        <w:fldChar w:fldCharType="separate"/>
      </w:r>
      <w:r w:rsidR="004D4EF7">
        <w:t>31</w:t>
      </w:r>
      <w:r w:rsidR="008F0D6B">
        <w:fldChar w:fldCharType="end"/>
      </w:r>
      <w:r w:rsidRPr="00411EDA">
        <w:t>.</w:t>
      </w:r>
    </w:p>
    <w:p w14:paraId="4C28EE9E" w14:textId="6C5C0C52" w:rsidR="00662735" w:rsidRDefault="00662735" w:rsidP="00EA03A7">
      <w:pPr>
        <w:pStyle w:val="BB-Level1Legal"/>
        <w:spacing w:line="276" w:lineRule="auto"/>
      </w:pPr>
      <w:bookmarkStart w:id="193" w:name="_Ref169877626"/>
      <w:bookmarkStart w:id="194" w:name="_Toc204839777"/>
      <w:r w:rsidRPr="00662735">
        <w:t>ETHICAL SOURCING AND SUPPLY CHAIN TRANSPARENCY</w:t>
      </w:r>
      <w:bookmarkEnd w:id="193"/>
      <w:bookmarkEnd w:id="194"/>
    </w:p>
    <w:p w14:paraId="693A20B1" w14:textId="513102FD" w:rsidR="00662735" w:rsidRPr="00662735" w:rsidRDefault="00662735" w:rsidP="00EA03A7">
      <w:pPr>
        <w:pStyle w:val="BB-Level2Legal"/>
        <w:spacing w:line="276" w:lineRule="auto"/>
        <w:rPr>
          <w:b/>
        </w:rPr>
      </w:pPr>
      <w:bookmarkStart w:id="195" w:name="_Ref169875658"/>
      <w:r w:rsidRPr="00662735">
        <w:rPr>
          <w:b/>
        </w:rPr>
        <w:t>ETI Base Code and Ethical Sourcing and Modern Slavery Action Plan</w:t>
      </w:r>
      <w:bookmarkEnd w:id="195"/>
    </w:p>
    <w:p w14:paraId="604C8251" w14:textId="53A32C3F" w:rsidR="00662735" w:rsidRDefault="00B26A05" w:rsidP="00EA03A7">
      <w:pPr>
        <w:pStyle w:val="iBB-Level3Legal"/>
        <w:spacing w:line="276" w:lineRule="auto"/>
      </w:pPr>
      <w:r>
        <w:t>t</w:t>
      </w:r>
      <w:r w:rsidR="00E57319">
        <w:t>he Authority</w:t>
      </w:r>
      <w:r w:rsidR="00662735" w:rsidRPr="00662735">
        <w:t xml:space="preserve"> is committed to ensuring that workers employed in its supply chains in the UK and throughout the world are treated fairly, humanely and equitably.  In the course of complying with th</w:t>
      </w:r>
      <w:r w:rsidR="00662735">
        <w:t>is</w:t>
      </w:r>
      <w:r w:rsidR="00662735" w:rsidRPr="00662735">
        <w:t xml:space="preserve"> </w:t>
      </w:r>
      <w:r w:rsidR="00662735">
        <w:t>Concession</w:t>
      </w:r>
      <w:r w:rsidR="00662735" w:rsidRPr="00662735">
        <w:t xml:space="preserve"> Contract, the </w:t>
      </w:r>
      <w:r w:rsidR="00662735">
        <w:t>Concessionaire</w:t>
      </w:r>
      <w:r w:rsidR="00662735" w:rsidRPr="00662735">
        <w:t xml:space="preserve"> shall adhere to the principles of and shall procure that its Sub</w:t>
      </w:r>
      <w:r w:rsidR="00662735">
        <w:t>-C</w:t>
      </w:r>
      <w:r w:rsidR="00662735" w:rsidRPr="00662735">
        <w:t xml:space="preserve">ontractors (as applicable) adhere to the principles of the Ethical Trading Initiative (“ETI”) Base Code as set out in </w:t>
      </w:r>
      <w:r w:rsidR="00CE6AF3">
        <w:t xml:space="preserve">Schedule </w:t>
      </w:r>
      <w:r w:rsidR="006F1F18">
        <w:t>11</w:t>
      </w:r>
      <w:r w:rsidR="00CE6AF3">
        <w:t xml:space="preserve"> (</w:t>
      </w:r>
      <w:r w:rsidR="00315FAA">
        <w:t>Authority Policies</w:t>
      </w:r>
      <w:r w:rsidR="00CE6AF3">
        <w:t xml:space="preserve">) </w:t>
      </w:r>
      <w:r w:rsidR="00662735" w:rsidRPr="00662735">
        <w:t>to th</w:t>
      </w:r>
      <w:r w:rsidR="00662735">
        <w:t>is</w:t>
      </w:r>
      <w:r w:rsidR="00662735" w:rsidRPr="00662735">
        <w:t xml:space="preserve"> </w:t>
      </w:r>
      <w:r w:rsidR="00662735">
        <w:t>Concession Contract</w:t>
      </w:r>
      <w:r w:rsidR="00056911">
        <w:t>;</w:t>
      </w:r>
    </w:p>
    <w:p w14:paraId="295B4B67" w14:textId="02DE9F45" w:rsidR="00662735" w:rsidRDefault="00056911" w:rsidP="00EA03A7">
      <w:pPr>
        <w:pStyle w:val="BB-Level3Legal"/>
        <w:spacing w:line="276" w:lineRule="auto"/>
      </w:pPr>
      <w:r>
        <w:t>t</w:t>
      </w:r>
      <w:r w:rsidR="00662735">
        <w:t xml:space="preserve">he Concessionaire shall, where relevant, train its Employees and Sub-Contractors to ensure compliance with this clause </w:t>
      </w:r>
      <w:r w:rsidR="00662735">
        <w:fldChar w:fldCharType="begin"/>
      </w:r>
      <w:r w:rsidR="00662735">
        <w:instrText xml:space="preserve"> REF _Ref169875658 \n \h </w:instrText>
      </w:r>
      <w:r w:rsidR="00662735">
        <w:fldChar w:fldCharType="separate"/>
      </w:r>
      <w:r w:rsidR="004D4EF7">
        <w:t>32.1</w:t>
      </w:r>
      <w:r w:rsidR="00662735">
        <w:fldChar w:fldCharType="end"/>
      </w:r>
      <w:r w:rsidR="00662735">
        <w:t xml:space="preserve">.  The Concessionaire shall keep a record of </w:t>
      </w:r>
      <w:r w:rsidR="00662735">
        <w:lastRenderedPageBreak/>
        <w:t xml:space="preserve">all training completed by its Employees and Sub-Contractors and shall make a copy of the record available to </w:t>
      </w:r>
      <w:r w:rsidR="00E57319">
        <w:t>the Authority</w:t>
      </w:r>
      <w:r>
        <w:t xml:space="preserve"> on request;</w:t>
      </w:r>
    </w:p>
    <w:p w14:paraId="2E687946" w14:textId="181F2238" w:rsidR="00662735" w:rsidRDefault="00056911" w:rsidP="00EA03A7">
      <w:pPr>
        <w:pStyle w:val="BB-Level3Legal"/>
        <w:spacing w:line="276" w:lineRule="auto"/>
        <w:ind w:left="1701"/>
        <w:jc w:val="both"/>
      </w:pPr>
      <w:bookmarkStart w:id="196" w:name="_Ref169875690"/>
      <w:r>
        <w:t>d</w:t>
      </w:r>
      <w:r w:rsidR="00662735">
        <w:t xml:space="preserve">uring the course of this Concession Contract, if </w:t>
      </w:r>
      <w:r w:rsidR="00E57319">
        <w:t>the Authority</w:t>
      </w:r>
      <w:r w:rsidR="00662735">
        <w:t xml:space="preserve"> has reasonable cause to believe that the Concessionaire is not complying with any provision of clause </w:t>
      </w:r>
      <w:r w:rsidR="00662735">
        <w:fldChar w:fldCharType="begin"/>
      </w:r>
      <w:r w:rsidR="00662735">
        <w:instrText xml:space="preserve"> REF _Ref169875658 \n \h </w:instrText>
      </w:r>
      <w:r w:rsidR="00662735">
        <w:fldChar w:fldCharType="separate"/>
      </w:r>
      <w:r w:rsidR="004D4EF7">
        <w:t>32.1</w:t>
      </w:r>
      <w:r w:rsidR="00662735">
        <w:fldChar w:fldCharType="end"/>
      </w:r>
      <w:r w:rsidR="00662735">
        <w:t xml:space="preserve">, then </w:t>
      </w:r>
      <w:r w:rsidR="00E57319">
        <w:t>the Authority</w:t>
      </w:r>
      <w:r w:rsidR="00662735">
        <w:t xml:space="preserve"> shall notify the Concessionaire and the Parties shall agree a remediation plan with appropriate timeframes for compliance by the Concessionaire, such remediation plan to be agreed by the Parties by no later than </w:t>
      </w:r>
      <w:r w:rsidR="00CE6AF3">
        <w:t>thirty (30)</w:t>
      </w:r>
      <w:r w:rsidR="00662735">
        <w:t xml:space="preserve"> days from the date of </w:t>
      </w:r>
      <w:r w:rsidR="00E57319">
        <w:t>the Authority</w:t>
      </w:r>
      <w:r w:rsidR="00662735">
        <w:t>’s notification to the Concessionaire that remedial action is required or such other period as the Parties may otherwise agree in writing</w:t>
      </w:r>
      <w:bookmarkEnd w:id="196"/>
      <w:r>
        <w:t>;</w:t>
      </w:r>
    </w:p>
    <w:p w14:paraId="79013783" w14:textId="61D068A9" w:rsidR="00662735" w:rsidRDefault="00056911" w:rsidP="00EA03A7">
      <w:pPr>
        <w:pStyle w:val="BB-Level3Legal"/>
        <w:spacing w:line="276" w:lineRule="auto"/>
        <w:ind w:left="1701"/>
        <w:jc w:val="both"/>
      </w:pPr>
      <w:r>
        <w:t>f</w:t>
      </w:r>
      <w:r w:rsidR="00662735">
        <w:t xml:space="preserve">ollowing agreement of the remediation plan described in clause </w:t>
      </w:r>
      <w:r w:rsidR="00662735">
        <w:fldChar w:fldCharType="begin"/>
      </w:r>
      <w:r w:rsidR="00662735">
        <w:instrText xml:space="preserve"> REF _Ref169875690 \n \h </w:instrText>
      </w:r>
      <w:r w:rsidR="00662735">
        <w:fldChar w:fldCharType="separate"/>
      </w:r>
      <w:r w:rsidR="004D4EF7">
        <w:t>32.1.3</w:t>
      </w:r>
      <w:r w:rsidR="00662735">
        <w:fldChar w:fldCharType="end"/>
      </w:r>
      <w:r w:rsidR="00662735">
        <w:t xml:space="preserve">, </w:t>
      </w:r>
      <w:r w:rsidR="00E57319">
        <w:t>the Authority</w:t>
      </w:r>
      <w:r w:rsidR="00662735">
        <w:t xml:space="preserve"> reserves the right to conduct, or require to be conducted, one or more </w:t>
      </w:r>
      <w:r w:rsidR="001135E2">
        <w:t>A</w:t>
      </w:r>
      <w:r w:rsidR="00662735">
        <w:t xml:space="preserve">udits, (either itself or via a third-party </w:t>
      </w:r>
      <w:r w:rsidR="001135E2">
        <w:t>A</w:t>
      </w:r>
      <w:r w:rsidR="00662735">
        <w:t xml:space="preserve">uditor approved by </w:t>
      </w:r>
      <w:r w:rsidR="00E57319">
        <w:t>the Authority</w:t>
      </w:r>
      <w:r w:rsidR="00662735">
        <w:t>) in relation to compliance by the Concessionaire with the remediation plan</w:t>
      </w:r>
      <w:r>
        <w:t>;</w:t>
      </w:r>
    </w:p>
    <w:p w14:paraId="3EBB8890" w14:textId="6719AD4A" w:rsidR="00662735" w:rsidRDefault="00056911" w:rsidP="00EA03A7">
      <w:pPr>
        <w:pStyle w:val="BB-Level3Legal"/>
        <w:spacing w:line="276" w:lineRule="auto"/>
        <w:ind w:left="1701"/>
        <w:jc w:val="both"/>
      </w:pPr>
      <w:r>
        <w:t>f</w:t>
      </w:r>
      <w:r w:rsidR="00662735">
        <w:t xml:space="preserve">or the avoidance of doubt, the right of </w:t>
      </w:r>
      <w:r w:rsidR="001135E2">
        <w:t>A</w:t>
      </w:r>
      <w:r w:rsidR="00662735">
        <w:t xml:space="preserve">udit contained in this clause </w:t>
      </w:r>
      <w:r w:rsidR="00662735">
        <w:fldChar w:fldCharType="begin"/>
      </w:r>
      <w:r w:rsidR="00662735">
        <w:instrText xml:space="preserve"> REF _Ref169875658 \n \h </w:instrText>
      </w:r>
      <w:r w:rsidR="00662735">
        <w:fldChar w:fldCharType="separate"/>
      </w:r>
      <w:r w:rsidR="004D4EF7">
        <w:t>32.1</w:t>
      </w:r>
      <w:r w:rsidR="00662735">
        <w:fldChar w:fldCharType="end"/>
      </w:r>
      <w:r w:rsidR="00662735">
        <w:t xml:space="preserve"> shall include without limitation the right of </w:t>
      </w:r>
      <w:r w:rsidR="00E57319">
        <w:t>the Authority</w:t>
      </w:r>
      <w:r w:rsidR="00662735">
        <w:t xml:space="preserve"> (or an </w:t>
      </w:r>
      <w:r w:rsidR="001135E2">
        <w:t>A</w:t>
      </w:r>
      <w:r w:rsidR="00662735">
        <w:t xml:space="preserve">uditor appointed by </w:t>
      </w:r>
      <w:r w:rsidR="00E57319">
        <w:t>the Authority</w:t>
      </w:r>
      <w:r w:rsidR="00662735">
        <w:t xml:space="preserve">) acting reasonably to undertake physical inspections of relevant sites/factories, to conduct interviews with relevant personnel and to inspect relevant documents.  The Concessionaire shall co-operate and shall procure that its Sub-Contractors (as applicable) co-operate with </w:t>
      </w:r>
      <w:r w:rsidR="00E57319">
        <w:t>the Authority</w:t>
      </w:r>
      <w:r w:rsidR="00662735">
        <w:t xml:space="preserve"> and </w:t>
      </w:r>
      <w:r w:rsidR="00E57319">
        <w:t>the Authority</w:t>
      </w:r>
      <w:r w:rsidR="00662735">
        <w:t xml:space="preserve">’s </w:t>
      </w:r>
      <w:r>
        <w:t>A</w:t>
      </w:r>
      <w:r w:rsidR="00662735">
        <w:t xml:space="preserve">uditor in relation to all aspects of any </w:t>
      </w:r>
      <w:r w:rsidR="001135E2">
        <w:t>A</w:t>
      </w:r>
      <w:r w:rsidR="00662735">
        <w:t>udit.</w:t>
      </w:r>
    </w:p>
    <w:p w14:paraId="699B2817" w14:textId="7FC91CEC" w:rsidR="00662735" w:rsidRDefault="00662735" w:rsidP="00EA03A7">
      <w:pPr>
        <w:pStyle w:val="iBB-Level3Legal"/>
        <w:spacing w:line="276" w:lineRule="auto"/>
      </w:pPr>
      <w:r>
        <w:t xml:space="preserve">The Concessionaire shall make the audit reports required pursuant to this clause </w:t>
      </w:r>
      <w:r>
        <w:fldChar w:fldCharType="begin"/>
      </w:r>
      <w:r>
        <w:instrText xml:space="preserve"> REF _Ref169875658 \n \h </w:instrText>
      </w:r>
      <w:r>
        <w:fldChar w:fldCharType="separate"/>
      </w:r>
      <w:r w:rsidR="004D4EF7">
        <w:t>32.1</w:t>
      </w:r>
      <w:r>
        <w:fldChar w:fldCharType="end"/>
      </w:r>
      <w:r>
        <w:t xml:space="preserve"> available to </w:t>
      </w:r>
      <w:r w:rsidR="00E57319">
        <w:t>the Authority</w:t>
      </w:r>
      <w:r>
        <w:t xml:space="preserve"> through the Suppliers Ethical Data Exchange (“Sedex”), or an equivalent process.</w:t>
      </w:r>
    </w:p>
    <w:p w14:paraId="6BCE07DE" w14:textId="1B940174" w:rsidR="00662735" w:rsidRDefault="00662735" w:rsidP="00EA03A7">
      <w:pPr>
        <w:pStyle w:val="BB-Level2Legal"/>
        <w:spacing w:line="276" w:lineRule="auto"/>
      </w:pPr>
      <w:bookmarkStart w:id="197" w:name="_Ref169876484"/>
      <w:r w:rsidRPr="00662735">
        <w:t>Supply Chain Transparency</w:t>
      </w:r>
      <w:bookmarkEnd w:id="197"/>
    </w:p>
    <w:p w14:paraId="18087E9C" w14:textId="0AE61BEB" w:rsidR="00662735" w:rsidRDefault="00E57319" w:rsidP="00EA03A7">
      <w:pPr>
        <w:pStyle w:val="iBB-Level3Legal"/>
        <w:spacing w:line="276" w:lineRule="auto"/>
      </w:pPr>
      <w:r>
        <w:t>the Authority</w:t>
      </w:r>
      <w:r w:rsidR="00662735" w:rsidRPr="00662735">
        <w:t xml:space="preserve"> is committed to protecting and enhancing labour rights in its supply chains.</w:t>
      </w:r>
    </w:p>
    <w:p w14:paraId="4493889E" w14:textId="611AD2D9" w:rsidR="00662735" w:rsidRDefault="00662735" w:rsidP="00EA03A7">
      <w:pPr>
        <w:pStyle w:val="iBB-Level3Legal"/>
        <w:spacing w:line="276" w:lineRule="auto"/>
      </w:pPr>
      <w:r w:rsidRPr="00662735">
        <w:t xml:space="preserve">Accordingly, the </w:t>
      </w:r>
      <w:r>
        <w:t>Concessionaire</w:t>
      </w:r>
      <w:r w:rsidRPr="00662735">
        <w:t xml:space="preserve"> will:</w:t>
      </w:r>
    </w:p>
    <w:p w14:paraId="5D17B0C3" w14:textId="6A82956D" w:rsidR="00662735" w:rsidRDefault="00662735" w:rsidP="00EA03A7">
      <w:pPr>
        <w:pStyle w:val="BB-Level4Legal"/>
        <w:spacing w:line="276" w:lineRule="auto"/>
      </w:pPr>
      <w:r w:rsidRPr="00662735">
        <w:t xml:space="preserve">at </w:t>
      </w:r>
      <w:r w:rsidR="00E57319">
        <w:t>the Authority</w:t>
      </w:r>
      <w:r w:rsidRPr="00662735">
        <w:t xml:space="preserve">’s reasonable request co-operate and collaborate with </w:t>
      </w:r>
      <w:r w:rsidR="00E57319">
        <w:t>the Authority</w:t>
      </w:r>
      <w:r w:rsidRPr="00662735">
        <w:t xml:space="preserve"> and Electronics Watch for the purposes of:</w:t>
      </w:r>
    </w:p>
    <w:p w14:paraId="59433C55" w14:textId="328C9F6D" w:rsidR="00662735" w:rsidRDefault="00662735" w:rsidP="00EA03A7">
      <w:pPr>
        <w:pStyle w:val="BB-Level5Legal"/>
        <w:spacing w:line="276" w:lineRule="auto"/>
      </w:pPr>
      <w:r w:rsidRPr="00662735">
        <w:t>establishing and/or enhancing supply chain transparency; and</w:t>
      </w:r>
    </w:p>
    <w:p w14:paraId="3A37C613" w14:textId="00BA8204" w:rsidR="00662735" w:rsidRDefault="00662735" w:rsidP="00EA03A7">
      <w:pPr>
        <w:pStyle w:val="BB-Level5Legal"/>
        <w:spacing w:line="276" w:lineRule="auto"/>
      </w:pPr>
      <w:r w:rsidRPr="00662735">
        <w:t xml:space="preserve">securing improved working conditions in </w:t>
      </w:r>
      <w:r w:rsidR="00E57319">
        <w:t>the Authority</w:t>
      </w:r>
      <w:r w:rsidRPr="00662735">
        <w:t>’s electronics supply chains,</w:t>
      </w:r>
    </w:p>
    <w:p w14:paraId="30373EF4" w14:textId="6FF00A78" w:rsidR="00662735" w:rsidRDefault="00662735" w:rsidP="00EA03A7">
      <w:pPr>
        <w:pStyle w:val="BB-NormInd5Legal"/>
        <w:spacing w:line="276" w:lineRule="auto"/>
        <w:ind w:left="2268"/>
      </w:pPr>
      <w:r w:rsidRPr="00662735">
        <w:t>(together, the “</w:t>
      </w:r>
      <w:r w:rsidRPr="00056911">
        <w:rPr>
          <w:b/>
        </w:rPr>
        <w:t>Supply Chain Transparency Objectives</w:t>
      </w:r>
      <w:r w:rsidRPr="00662735">
        <w:t>”); and</w:t>
      </w:r>
    </w:p>
    <w:p w14:paraId="66CE884A" w14:textId="5A35242D" w:rsidR="00662735" w:rsidRDefault="00662735" w:rsidP="00EA03A7">
      <w:pPr>
        <w:pStyle w:val="BB-Level4Legal"/>
        <w:spacing w:line="276" w:lineRule="auto"/>
      </w:pPr>
      <w:r w:rsidRPr="00662735">
        <w:t xml:space="preserve">as soon as reasonably practicable, and in any event within </w:t>
      </w:r>
      <w:r w:rsidR="00CE6AF3">
        <w:t>ninety (90)</w:t>
      </w:r>
      <w:r w:rsidRPr="00662735">
        <w:t xml:space="preserve"> days of the </w:t>
      </w:r>
      <w:r w:rsidR="00056911">
        <w:t>Commencement</w:t>
      </w:r>
      <w:r w:rsidRPr="00662735">
        <w:t xml:space="preserve"> Date, provide to </w:t>
      </w:r>
      <w:r w:rsidR="00E57319">
        <w:t>the Authority</w:t>
      </w:r>
      <w:r w:rsidRPr="00662735">
        <w:t xml:space="preserve"> and Electronics Watch a “road map” to support delivery of the Supply Chain Transparency Objectives (the “</w:t>
      </w:r>
      <w:r w:rsidRPr="0006282E">
        <w:rPr>
          <w:b/>
        </w:rPr>
        <w:t>Transparency Road Map</w:t>
      </w:r>
      <w:r w:rsidRPr="00662735">
        <w:t>”</w:t>
      </w:r>
      <w:r w:rsidR="0006282E">
        <w:t>)</w:t>
      </w:r>
      <w:r w:rsidRPr="00662735">
        <w:t xml:space="preserve"> (as the same may be updated from time to time pursuant to </w:t>
      </w:r>
      <w:r>
        <w:t xml:space="preserve">clause </w:t>
      </w:r>
      <w:r>
        <w:fldChar w:fldCharType="begin"/>
      </w:r>
      <w:r>
        <w:instrText xml:space="preserve"> REF _Ref169876861 \n \h </w:instrText>
      </w:r>
      <w:r>
        <w:fldChar w:fldCharType="separate"/>
      </w:r>
      <w:r w:rsidR="004D4EF7">
        <w:t>32.3</w:t>
      </w:r>
      <w:r>
        <w:fldChar w:fldCharType="end"/>
      </w:r>
      <w:r w:rsidRPr="00662735">
        <w:t xml:space="preserve">) including identifying the main risks to human rights violations in its electronics supply chains, the challenges to achieving transparency and highlighting the main products and countries involved and the steps to be taken by the </w:t>
      </w:r>
      <w:r>
        <w:t>Concessionaire</w:t>
      </w:r>
      <w:r w:rsidRPr="00662735">
        <w:t xml:space="preserve"> to overcome these challenges and mitigate the risks in the short, medium and long term (and shall take reasonable </w:t>
      </w:r>
      <w:r w:rsidRPr="00662735">
        <w:lastRenderedPageBreak/>
        <w:t xml:space="preserve">account of such comments as </w:t>
      </w:r>
      <w:r w:rsidR="00E57319">
        <w:t>the Authority</w:t>
      </w:r>
      <w:r w:rsidRPr="00662735">
        <w:t xml:space="preserve"> may specify in respect of such Transparency Road Map),</w:t>
      </w:r>
    </w:p>
    <w:p w14:paraId="123A6F6C" w14:textId="48C6F44D" w:rsidR="00662735" w:rsidRDefault="00662735" w:rsidP="00EA03A7">
      <w:pPr>
        <w:pStyle w:val="BB-NormInd4Legal"/>
        <w:spacing w:line="276" w:lineRule="auto"/>
        <w:ind w:left="1701"/>
      </w:pPr>
      <w:r w:rsidRPr="00662735">
        <w:t xml:space="preserve">it being acknowledged that the </w:t>
      </w:r>
      <w:r>
        <w:t>Concessionaire</w:t>
      </w:r>
      <w:r w:rsidRPr="00662735">
        <w:t xml:space="preserve">’s obligations under </w:t>
      </w:r>
      <w:r w:rsidR="00056911">
        <w:t>clause</w:t>
      </w:r>
      <w:r w:rsidRPr="00662735">
        <w:t xml:space="preserve"> ‎</w:t>
      </w:r>
      <w:r>
        <w:fldChar w:fldCharType="begin"/>
      </w:r>
      <w:r>
        <w:instrText xml:space="preserve"> REF _Ref169876484 \n \h </w:instrText>
      </w:r>
      <w:r>
        <w:fldChar w:fldCharType="separate"/>
      </w:r>
      <w:r w:rsidR="004D4EF7">
        <w:t>32.2</w:t>
      </w:r>
      <w:r>
        <w:fldChar w:fldCharType="end"/>
      </w:r>
      <w:r w:rsidRPr="00662735">
        <w:t xml:space="preserve"> shall not extend beyond it participating actively in relation to the Supply Chain Transparency Objectives including through the application of management time and internal resources, correspondence and attendance at meetings, in each case as the </w:t>
      </w:r>
      <w:r>
        <w:t>Concessionaire</w:t>
      </w:r>
      <w:r w:rsidRPr="00662735">
        <w:t xml:space="preserve"> reasonably considers in all of the circumstances to be an appropriate use of its resources and effective to support delivery of the Supply Chain Transparency Objectives.</w:t>
      </w:r>
    </w:p>
    <w:p w14:paraId="7FD71315" w14:textId="6E451818" w:rsidR="00662735" w:rsidRDefault="00662735" w:rsidP="00EA03A7">
      <w:pPr>
        <w:pStyle w:val="BB-Level2Legal"/>
        <w:spacing w:line="276" w:lineRule="auto"/>
      </w:pPr>
      <w:bookmarkStart w:id="198" w:name="_Ref169876861"/>
      <w:r w:rsidRPr="00662735">
        <w:t xml:space="preserve">The </w:t>
      </w:r>
      <w:r>
        <w:t>Concessionaire</w:t>
      </w:r>
      <w:r w:rsidRPr="00662735">
        <w:t xml:space="preserve"> shall:</w:t>
      </w:r>
      <w:bookmarkEnd w:id="198"/>
    </w:p>
    <w:p w14:paraId="6BBA429B" w14:textId="692D393A" w:rsidR="00662735" w:rsidRDefault="00662735" w:rsidP="00EA03A7">
      <w:pPr>
        <w:pStyle w:val="iBB-Level3Legal"/>
        <w:spacing w:line="276" w:lineRule="auto"/>
      </w:pPr>
      <w:bookmarkStart w:id="199" w:name="_Ref169877328"/>
      <w:r w:rsidRPr="00662735">
        <w:t xml:space="preserve">use all reasonable endeavours to monitor, on an ongoing basis, potential areas for adjustment to the Transparency Road Map by reference to evolving market best practice and other relevant matters (and shall identify any such potential areas for adjustment to the Transparency Road Map to </w:t>
      </w:r>
      <w:r w:rsidR="00E57319">
        <w:t>the Authority</w:t>
      </w:r>
      <w:r w:rsidRPr="00662735">
        <w:t>);</w:t>
      </w:r>
      <w:bookmarkEnd w:id="199"/>
    </w:p>
    <w:p w14:paraId="58C054B0" w14:textId="79F9799E" w:rsidR="00662735" w:rsidRDefault="00662735" w:rsidP="00EA03A7">
      <w:pPr>
        <w:pStyle w:val="iBB-Level3Legal"/>
        <w:spacing w:line="276" w:lineRule="auto"/>
      </w:pPr>
      <w:bookmarkStart w:id="200" w:name="_Ref169877339"/>
      <w:r w:rsidRPr="00662735">
        <w:t xml:space="preserve">by each anniversary of the </w:t>
      </w:r>
      <w:r w:rsidR="00056911">
        <w:t>Commencement</w:t>
      </w:r>
      <w:r w:rsidRPr="00662735">
        <w:t xml:space="preserve"> Date:</w:t>
      </w:r>
      <w:bookmarkEnd w:id="200"/>
    </w:p>
    <w:p w14:paraId="214FF57D" w14:textId="376F315D" w:rsidR="00662735" w:rsidRDefault="00662735" w:rsidP="00EA03A7">
      <w:pPr>
        <w:pStyle w:val="BB-Level4Legal"/>
        <w:spacing w:line="276" w:lineRule="auto"/>
      </w:pPr>
      <w:r w:rsidRPr="00662735">
        <w:t xml:space="preserve">conduct a review of the Transparency Road Map by reference to then-current market best practice and any other relevant matters (such review to be conducted on a basis which is reasonably acceptable to </w:t>
      </w:r>
      <w:r w:rsidR="00E57319">
        <w:t>the Authority</w:t>
      </w:r>
      <w:r w:rsidRPr="00662735">
        <w:t xml:space="preserve"> and in accordance with such instructions as </w:t>
      </w:r>
      <w:r w:rsidR="00E57319">
        <w:t>the Authority</w:t>
      </w:r>
      <w:r w:rsidRPr="00662735">
        <w:t xml:space="preserve"> may reasonably provide from time to time); and</w:t>
      </w:r>
    </w:p>
    <w:p w14:paraId="5A00F527" w14:textId="19EE2CC6" w:rsidR="00662735" w:rsidRDefault="00662735" w:rsidP="00EA03A7">
      <w:pPr>
        <w:pStyle w:val="BB-Level4Legal"/>
        <w:spacing w:line="276" w:lineRule="auto"/>
      </w:pPr>
      <w:r w:rsidRPr="00662735">
        <w:t xml:space="preserve">identify to </w:t>
      </w:r>
      <w:r w:rsidR="00E57319">
        <w:t>the Authority</w:t>
      </w:r>
      <w:r w:rsidRPr="00662735">
        <w:t xml:space="preserve"> any potential areas for adjustment to the Transparency Road Map arising out of such review;</w:t>
      </w:r>
    </w:p>
    <w:p w14:paraId="118C3252" w14:textId="4CBAF810" w:rsidR="00662735" w:rsidRDefault="00662735" w:rsidP="00EA03A7">
      <w:pPr>
        <w:pStyle w:val="iBB-Level3Legal"/>
        <w:spacing w:line="276" w:lineRule="auto"/>
      </w:pPr>
      <w:bookmarkStart w:id="201" w:name="_Ref170406348"/>
      <w:r w:rsidRPr="00662735">
        <w:t xml:space="preserve">co-operate and collaborate with </w:t>
      </w:r>
      <w:r w:rsidR="00E57319">
        <w:t>the Authority</w:t>
      </w:r>
      <w:r w:rsidRPr="00662735">
        <w:t xml:space="preserve"> and Electronics Watch in considering potential changes to be made to the Transparency Road Map arising out of or in connection with:</w:t>
      </w:r>
      <w:bookmarkEnd w:id="201"/>
    </w:p>
    <w:p w14:paraId="6E6AE11E" w14:textId="3F8C1F79" w:rsidR="00662735" w:rsidRDefault="00662735" w:rsidP="00EA03A7">
      <w:pPr>
        <w:pStyle w:val="BB-Level4Legal"/>
        <w:spacing w:line="276" w:lineRule="auto"/>
      </w:pPr>
      <w:r w:rsidRPr="00662735">
        <w:t xml:space="preserve">the </w:t>
      </w:r>
      <w:r>
        <w:t>Concessionaire</w:t>
      </w:r>
      <w:r w:rsidRPr="00662735">
        <w:t xml:space="preserve">’s obligations under paragraphs </w:t>
      </w:r>
      <w:r>
        <w:fldChar w:fldCharType="begin"/>
      </w:r>
      <w:r>
        <w:instrText xml:space="preserve"> REF _Ref169877328 \n \h </w:instrText>
      </w:r>
      <w:r>
        <w:fldChar w:fldCharType="separate"/>
      </w:r>
      <w:r w:rsidR="004D4EF7">
        <w:t>32.3.1</w:t>
      </w:r>
      <w:r>
        <w:fldChar w:fldCharType="end"/>
      </w:r>
      <w:r>
        <w:t xml:space="preserve"> or ‎</w:t>
      </w:r>
      <w:r>
        <w:fldChar w:fldCharType="begin"/>
      </w:r>
      <w:r>
        <w:instrText xml:space="preserve"> REF _Ref169877339 \n \h </w:instrText>
      </w:r>
      <w:r>
        <w:fldChar w:fldCharType="separate"/>
      </w:r>
      <w:r w:rsidR="004D4EF7">
        <w:t>32.3.2</w:t>
      </w:r>
      <w:r>
        <w:fldChar w:fldCharType="end"/>
      </w:r>
      <w:r w:rsidRPr="00662735">
        <w:t>; and/or</w:t>
      </w:r>
    </w:p>
    <w:p w14:paraId="03AD4D6F" w14:textId="0175E449" w:rsidR="00662735" w:rsidRDefault="00662735" w:rsidP="00EA03A7">
      <w:pPr>
        <w:pStyle w:val="BB-Level4Legal"/>
        <w:spacing w:line="276" w:lineRule="auto"/>
      </w:pPr>
      <w:r w:rsidRPr="00662735">
        <w:t xml:space="preserve">any potential areas for improvement or enhancement of the Transparency Road Map which are proposed by </w:t>
      </w:r>
      <w:r w:rsidR="00E57319">
        <w:t>the Authority</w:t>
      </w:r>
      <w:r w:rsidRPr="00662735">
        <w:t xml:space="preserve"> (acting reasonably) from time to time,</w:t>
      </w:r>
    </w:p>
    <w:p w14:paraId="160EA371" w14:textId="0992B2E5" w:rsidR="00662735" w:rsidRDefault="00662735" w:rsidP="00EA03A7">
      <w:pPr>
        <w:pStyle w:val="BB-NormInd4Legal"/>
        <w:spacing w:line="276" w:lineRule="auto"/>
        <w:ind w:left="1701"/>
      </w:pPr>
      <w:r w:rsidRPr="00662735">
        <w:t xml:space="preserve">it being acknowledged that if the Parties do not agree any change(s) to the Transparency Road Map which are proposed by either Party in accordance with this </w:t>
      </w:r>
      <w:r w:rsidR="0047322E">
        <w:t xml:space="preserve">clause </w:t>
      </w:r>
      <w:r w:rsidR="0047322E">
        <w:fldChar w:fldCharType="begin"/>
      </w:r>
      <w:r w:rsidR="0047322E">
        <w:instrText xml:space="preserve"> REF _Ref170406348 \r \h </w:instrText>
      </w:r>
      <w:r w:rsidR="0047322E">
        <w:fldChar w:fldCharType="separate"/>
      </w:r>
      <w:r w:rsidR="004D4EF7">
        <w:t>32.3.3</w:t>
      </w:r>
      <w:r w:rsidR="0047322E">
        <w:fldChar w:fldCharType="end"/>
      </w:r>
      <w:r w:rsidRPr="00662735">
        <w:t xml:space="preserve"> within</w:t>
      </w:r>
      <w:r w:rsidR="0047322E">
        <w:t xml:space="preserve"> thirty (30)</w:t>
      </w:r>
      <w:r w:rsidRPr="00662735">
        <w:t xml:space="preserve"> calendar days of such change(s) being proposed then </w:t>
      </w:r>
      <w:r w:rsidR="00E57319">
        <w:t>the Authority</w:t>
      </w:r>
      <w:r w:rsidRPr="00662735">
        <w:t xml:space="preserve"> (acting reasonably) shall be entitled to determine the change(s) to be made to the Transparency Road Map in such circumstances and the date from which such change(s) will take effect; and</w:t>
      </w:r>
    </w:p>
    <w:p w14:paraId="718AEEFC" w14:textId="2E444C6F" w:rsidR="00662735" w:rsidRDefault="00662735" w:rsidP="00EA03A7">
      <w:pPr>
        <w:pStyle w:val="iBB-Level3Legal"/>
        <w:spacing w:line="276" w:lineRule="auto"/>
      </w:pPr>
      <w:r w:rsidRPr="00662735">
        <w:t xml:space="preserve">monitor, on an ongoing basis, the </w:t>
      </w:r>
      <w:r>
        <w:t>Concessiona</w:t>
      </w:r>
      <w:r w:rsidR="00235E62">
        <w:t>i</w:t>
      </w:r>
      <w:r>
        <w:t>re</w:t>
      </w:r>
      <w:r w:rsidRPr="00662735">
        <w:t xml:space="preserve">’s performance against the actions and/or steps which are identified in the Transparency Road Map and shall at such time and such frequency as </w:t>
      </w:r>
      <w:r w:rsidR="00E57319">
        <w:t>the Authority</w:t>
      </w:r>
      <w:r w:rsidRPr="00662735">
        <w:t xml:space="preserve"> may reasonably specify provide such information as </w:t>
      </w:r>
      <w:r w:rsidR="00E57319">
        <w:t>the Authority</w:t>
      </w:r>
      <w:r w:rsidRPr="00662735">
        <w:t xml:space="preserve"> may reasonably request in relation to the same.</w:t>
      </w:r>
    </w:p>
    <w:p w14:paraId="379B69F3" w14:textId="15482959" w:rsidR="00662735" w:rsidRDefault="00662735" w:rsidP="00EA03A7">
      <w:pPr>
        <w:pStyle w:val="BB-Level2Legal"/>
        <w:spacing w:line="276" w:lineRule="auto"/>
      </w:pPr>
      <w:r w:rsidRPr="00662735">
        <w:t xml:space="preserve">The Parties acknowledge and agree that any information provided by the </w:t>
      </w:r>
      <w:r>
        <w:t>Concessionaire</w:t>
      </w:r>
      <w:r w:rsidRPr="00662735">
        <w:t xml:space="preserve"> to </w:t>
      </w:r>
      <w:r w:rsidR="00E57319">
        <w:t>the Authority</w:t>
      </w:r>
      <w:r w:rsidRPr="00662735">
        <w:t xml:space="preserve"> and/or Electronics Watch pursuant to </w:t>
      </w:r>
      <w:r>
        <w:t xml:space="preserve">clause </w:t>
      </w:r>
      <w:r>
        <w:fldChar w:fldCharType="begin"/>
      </w:r>
      <w:r>
        <w:instrText xml:space="preserve"> REF _Ref169877626 \n \h </w:instrText>
      </w:r>
      <w:r>
        <w:fldChar w:fldCharType="separate"/>
      </w:r>
      <w:r w:rsidR="004D4EF7">
        <w:t>32</w:t>
      </w:r>
      <w:r>
        <w:fldChar w:fldCharType="end"/>
      </w:r>
      <w:r w:rsidRPr="00662735">
        <w:t xml:space="preserve"> (including the Transparency Road Map) shall constitute Transparency Information </w:t>
      </w:r>
      <w:r>
        <w:t>and</w:t>
      </w:r>
      <w:r w:rsidRPr="00662735">
        <w:t xml:space="preserve"> shall not constitute Confidential Information</w:t>
      </w:r>
      <w:r>
        <w:t>.</w:t>
      </w:r>
    </w:p>
    <w:p w14:paraId="0D6921AC" w14:textId="657C7A81" w:rsidR="00662735" w:rsidRPr="00662735" w:rsidRDefault="00662735" w:rsidP="00EA03A7">
      <w:pPr>
        <w:pStyle w:val="BB-Level2Legal"/>
        <w:spacing w:line="276" w:lineRule="auto"/>
      </w:pPr>
      <w:r w:rsidRPr="00662735">
        <w:lastRenderedPageBreak/>
        <w:t xml:space="preserve">In this </w:t>
      </w:r>
      <w:r>
        <w:t xml:space="preserve">clause </w:t>
      </w:r>
      <w:r>
        <w:fldChar w:fldCharType="begin"/>
      </w:r>
      <w:r>
        <w:instrText xml:space="preserve"> REF _Ref169877626 \n \h </w:instrText>
      </w:r>
      <w:r>
        <w:fldChar w:fldCharType="separate"/>
      </w:r>
      <w:r w:rsidR="004D4EF7">
        <w:t>32</w:t>
      </w:r>
      <w:r>
        <w:fldChar w:fldCharType="end"/>
      </w:r>
      <w:r w:rsidRPr="00662735">
        <w:t>, “Electronics Watch” means the independent monitoring organisation of that name (being a not-for-profit non-governmental organisation incorporated under Dutch law (No. 62721445 in the Dutch Chamber of Commerce Trade Register)).</w:t>
      </w:r>
    </w:p>
    <w:p w14:paraId="45BC2CCE" w14:textId="77777777" w:rsidR="00B26A05" w:rsidRPr="00B26A05" w:rsidRDefault="00B26A05" w:rsidP="00B26A05">
      <w:pPr>
        <w:pStyle w:val="BB-Level1Legal"/>
      </w:pPr>
      <w:bookmarkStart w:id="202" w:name="_Toc204839778"/>
      <w:bookmarkStart w:id="203" w:name="_Ref169886048"/>
      <w:r w:rsidRPr="00B26A05">
        <w:t>CRIME AND DISORDER ACT 1998</w:t>
      </w:r>
      <w:bookmarkEnd w:id="202"/>
    </w:p>
    <w:p w14:paraId="3384CD8B" w14:textId="14DE4F9E" w:rsidR="00B26A05" w:rsidRDefault="00B26A05" w:rsidP="00B26A05">
      <w:pPr>
        <w:pStyle w:val="BB-Level2Legal"/>
        <w:spacing w:line="276" w:lineRule="auto"/>
      </w:pPr>
      <w:r w:rsidRPr="00B26A05">
        <w:t>The Concessionaire acknowledges that the Authority is under a duty in accordance with Section 17 of the Crime and Disorder Act 1998:</w:t>
      </w:r>
    </w:p>
    <w:p w14:paraId="2FA126C2" w14:textId="5BD5A830" w:rsidR="00B26A05" w:rsidRDefault="00B26A05" w:rsidP="007F0E15">
      <w:pPr>
        <w:pStyle w:val="BB-Level4Legal"/>
        <w:tabs>
          <w:tab w:val="clear" w:pos="1701"/>
          <w:tab w:val="clear" w:pos="2268"/>
        </w:tabs>
        <w:spacing w:line="276" w:lineRule="auto"/>
        <w:ind w:left="1276"/>
      </w:pPr>
      <w:r>
        <w:t>to have due regard to the impact of crime, disorder and community safety in the exercise of the Authority’s duties;</w:t>
      </w:r>
    </w:p>
    <w:p w14:paraId="0DEF6294" w14:textId="77777777" w:rsidR="00B26A05" w:rsidRDefault="00B26A05" w:rsidP="00B26A05">
      <w:pPr>
        <w:pStyle w:val="BB-Level4Legal"/>
        <w:tabs>
          <w:tab w:val="clear" w:pos="1701"/>
          <w:tab w:val="clear" w:pos="2268"/>
        </w:tabs>
        <w:spacing w:line="276" w:lineRule="auto"/>
        <w:ind w:left="1276"/>
      </w:pPr>
      <w:r>
        <w:t>where appropriate, to identify actions to reduce levels of crime and disorder; and</w:t>
      </w:r>
    </w:p>
    <w:p w14:paraId="2EA22D5A" w14:textId="6CBCFAF3" w:rsidR="00B26A05" w:rsidRDefault="00B26A05" w:rsidP="00B26A05">
      <w:pPr>
        <w:pStyle w:val="BB-Level4Legal"/>
        <w:tabs>
          <w:tab w:val="clear" w:pos="1701"/>
          <w:tab w:val="clear" w:pos="2268"/>
        </w:tabs>
        <w:spacing w:line="276" w:lineRule="auto"/>
        <w:ind w:left="1276"/>
      </w:pPr>
      <w:r>
        <w:t>without prejudice to any other obligation imposed on the Authority, to exercise its functions with due regard to the likely effect of the exercise of those functions on, and the need to do all that it reasonably can to prevent, crime and disorder in its area,</w:t>
      </w:r>
    </w:p>
    <w:p w14:paraId="28F433CA" w14:textId="19FB2743" w:rsidR="00B26A05" w:rsidRPr="00B26A05" w:rsidRDefault="00B26A05" w:rsidP="00B26A05">
      <w:pPr>
        <w:pStyle w:val="BB-NormInd4Legal"/>
        <w:ind w:left="709"/>
      </w:pPr>
      <w:r>
        <w:t>and in the performance of the Concession Contract, the Concessionaire will assist and co-operate with the Authority, and will use reasonable endeavours to procure that its Sub-Contractors observe these duties and assists and co-operates with the Authority where possible to enable the Authority to satisfy its duty.</w:t>
      </w:r>
      <w:r>
        <w:tab/>
      </w:r>
    </w:p>
    <w:p w14:paraId="072FFB95" w14:textId="15DC3C05" w:rsidR="009E4E7E" w:rsidRDefault="00837E67" w:rsidP="00EA03A7">
      <w:pPr>
        <w:pStyle w:val="BB-Level1Legal"/>
        <w:spacing w:line="276" w:lineRule="auto"/>
      </w:pPr>
      <w:bookmarkStart w:id="204" w:name="_Toc204839779"/>
      <w:r>
        <w:t>Setting aside order</w:t>
      </w:r>
      <w:bookmarkEnd w:id="204"/>
      <w:r>
        <w:t xml:space="preserve"> </w:t>
      </w:r>
      <w:r w:rsidR="009E4E7E" w:rsidRPr="009E4E7E">
        <w:t xml:space="preserve"> </w:t>
      </w:r>
      <w:bookmarkEnd w:id="203"/>
    </w:p>
    <w:p w14:paraId="677AE4BB" w14:textId="5F3C5B5A" w:rsidR="009E4E7E" w:rsidRDefault="009E4E7E" w:rsidP="00EA03A7">
      <w:pPr>
        <w:pStyle w:val="BB-Level2Legal"/>
        <w:spacing w:line="276" w:lineRule="auto"/>
      </w:pPr>
      <w:bookmarkStart w:id="205" w:name="_Ref169885752"/>
      <w:r>
        <w:t xml:space="preserve">In the event that a court makes a </w:t>
      </w:r>
      <w:r w:rsidR="00837E67">
        <w:t>Setting Aside Order</w:t>
      </w:r>
      <w:r>
        <w:t xml:space="preserve">, </w:t>
      </w:r>
      <w:r w:rsidR="00E57319">
        <w:t>the Authority</w:t>
      </w:r>
      <w:r>
        <w:t xml:space="preserve"> shall promptly notify the Concessionaire.  The Parties agree that the provisions </w:t>
      </w:r>
      <w:r w:rsidR="00056911">
        <w:t xml:space="preserve">of </w:t>
      </w:r>
      <w:r>
        <w:t>clauses ‎</w:t>
      </w:r>
      <w:r w:rsidR="00D10234">
        <w:fldChar w:fldCharType="begin"/>
      </w:r>
      <w:r w:rsidR="00D10234">
        <w:instrText xml:space="preserve"> REF _Ref169885752 \n \h </w:instrText>
      </w:r>
      <w:r w:rsidR="00D10234">
        <w:fldChar w:fldCharType="separate"/>
      </w:r>
      <w:r w:rsidR="004D4EF7">
        <w:t>34.1</w:t>
      </w:r>
      <w:r w:rsidR="00D10234">
        <w:fldChar w:fldCharType="end"/>
      </w:r>
      <w:r>
        <w:t>, ‎</w:t>
      </w:r>
      <w:r w:rsidR="00D10234">
        <w:fldChar w:fldCharType="begin"/>
      </w:r>
      <w:r w:rsidR="00D10234">
        <w:instrText xml:space="preserve"> REF _Ref169885760 \n \h </w:instrText>
      </w:r>
      <w:r w:rsidR="00D10234">
        <w:fldChar w:fldCharType="separate"/>
      </w:r>
      <w:r w:rsidR="004D4EF7">
        <w:t>34.2</w:t>
      </w:r>
      <w:r w:rsidR="00D10234">
        <w:fldChar w:fldCharType="end"/>
      </w:r>
      <w:r w:rsidR="00495C52">
        <w:t xml:space="preserve">, </w:t>
      </w:r>
      <w:r w:rsidR="00D10234">
        <w:fldChar w:fldCharType="begin"/>
      </w:r>
      <w:r w:rsidR="00D10234">
        <w:instrText xml:space="preserve"> REF _Ref169885771 \n \h </w:instrText>
      </w:r>
      <w:r w:rsidR="00D10234">
        <w:fldChar w:fldCharType="separate"/>
      </w:r>
      <w:r w:rsidR="004D4EF7">
        <w:t>34.5</w:t>
      </w:r>
      <w:r w:rsidR="00D10234">
        <w:fldChar w:fldCharType="end"/>
      </w:r>
      <w:r>
        <w:t xml:space="preserve">  and ‎</w:t>
      </w:r>
      <w:r w:rsidR="00D10234" w:rsidRPr="007636B5">
        <w:rPr>
          <w:highlight w:val="green"/>
        </w:rPr>
        <w:fldChar w:fldCharType="begin"/>
      </w:r>
      <w:r w:rsidR="00D10234" w:rsidRPr="007636B5">
        <w:rPr>
          <w:highlight w:val="green"/>
        </w:rPr>
        <w:instrText xml:space="preserve"> REF _Ref169885792 \n \h </w:instrText>
      </w:r>
      <w:r w:rsidR="00837E67">
        <w:rPr>
          <w:highlight w:val="green"/>
        </w:rPr>
        <w:instrText xml:space="preserve"> \* MERGEFORMAT </w:instrText>
      </w:r>
      <w:r w:rsidR="00D10234" w:rsidRPr="007636B5">
        <w:rPr>
          <w:highlight w:val="green"/>
        </w:rPr>
      </w:r>
      <w:r w:rsidR="00D10234" w:rsidRPr="007636B5">
        <w:rPr>
          <w:highlight w:val="green"/>
        </w:rPr>
        <w:fldChar w:fldCharType="separate"/>
      </w:r>
      <w:r w:rsidR="004D4EF7">
        <w:rPr>
          <w:highlight w:val="green"/>
        </w:rPr>
        <w:t>34.6</w:t>
      </w:r>
      <w:r w:rsidR="00D10234" w:rsidRPr="007636B5">
        <w:rPr>
          <w:highlight w:val="green"/>
        </w:rPr>
        <w:fldChar w:fldCharType="end"/>
      </w:r>
      <w:r>
        <w:t xml:space="preserve"> shall apply as from the time when the </w:t>
      </w:r>
      <w:r w:rsidR="00837E67">
        <w:t>Setting Aside Order</w:t>
      </w:r>
      <w:r>
        <w:t xml:space="preserve"> is made.</w:t>
      </w:r>
      <w:bookmarkEnd w:id="205"/>
    </w:p>
    <w:p w14:paraId="70A5C634" w14:textId="49F2BA69" w:rsidR="009E4E7E" w:rsidRDefault="009E4E7E" w:rsidP="00EA03A7">
      <w:pPr>
        <w:pStyle w:val="BB-Level2Legal"/>
        <w:spacing w:line="276" w:lineRule="auto"/>
      </w:pPr>
      <w:bookmarkStart w:id="206" w:name="_Ref169885760"/>
      <w:r>
        <w:t xml:space="preserve">The </w:t>
      </w:r>
      <w:r w:rsidR="00837E67">
        <w:t>Setting Aside Order</w:t>
      </w:r>
      <w:r>
        <w:t xml:space="preserve"> shall not prejudice or affect any right, liability or remedy which has accrued or shall accrue to either Party prior to or after such </w:t>
      </w:r>
      <w:r w:rsidR="00837E67">
        <w:t>Setting Aside Order</w:t>
      </w:r>
      <w:r>
        <w:t xml:space="preserve"> in respect of the period prior to the </w:t>
      </w:r>
      <w:r w:rsidR="00837E67">
        <w:t>Setting Aside Order</w:t>
      </w:r>
      <w:r>
        <w:t>, save as otherwise expressly provided to the contrary in clauses ‎</w:t>
      </w:r>
      <w:r w:rsidR="00D10234">
        <w:fldChar w:fldCharType="begin"/>
      </w:r>
      <w:r w:rsidR="00D10234">
        <w:instrText xml:space="preserve"> REF _Ref169885752 \n \h </w:instrText>
      </w:r>
      <w:r w:rsidR="00D10234">
        <w:fldChar w:fldCharType="separate"/>
      </w:r>
      <w:r w:rsidR="004D4EF7">
        <w:t>34.1</w:t>
      </w:r>
      <w:r w:rsidR="00D10234">
        <w:fldChar w:fldCharType="end"/>
      </w:r>
      <w:r>
        <w:t xml:space="preserve"> to ‎</w:t>
      </w:r>
      <w:r w:rsidR="00D10234">
        <w:fldChar w:fldCharType="begin"/>
      </w:r>
      <w:r w:rsidR="00D10234">
        <w:instrText xml:space="preserve"> REF _Ref169885771 \n \h </w:instrText>
      </w:r>
      <w:r w:rsidR="00D10234">
        <w:fldChar w:fldCharType="separate"/>
      </w:r>
      <w:r w:rsidR="004D4EF7">
        <w:t>34.5</w:t>
      </w:r>
      <w:r w:rsidR="00D10234">
        <w:fldChar w:fldCharType="end"/>
      </w:r>
      <w:r>
        <w:t xml:space="preserve"> inclusive.</w:t>
      </w:r>
      <w:bookmarkEnd w:id="206"/>
    </w:p>
    <w:p w14:paraId="09DFE9C4" w14:textId="7FE621B0" w:rsidR="009E4E7E" w:rsidRDefault="009E4E7E" w:rsidP="00EA03A7">
      <w:pPr>
        <w:pStyle w:val="BB-Level2Legal"/>
        <w:spacing w:line="276" w:lineRule="auto"/>
      </w:pPr>
      <w:bookmarkStart w:id="207" w:name="_Ref169885842"/>
      <w:r>
        <w:t xml:space="preserve">During any court proceedings seeking a </w:t>
      </w:r>
      <w:r w:rsidR="00837E67">
        <w:t>Setting Aside Order</w:t>
      </w:r>
      <w:r>
        <w:t xml:space="preserve">, </w:t>
      </w:r>
      <w:r w:rsidR="00E57319">
        <w:t>the Authority</w:t>
      </w:r>
      <w:r>
        <w:t xml:space="preserve"> may require the Concessionaire to prepare a Cessation Plan in accordance with this clause ‎</w:t>
      </w:r>
      <w:r w:rsidR="00D10234">
        <w:fldChar w:fldCharType="begin"/>
      </w:r>
      <w:r w:rsidR="00D10234">
        <w:instrText xml:space="preserve"> REF _Ref169885842 \n \h </w:instrText>
      </w:r>
      <w:r w:rsidR="00D10234">
        <w:fldChar w:fldCharType="separate"/>
      </w:r>
      <w:r w:rsidR="004D4EF7">
        <w:t>34.3</w:t>
      </w:r>
      <w:r w:rsidR="00D10234">
        <w:fldChar w:fldCharType="end"/>
      </w:r>
      <w:r>
        <w:t xml:space="preserve"> by issuing a notice in writing.  As from the date of receipt by the Concessionaire of such notification from </w:t>
      </w:r>
      <w:r w:rsidR="00E57319">
        <w:t>the Authority</w:t>
      </w:r>
      <w:r>
        <w:t xml:space="preserve">, the Parties (acting reasonably and in good faith) shall agree or, in the absence of such agreement, </w:t>
      </w:r>
      <w:r w:rsidR="00E57319">
        <w:t>the Authority</w:t>
      </w:r>
      <w:r>
        <w:t xml:space="preserve"> shall reasonably determine an appropriate Cessation Plan with the object of achieving:</w:t>
      </w:r>
      <w:bookmarkEnd w:id="207"/>
    </w:p>
    <w:p w14:paraId="3C0580C4" w14:textId="7B9DB5E1" w:rsidR="009E4E7E" w:rsidRDefault="009E4E7E" w:rsidP="00EA03A7">
      <w:pPr>
        <w:pStyle w:val="BB-Level3Legal"/>
        <w:spacing w:line="276" w:lineRule="auto"/>
        <w:ind w:left="1701"/>
        <w:jc w:val="both"/>
      </w:pPr>
      <w:r>
        <w:t xml:space="preserve">an orderly and efficient cessation of the Services or (at </w:t>
      </w:r>
      <w:r w:rsidR="00E57319">
        <w:t>the Authority</w:t>
      </w:r>
      <w:r>
        <w:t xml:space="preserve">’s request) a transition of </w:t>
      </w:r>
      <w:r w:rsidRPr="009E4E7E">
        <w:t xml:space="preserve">all equipment and infrastructure required under this Concession Contract to transfer to </w:t>
      </w:r>
      <w:r w:rsidR="00E57319">
        <w:t>the Authority</w:t>
      </w:r>
      <w:r>
        <w:t xml:space="preserve"> or such other entity as </w:t>
      </w:r>
      <w:r w:rsidR="00E57319">
        <w:t>the Authority</w:t>
      </w:r>
      <w:r>
        <w:t xml:space="preserve"> may specify; and</w:t>
      </w:r>
    </w:p>
    <w:p w14:paraId="57704E52" w14:textId="74993258" w:rsidR="009E4E7E" w:rsidRDefault="009E4E7E" w:rsidP="00EA03A7">
      <w:pPr>
        <w:pStyle w:val="BB-Level3Legal"/>
        <w:spacing w:line="276" w:lineRule="auto"/>
        <w:ind w:left="1701"/>
        <w:jc w:val="both"/>
      </w:pPr>
      <w:r>
        <w:t xml:space="preserve">minimal disruption or inconvenience to </w:t>
      </w:r>
      <w:r w:rsidR="00E57319">
        <w:t>the Authority</w:t>
      </w:r>
      <w:r>
        <w:t xml:space="preserve"> or to Customers of the Service or to public passenger transport services or facilities,</w:t>
      </w:r>
    </w:p>
    <w:p w14:paraId="5FB42D59" w14:textId="3AA74B15" w:rsidR="009E4E7E" w:rsidRDefault="009E4E7E" w:rsidP="00EA03A7">
      <w:pPr>
        <w:pStyle w:val="BB-NormInd3Legal"/>
        <w:spacing w:line="276" w:lineRule="auto"/>
        <w:ind w:left="720"/>
      </w:pPr>
      <w:r w:rsidRPr="009E4E7E">
        <w:t>in accordance with the provisions of paragraphs ‎</w:t>
      </w:r>
      <w:r w:rsidR="00D10234">
        <w:fldChar w:fldCharType="begin"/>
      </w:r>
      <w:r w:rsidR="00D10234">
        <w:instrText xml:space="preserve"> REF _Ref169885752 \n \h </w:instrText>
      </w:r>
      <w:r w:rsidR="00D10234">
        <w:fldChar w:fldCharType="separate"/>
      </w:r>
      <w:r w:rsidR="004D4EF7">
        <w:t>34.1</w:t>
      </w:r>
      <w:r w:rsidR="00D10234">
        <w:fldChar w:fldCharType="end"/>
      </w:r>
      <w:r w:rsidRPr="009E4E7E">
        <w:t xml:space="preserve"> to </w:t>
      </w:r>
      <w:r w:rsidR="00D10234">
        <w:fldChar w:fldCharType="begin"/>
      </w:r>
      <w:r w:rsidR="00D10234">
        <w:instrText xml:space="preserve"> REF _Ref169885771 \n \h </w:instrText>
      </w:r>
      <w:r w:rsidR="00D10234">
        <w:fldChar w:fldCharType="separate"/>
      </w:r>
      <w:r w:rsidR="004D4EF7">
        <w:t>34.5</w:t>
      </w:r>
      <w:r w:rsidR="00D10234">
        <w:fldChar w:fldCharType="end"/>
      </w:r>
      <w:r w:rsidRPr="009E4E7E">
        <w:t xml:space="preserve"> inclusive and which the Parties agree would have effect in the event that a </w:t>
      </w:r>
      <w:r w:rsidR="00837E67">
        <w:t>Setting Aside Order</w:t>
      </w:r>
      <w:r w:rsidRPr="009E4E7E">
        <w:t xml:space="preserve"> is made.</w:t>
      </w:r>
    </w:p>
    <w:p w14:paraId="3D7A4E55" w14:textId="3EF83F11" w:rsidR="009E4E7E" w:rsidRPr="00AD3EF4" w:rsidRDefault="009E4E7E" w:rsidP="00EA03A7">
      <w:pPr>
        <w:pStyle w:val="BB-Level2Legal"/>
        <w:spacing w:line="276" w:lineRule="auto"/>
      </w:pPr>
      <w:r>
        <w:t xml:space="preserve">The Parties will comply with their respective obligations under the Cessation Plan (as agreed by the Parties or, where agreement cannot be reached, as reasonably determined by </w:t>
      </w:r>
      <w:r w:rsidR="00E57319">
        <w:t>the Authority</w:t>
      </w:r>
      <w:r>
        <w:t xml:space="preserve">) in </w:t>
      </w:r>
      <w:r w:rsidRPr="00AD3EF4">
        <w:t xml:space="preserve">the event that a </w:t>
      </w:r>
      <w:r w:rsidR="00837E67" w:rsidRPr="00AD3EF4">
        <w:t>Setting Aside Order</w:t>
      </w:r>
      <w:r w:rsidRPr="00AD3EF4">
        <w:t xml:space="preserve"> is made.</w:t>
      </w:r>
    </w:p>
    <w:p w14:paraId="181BF6E9" w14:textId="5498523B" w:rsidR="009E4E7E" w:rsidRPr="00AD3EF4" w:rsidRDefault="00B26A05" w:rsidP="00EA03A7">
      <w:pPr>
        <w:pStyle w:val="BB-Level2Legal"/>
        <w:spacing w:line="276" w:lineRule="auto"/>
      </w:pPr>
      <w:bookmarkStart w:id="208" w:name="_Ref169885771"/>
      <w:r w:rsidRPr="00AD3EF4">
        <w:lastRenderedPageBreak/>
        <w:t>T</w:t>
      </w:r>
      <w:r w:rsidR="00E57319" w:rsidRPr="00AD3EF4">
        <w:t>he Authority</w:t>
      </w:r>
      <w:r w:rsidR="009E4E7E" w:rsidRPr="00AD3EF4">
        <w:t xml:space="preserve"> shall (notwithstanding any other provisions in this Concession Contract) pay the Concessionaire’s reasonable costs in assisting </w:t>
      </w:r>
      <w:r w:rsidR="00E57319" w:rsidRPr="00AD3EF4">
        <w:t>the Authority</w:t>
      </w:r>
      <w:r w:rsidR="009E4E7E" w:rsidRPr="00AD3EF4">
        <w:t xml:space="preserve"> in preparing, agreeing and complying with the Cessation Plan.  Such costs shall be based on any comparable costs or as otherwise reasonably determined by </w:t>
      </w:r>
      <w:r w:rsidR="00E57319" w:rsidRPr="00AD3EF4">
        <w:t>the Authority</w:t>
      </w:r>
      <w:r w:rsidR="009E4E7E" w:rsidRPr="00AD3EF4">
        <w:t xml:space="preserve">.  Provided that </w:t>
      </w:r>
      <w:r w:rsidR="00E57319" w:rsidRPr="00AD3EF4">
        <w:t>the Authority</w:t>
      </w:r>
      <w:r w:rsidR="009E4E7E" w:rsidRPr="00AD3EF4">
        <w:t xml:space="preserve"> shall not be liable to the Concessionaire for any loss of profit, revenue, goodwill or loss of opportunity as a result of the early termination of the Concession Contract pursuant to any </w:t>
      </w:r>
      <w:r w:rsidR="00837E67" w:rsidRPr="00AD3EF4">
        <w:t>Setting Aside Order</w:t>
      </w:r>
      <w:r w:rsidR="009E4E7E" w:rsidRPr="00AD3EF4">
        <w:t>.</w:t>
      </w:r>
      <w:bookmarkEnd w:id="208"/>
    </w:p>
    <w:p w14:paraId="61B7EBCE" w14:textId="5F0DA12A" w:rsidR="009E4E7E" w:rsidRPr="007636B5" w:rsidRDefault="009E4E7E" w:rsidP="00EA03A7">
      <w:pPr>
        <w:pStyle w:val="BB-Level2Legal"/>
        <w:spacing w:line="276" w:lineRule="auto"/>
      </w:pPr>
      <w:bookmarkStart w:id="209" w:name="_Ref169885792"/>
      <w:r w:rsidRPr="007636B5">
        <w:t xml:space="preserve">For the avoidance of doubt, the provisions of this </w:t>
      </w:r>
      <w:r w:rsidR="00D10234" w:rsidRPr="007636B5">
        <w:t>clause</w:t>
      </w:r>
      <w:r w:rsidRPr="007636B5">
        <w:t xml:space="preserve"> ‎</w:t>
      </w:r>
      <w:r w:rsidR="00D10234" w:rsidRPr="007636B5">
        <w:fldChar w:fldCharType="begin"/>
      </w:r>
      <w:r w:rsidR="00D10234" w:rsidRPr="007636B5">
        <w:instrText xml:space="preserve"> REF _Ref169886048 \n \h </w:instrText>
      </w:r>
      <w:r w:rsidR="00837E67" w:rsidRPr="007636B5">
        <w:instrText xml:space="preserve"> \* MERGEFORMAT </w:instrText>
      </w:r>
      <w:r w:rsidR="00D10234" w:rsidRPr="007636B5">
        <w:fldChar w:fldCharType="separate"/>
      </w:r>
      <w:r w:rsidR="004D4EF7" w:rsidRPr="00AD3EF4">
        <w:t>33</w:t>
      </w:r>
      <w:r w:rsidR="00D10234" w:rsidRPr="007636B5">
        <w:fldChar w:fldCharType="end"/>
      </w:r>
      <w:r w:rsidRPr="007636B5">
        <w:t xml:space="preserve"> (and applicable definitions) shall survive any termination of the </w:t>
      </w:r>
      <w:r w:rsidR="00D10234" w:rsidRPr="007636B5">
        <w:t>Concession</w:t>
      </w:r>
      <w:r w:rsidRPr="007636B5">
        <w:t xml:space="preserve"> Contract following a </w:t>
      </w:r>
      <w:r w:rsidR="00837E67" w:rsidRPr="00AD3EF4">
        <w:t>Setting Aside Order</w:t>
      </w:r>
      <w:r w:rsidRPr="007636B5">
        <w:t>.</w:t>
      </w:r>
      <w:bookmarkEnd w:id="209"/>
    </w:p>
    <w:p w14:paraId="1EA47680" w14:textId="2A758F98" w:rsidR="00441A68" w:rsidRPr="00AD3EF4" w:rsidRDefault="00441A68" w:rsidP="00EA03A7">
      <w:pPr>
        <w:pStyle w:val="BB-Level1Legal"/>
        <w:spacing w:line="276" w:lineRule="auto"/>
      </w:pPr>
      <w:bookmarkStart w:id="210" w:name="_Ref170228369"/>
      <w:bookmarkStart w:id="211" w:name="_Toc204839780"/>
      <w:r w:rsidRPr="00AD3EF4">
        <w:t>Tax</w:t>
      </w:r>
      <w:bookmarkEnd w:id="210"/>
      <w:bookmarkEnd w:id="211"/>
    </w:p>
    <w:p w14:paraId="439C906C" w14:textId="77777777" w:rsidR="00441A68" w:rsidRDefault="00441A68" w:rsidP="00EA03A7">
      <w:pPr>
        <w:pStyle w:val="BB-Level2Legal"/>
        <w:spacing w:line="276" w:lineRule="auto"/>
      </w:pPr>
      <w:r>
        <w:t xml:space="preserve">The Concessionaire must not breach any tax or social security obligations and must enter into a binding agreement to pay any late contributions due, including where applicable, any interest or any fines. </w:t>
      </w:r>
    </w:p>
    <w:p w14:paraId="577AAAAB" w14:textId="53866ED4" w:rsidR="00441A68" w:rsidRDefault="00B26A05" w:rsidP="00EA03A7">
      <w:pPr>
        <w:pStyle w:val="BB-Level2Legal"/>
        <w:spacing w:line="276" w:lineRule="auto"/>
      </w:pPr>
      <w:r>
        <w:t>T</w:t>
      </w:r>
      <w:r w:rsidR="00E57319">
        <w:t>he Authority</w:t>
      </w:r>
      <w:r w:rsidR="00441A68">
        <w:t xml:space="preserve"> shall not be entitled to terminate this Concession Contract where the </w:t>
      </w:r>
      <w:r w:rsidR="008078EE">
        <w:t>Concession</w:t>
      </w:r>
      <w:r w:rsidR="00235E62">
        <w:t>a</w:t>
      </w:r>
      <w:r w:rsidR="008078EE">
        <w:t>ire</w:t>
      </w:r>
      <w:r w:rsidR="00441A68">
        <w:t xml:space="preserve"> has not paid a minor tax or social security contribution.</w:t>
      </w:r>
    </w:p>
    <w:p w14:paraId="7EA9F7F2" w14:textId="21F50046" w:rsidR="00441A68" w:rsidRDefault="00441A68" w:rsidP="00EA03A7">
      <w:pPr>
        <w:pStyle w:val="BB-Level2Legal"/>
        <w:spacing w:line="276" w:lineRule="auto"/>
      </w:pPr>
      <w:bookmarkStart w:id="212" w:name="_Ref170226217"/>
      <w:r>
        <w:t>Where the Concessionaire or any Concessionaire Staff are liable to be taxed or to pay National Insurance contributions in the UK relating to this Concession Contract, the Concessionaire must:</w:t>
      </w:r>
      <w:bookmarkEnd w:id="212"/>
    </w:p>
    <w:p w14:paraId="7C6C9F68" w14:textId="7BD2EF10" w:rsidR="00441A68" w:rsidRDefault="00441A68" w:rsidP="00EA03A7">
      <w:pPr>
        <w:pStyle w:val="BB-Level3Legal"/>
        <w:spacing w:line="276" w:lineRule="auto"/>
      </w:pPr>
      <w:r>
        <w:t>comply with the Income Tax (Earnings and Pensions) Act 2003 and all other statutes and regulations relating to income tax, the Social Security Contributions and Benefits Act 1992 (including IR35) and National Insurance contributions.</w:t>
      </w:r>
    </w:p>
    <w:p w14:paraId="3507B725" w14:textId="04E7BE51" w:rsidR="00726D20" w:rsidRDefault="00726D20" w:rsidP="00EA03A7">
      <w:pPr>
        <w:pStyle w:val="BB-Level2Legal"/>
        <w:spacing w:line="276" w:lineRule="auto"/>
      </w:pPr>
      <w:r>
        <w:t>If any of the Concessionaire Staff are Workers who receive payment relating to the Services, then the Concessionaire must ensure that its contract with the Worker contains the following requirements:</w:t>
      </w:r>
    </w:p>
    <w:p w14:paraId="0409C6E2" w14:textId="6A4AC3FF" w:rsidR="00726D20" w:rsidRDefault="00E57319" w:rsidP="00EA03A7">
      <w:pPr>
        <w:pStyle w:val="BB-Level3Legal"/>
        <w:spacing w:line="276" w:lineRule="auto"/>
      </w:pPr>
      <w:r>
        <w:t>the Authority</w:t>
      </w:r>
      <w:r w:rsidR="00726D20">
        <w:t xml:space="preserve"> may, at any time during the Concession Period, request that the Worker provides information which demonstrates they comply with clause </w:t>
      </w:r>
      <w:r w:rsidR="00726D20">
        <w:fldChar w:fldCharType="begin"/>
      </w:r>
      <w:r w:rsidR="00726D20">
        <w:instrText xml:space="preserve"> REF _Ref170226217 \n \h </w:instrText>
      </w:r>
      <w:r w:rsidR="00726D20">
        <w:fldChar w:fldCharType="separate"/>
      </w:r>
      <w:r w:rsidR="004D4EF7">
        <w:t>35.3</w:t>
      </w:r>
      <w:r w:rsidR="00726D20">
        <w:fldChar w:fldCharType="end"/>
      </w:r>
      <w:r w:rsidR="00726D20">
        <w:t xml:space="preserve">, or why those requirements do not apply, </w:t>
      </w:r>
      <w:r>
        <w:t>the Authority</w:t>
      </w:r>
      <w:r w:rsidR="00726D20">
        <w:t xml:space="preserve"> can specify the information the Worker must provide and the deadline for responding;</w:t>
      </w:r>
    </w:p>
    <w:p w14:paraId="061F87AC" w14:textId="618F9E69" w:rsidR="00726D20" w:rsidRDefault="00726D20" w:rsidP="00EA03A7">
      <w:pPr>
        <w:pStyle w:val="BB-Level3Legal"/>
        <w:spacing w:line="276" w:lineRule="auto"/>
        <w:ind w:left="1701"/>
        <w:jc w:val="both"/>
      </w:pPr>
      <w:r>
        <w:t xml:space="preserve">the Worker’s contract may be terminated at </w:t>
      </w:r>
      <w:r w:rsidR="00E57319">
        <w:t>the Authority</w:t>
      </w:r>
      <w:r>
        <w:t xml:space="preserve">’s request if the Worker fails to provide the information requested by </w:t>
      </w:r>
      <w:r w:rsidR="00E57319">
        <w:t>the Authority</w:t>
      </w:r>
      <w:r>
        <w:t xml:space="preserve"> within the time specified by </w:t>
      </w:r>
      <w:r w:rsidR="00E57319">
        <w:t>the Authority</w:t>
      </w:r>
      <w:r>
        <w:t>;</w:t>
      </w:r>
    </w:p>
    <w:p w14:paraId="02A49479" w14:textId="38FA53D9" w:rsidR="00726D20" w:rsidRDefault="00726D20" w:rsidP="00EA03A7">
      <w:pPr>
        <w:pStyle w:val="BB-Level3Legal"/>
        <w:spacing w:line="276" w:lineRule="auto"/>
        <w:ind w:left="1701"/>
        <w:jc w:val="both"/>
      </w:pPr>
      <w:r>
        <w:t xml:space="preserve">the Worker’s contract may be terminated at </w:t>
      </w:r>
      <w:r w:rsidR="00E57319">
        <w:t>the Authority</w:t>
      </w:r>
      <w:r>
        <w:t xml:space="preserve">’s request if the Worker provides information which </w:t>
      </w:r>
      <w:r w:rsidR="00E57319">
        <w:t>the Authority</w:t>
      </w:r>
      <w:r>
        <w:t xml:space="preserve"> considers isn’t good enough to demonstrate how it complies with clause </w:t>
      </w:r>
      <w:r>
        <w:fldChar w:fldCharType="begin"/>
      </w:r>
      <w:r>
        <w:instrText xml:space="preserve"> REF _Ref170226217 \n \h </w:instrText>
      </w:r>
      <w:r>
        <w:fldChar w:fldCharType="separate"/>
      </w:r>
      <w:r w:rsidR="004D4EF7">
        <w:t>35.3</w:t>
      </w:r>
      <w:r>
        <w:fldChar w:fldCharType="end"/>
      </w:r>
      <w:r>
        <w:t xml:space="preserve"> or confirms that the Worker is not complying with those requirements; and</w:t>
      </w:r>
    </w:p>
    <w:p w14:paraId="662A2F1F" w14:textId="1FDD6C66" w:rsidR="00726D20" w:rsidRPr="00726D20" w:rsidRDefault="00E57319" w:rsidP="00EA03A7">
      <w:pPr>
        <w:pStyle w:val="BB-Level3Legal"/>
        <w:spacing w:line="276" w:lineRule="auto"/>
        <w:ind w:left="1701"/>
        <w:jc w:val="both"/>
      </w:pPr>
      <w:r>
        <w:t>the Authority</w:t>
      </w:r>
      <w:r w:rsidR="00726D20">
        <w:t xml:space="preserve"> may supply any information they receive from the Worker to HMRC for revenue collection and management.</w:t>
      </w:r>
    </w:p>
    <w:p w14:paraId="465E8D9C" w14:textId="4F918DC2" w:rsidR="00726D20" w:rsidRDefault="00726D20" w:rsidP="00EA03A7">
      <w:pPr>
        <w:pStyle w:val="BB-Level1Legal"/>
        <w:spacing w:line="276" w:lineRule="auto"/>
      </w:pPr>
      <w:bookmarkStart w:id="213" w:name="_Ref168988209"/>
      <w:bookmarkStart w:id="214" w:name="_Toc204839781"/>
      <w:r w:rsidRPr="00726D20">
        <w:t>CONFLICT OF INTEREST</w:t>
      </w:r>
      <w:bookmarkEnd w:id="213"/>
      <w:bookmarkEnd w:id="214"/>
    </w:p>
    <w:p w14:paraId="1204AAF5" w14:textId="4D6B4DFB" w:rsidR="00726D20" w:rsidRDefault="00726D20" w:rsidP="00EA03A7">
      <w:pPr>
        <w:pStyle w:val="BB-Level2Legal"/>
        <w:spacing w:line="276" w:lineRule="auto"/>
      </w:pPr>
      <w:r>
        <w:t>The Concessionaire must take action to ensure that neither the Concessionaire nor the Concessionaire Staff are placed in the position of an actual or potential Conflict of Interest.</w:t>
      </w:r>
    </w:p>
    <w:p w14:paraId="581F2942" w14:textId="3214F3DB" w:rsidR="00726D20" w:rsidRDefault="00726D20" w:rsidP="00EA03A7">
      <w:pPr>
        <w:pStyle w:val="BB-Level2Legal"/>
        <w:spacing w:line="276" w:lineRule="auto"/>
      </w:pPr>
      <w:r>
        <w:t xml:space="preserve">The Concessionaire must promptly notify and provide details to </w:t>
      </w:r>
      <w:r w:rsidR="00E57319">
        <w:t>the Authority</w:t>
      </w:r>
      <w:r>
        <w:t xml:space="preserve"> if a Conflict of Interest happens or is expected to happen.</w:t>
      </w:r>
    </w:p>
    <w:p w14:paraId="1DF82AA3" w14:textId="599E5CD6" w:rsidR="00726D20" w:rsidRDefault="00E57319" w:rsidP="00EA03A7">
      <w:pPr>
        <w:pStyle w:val="BB-Level2Legal"/>
        <w:spacing w:line="276" w:lineRule="auto"/>
      </w:pPr>
      <w:r>
        <w:lastRenderedPageBreak/>
        <w:t>the Authority</w:t>
      </w:r>
      <w:r w:rsidR="00726D20">
        <w:t xml:space="preserve"> is entitled to terminate this Concession Contract immediately by giving notice in writing to the Concessionaire or take any steps it thinks are necessary where there is or may be an actual or potential Conflict of Interest.</w:t>
      </w:r>
    </w:p>
    <w:p w14:paraId="0681C2EC" w14:textId="68CF65F0" w:rsidR="00726D20" w:rsidRDefault="00726D20" w:rsidP="00EA03A7">
      <w:pPr>
        <w:pStyle w:val="BB-Level1Legal"/>
        <w:spacing w:line="276" w:lineRule="auto"/>
      </w:pPr>
      <w:bookmarkStart w:id="215" w:name="_Ref170229227"/>
      <w:bookmarkStart w:id="216" w:name="_Toc204839782"/>
      <w:r w:rsidRPr="00726D20">
        <w:t xml:space="preserve">REPORTING A BREACH OF THE </w:t>
      </w:r>
      <w:r>
        <w:t xml:space="preserve">Concession </w:t>
      </w:r>
      <w:r w:rsidRPr="00726D20">
        <w:t>CONTRACT</w:t>
      </w:r>
      <w:bookmarkEnd w:id="215"/>
      <w:bookmarkEnd w:id="216"/>
    </w:p>
    <w:p w14:paraId="244E4D75" w14:textId="1319C3F7" w:rsidR="00726D20" w:rsidRDefault="00726D20" w:rsidP="00EA03A7">
      <w:pPr>
        <w:pStyle w:val="BB-Level2Legal"/>
        <w:spacing w:line="276" w:lineRule="auto"/>
      </w:pPr>
      <w:bookmarkStart w:id="217" w:name="_Ref168989199"/>
      <w:r>
        <w:t xml:space="preserve">The Concessionaire shall, as soon as it becomes or should reasonably have become aware of  it report to </w:t>
      </w:r>
      <w:r w:rsidR="00E57319">
        <w:t>the Authority</w:t>
      </w:r>
      <w:r>
        <w:t xml:space="preserve"> any actual or suspected breach of:</w:t>
      </w:r>
      <w:bookmarkEnd w:id="217"/>
    </w:p>
    <w:p w14:paraId="6AFE4191" w14:textId="301DE916" w:rsidR="00726D20" w:rsidRDefault="00726D20" w:rsidP="00EA03A7">
      <w:pPr>
        <w:pStyle w:val="BB-Level3Legal"/>
        <w:spacing w:line="276" w:lineRule="auto"/>
        <w:ind w:left="1701"/>
        <w:jc w:val="both"/>
      </w:pPr>
      <w:r>
        <w:t>Legislation;</w:t>
      </w:r>
    </w:p>
    <w:p w14:paraId="37263D21" w14:textId="305F1E09" w:rsidR="00726D20" w:rsidRDefault="00726D20" w:rsidP="00EA03A7">
      <w:pPr>
        <w:pStyle w:val="BB-Level3Legal"/>
        <w:spacing w:line="276" w:lineRule="auto"/>
        <w:ind w:left="1701"/>
        <w:jc w:val="both"/>
      </w:pPr>
      <w:r>
        <w:t xml:space="preserve">clause </w:t>
      </w:r>
      <w:r w:rsidR="00821A33">
        <w:fldChar w:fldCharType="begin"/>
      </w:r>
      <w:r w:rsidR="00821A33">
        <w:instrText xml:space="preserve"> REF _Ref170229339 \n \h </w:instrText>
      </w:r>
      <w:r w:rsidR="00821A33">
        <w:fldChar w:fldCharType="separate"/>
      </w:r>
      <w:r w:rsidR="004D4EF7">
        <w:t>61.1.9</w:t>
      </w:r>
      <w:r w:rsidR="00821A33">
        <w:fldChar w:fldCharType="end"/>
      </w:r>
      <w:r>
        <w:t>; and</w:t>
      </w:r>
    </w:p>
    <w:p w14:paraId="5103F2BB" w14:textId="35B71F38" w:rsidR="00726D20" w:rsidRDefault="00726D20" w:rsidP="00EA03A7">
      <w:pPr>
        <w:pStyle w:val="BB-Level3Legal"/>
        <w:spacing w:line="276" w:lineRule="auto"/>
        <w:ind w:left="1701"/>
        <w:jc w:val="both"/>
      </w:pPr>
      <w:r>
        <w:t xml:space="preserve">clauses </w:t>
      </w:r>
      <w:r w:rsidR="00821A33">
        <w:fldChar w:fldCharType="begin"/>
      </w:r>
      <w:r w:rsidR="00821A33">
        <w:instrText xml:space="preserve"> REF _Ref170229904 \n \h </w:instrText>
      </w:r>
      <w:r w:rsidR="00821A33">
        <w:fldChar w:fldCharType="separate"/>
      </w:r>
      <w:r w:rsidR="004D4EF7">
        <w:t>12</w:t>
      </w:r>
      <w:r w:rsidR="00821A33">
        <w:fldChar w:fldCharType="end"/>
      </w:r>
      <w:r>
        <w:t xml:space="preserve">, </w:t>
      </w:r>
      <w:r w:rsidR="00821A33">
        <w:fldChar w:fldCharType="begin"/>
      </w:r>
      <w:r w:rsidR="00821A33">
        <w:instrText xml:space="preserve"> REF _Ref170229914 \n \h </w:instrText>
      </w:r>
      <w:r w:rsidR="00821A33">
        <w:fldChar w:fldCharType="separate"/>
      </w:r>
      <w:r w:rsidR="004D4EF7">
        <w:t>13</w:t>
      </w:r>
      <w:r w:rsidR="00821A33">
        <w:fldChar w:fldCharType="end"/>
      </w:r>
      <w:r>
        <w:t xml:space="preserve">, </w:t>
      </w:r>
      <w:r w:rsidR="00821A33">
        <w:fldChar w:fldCharType="begin"/>
      </w:r>
      <w:r w:rsidR="00821A33">
        <w:instrText xml:space="preserve"> REF _Ref170228369 \n \h </w:instrText>
      </w:r>
      <w:r w:rsidR="00821A33">
        <w:fldChar w:fldCharType="separate"/>
      </w:r>
      <w:r w:rsidR="004D4EF7">
        <w:t>35</w:t>
      </w:r>
      <w:r w:rsidR="00821A33">
        <w:fldChar w:fldCharType="end"/>
      </w:r>
      <w:r>
        <w:t xml:space="preserve">, </w:t>
      </w:r>
      <w:r w:rsidR="00821A33">
        <w:fldChar w:fldCharType="begin"/>
      </w:r>
      <w:r w:rsidR="00821A33">
        <w:instrText xml:space="preserve"> REF _Ref168988209 \n \h </w:instrText>
      </w:r>
      <w:r w:rsidR="00821A33">
        <w:fldChar w:fldCharType="separate"/>
      </w:r>
      <w:r w:rsidR="004D4EF7">
        <w:t>36</w:t>
      </w:r>
      <w:r w:rsidR="00821A33">
        <w:fldChar w:fldCharType="end"/>
      </w:r>
      <w:r>
        <w:t xml:space="preserve">, </w:t>
      </w:r>
      <w:r w:rsidR="00821A33">
        <w:fldChar w:fldCharType="begin"/>
      </w:r>
      <w:r w:rsidR="00821A33">
        <w:instrText xml:space="preserve"> REF _Ref170229227 \n \h </w:instrText>
      </w:r>
      <w:r w:rsidR="00821A33">
        <w:fldChar w:fldCharType="separate"/>
      </w:r>
      <w:r w:rsidR="004D4EF7">
        <w:t>37</w:t>
      </w:r>
      <w:r w:rsidR="00821A33">
        <w:fldChar w:fldCharType="end"/>
      </w:r>
      <w:r>
        <w:t xml:space="preserve">, </w:t>
      </w:r>
      <w:r w:rsidR="00821A33">
        <w:fldChar w:fldCharType="begin"/>
      </w:r>
      <w:r w:rsidR="00821A33">
        <w:instrText xml:space="preserve"> REF _Ref170229315 \n \h </w:instrText>
      </w:r>
      <w:r w:rsidR="00821A33">
        <w:fldChar w:fldCharType="separate"/>
      </w:r>
      <w:r w:rsidR="004D4EF7">
        <w:t>47.3</w:t>
      </w:r>
      <w:r w:rsidR="00821A33">
        <w:fldChar w:fldCharType="end"/>
      </w:r>
      <w:r>
        <w:t xml:space="preserve">, </w:t>
      </w:r>
      <w:r w:rsidR="00821A33">
        <w:fldChar w:fldCharType="begin"/>
      </w:r>
      <w:r w:rsidR="00821A33">
        <w:instrText xml:space="preserve"> REF _Ref169859347 \n \h </w:instrText>
      </w:r>
      <w:r w:rsidR="00821A33">
        <w:fldChar w:fldCharType="separate"/>
      </w:r>
      <w:r w:rsidR="004D4EF7">
        <w:t>57</w:t>
      </w:r>
      <w:r w:rsidR="00821A33">
        <w:fldChar w:fldCharType="end"/>
      </w:r>
      <w:r>
        <w:t xml:space="preserve"> and </w:t>
      </w:r>
      <w:r w:rsidR="00821A33">
        <w:fldChar w:fldCharType="begin"/>
      </w:r>
      <w:r w:rsidR="00821A33">
        <w:instrText xml:space="preserve"> REF _Ref170230029 \n \h </w:instrText>
      </w:r>
      <w:r w:rsidR="00821A33">
        <w:fldChar w:fldCharType="separate"/>
      </w:r>
      <w:r w:rsidR="004D4EF7">
        <w:t>61.1.10</w:t>
      </w:r>
      <w:r w:rsidR="00821A33">
        <w:fldChar w:fldCharType="end"/>
      </w:r>
      <w:r>
        <w:t>.</w:t>
      </w:r>
    </w:p>
    <w:p w14:paraId="77869821" w14:textId="1808C0FE" w:rsidR="00726D20" w:rsidRPr="00726D20" w:rsidRDefault="00726D20" w:rsidP="00EA03A7">
      <w:pPr>
        <w:pStyle w:val="BB-Level2Legal"/>
        <w:spacing w:line="276" w:lineRule="auto"/>
      </w:pPr>
      <w:r>
        <w:t xml:space="preserve">The </w:t>
      </w:r>
      <w:r w:rsidR="008078EE">
        <w:t>Concessionaire</w:t>
      </w:r>
      <w:r>
        <w:t xml:space="preserve"> must not retaliate against any of the </w:t>
      </w:r>
      <w:r w:rsidR="008078EE">
        <w:t>Concessionaire</w:t>
      </w:r>
      <w:r>
        <w:t xml:space="preserve"> Staff who in good faith reports a breach listed in </w:t>
      </w:r>
      <w:r w:rsidR="00ED47E0">
        <w:t>c</w:t>
      </w:r>
      <w:r>
        <w:t xml:space="preserve">lause </w:t>
      </w:r>
      <w:r>
        <w:fldChar w:fldCharType="begin"/>
      </w:r>
      <w:r>
        <w:instrText xml:space="preserve"> REF _Ref168989199 \r \h </w:instrText>
      </w:r>
      <w:r>
        <w:fldChar w:fldCharType="separate"/>
      </w:r>
      <w:r w:rsidR="004D4EF7">
        <w:t>37.1</w:t>
      </w:r>
      <w:r>
        <w:fldChar w:fldCharType="end"/>
      </w:r>
      <w:r>
        <w:t xml:space="preserve"> to </w:t>
      </w:r>
      <w:r w:rsidR="00E57319">
        <w:t>the Authority</w:t>
      </w:r>
      <w:r>
        <w:t xml:space="preserve"> or a Prescribed Person.</w:t>
      </w:r>
    </w:p>
    <w:p w14:paraId="380CDC1C" w14:textId="37F67F63" w:rsidR="005C3383" w:rsidRDefault="005C3383" w:rsidP="00EA03A7">
      <w:pPr>
        <w:pStyle w:val="BB-Level1Legal"/>
        <w:spacing w:line="276" w:lineRule="auto"/>
      </w:pPr>
      <w:bookmarkStart w:id="218" w:name="_Toc204839783"/>
      <w:r w:rsidRPr="005C3383">
        <w:t>Title and Risk and Ownership</w:t>
      </w:r>
      <w:bookmarkEnd w:id="218"/>
    </w:p>
    <w:p w14:paraId="79424EF6" w14:textId="3F84BE15" w:rsidR="005C3383" w:rsidRDefault="005C3383" w:rsidP="00EA03A7">
      <w:pPr>
        <w:pStyle w:val="BB-Level2Legal"/>
        <w:spacing w:line="276" w:lineRule="auto"/>
      </w:pPr>
      <w:r w:rsidRPr="005C3383">
        <w:t xml:space="preserve">The </w:t>
      </w:r>
      <w:r w:rsidR="00ED6207">
        <w:t xml:space="preserve">Concessionaire </w:t>
      </w:r>
      <w:r w:rsidRPr="005C3383">
        <w:t xml:space="preserve">Equipment shall at all times during the Concession Period remain the property of the Concessionaire </w:t>
      </w:r>
      <w:r w:rsidR="00D85294">
        <w:t xml:space="preserve">free from all encumbrances </w:t>
      </w:r>
      <w:r w:rsidRPr="005C3383">
        <w:t xml:space="preserve">and </w:t>
      </w:r>
      <w:r w:rsidR="00E57319">
        <w:t>the Authority</w:t>
      </w:r>
      <w:r w:rsidRPr="005C3383">
        <w:t xml:space="preserve"> shall have no right, title or interest in the </w:t>
      </w:r>
      <w:r w:rsidR="00ED6207">
        <w:t xml:space="preserve">Concessionaire </w:t>
      </w:r>
      <w:r w:rsidRPr="005C3383">
        <w:t>Equipment, save to the right to possession and use of the Local Connection Assets subject to the terms and conditions of this Concession Contract.</w:t>
      </w:r>
    </w:p>
    <w:p w14:paraId="182C44D7" w14:textId="19FD4C47" w:rsidR="00D85294" w:rsidRDefault="00D85294" w:rsidP="00EA03A7">
      <w:pPr>
        <w:pStyle w:val="BB-Level2Legal"/>
        <w:spacing w:line="276" w:lineRule="auto"/>
      </w:pPr>
      <w:bookmarkStart w:id="219" w:name="_Ref169799992"/>
      <w:r>
        <w:t>T</w:t>
      </w:r>
      <w:r w:rsidRPr="00D85294">
        <w:t xml:space="preserve">he </w:t>
      </w:r>
      <w:r>
        <w:t>Concessionaire</w:t>
      </w:r>
      <w:r w:rsidRPr="00D85294">
        <w:t xml:space="preserve"> shall not charge, transfer, dispose of or otherwise alienate its interest or permit any interest or other encumbrance to be created in or over the </w:t>
      </w:r>
      <w:r w:rsidR="00ED6207">
        <w:t xml:space="preserve">Concessionaire </w:t>
      </w:r>
      <w:r w:rsidRPr="00D85294">
        <w:t>Equipment or any part of it</w:t>
      </w:r>
      <w:r>
        <w:t>.</w:t>
      </w:r>
    </w:p>
    <w:p w14:paraId="233EFDC1" w14:textId="1A30EE2A" w:rsidR="005C3383" w:rsidRDefault="005C3383" w:rsidP="00EA03A7">
      <w:pPr>
        <w:pStyle w:val="BB-Level2Legal"/>
        <w:spacing w:line="276" w:lineRule="auto"/>
      </w:pPr>
      <w:r w:rsidRPr="005C3383">
        <w:t>On expiry or termination of this Concession Contract the Concessionaire shall transfer ownership of the Local Connection Assets</w:t>
      </w:r>
      <w:r w:rsidR="009F3108">
        <w:t xml:space="preserve"> (</w:t>
      </w:r>
      <w:r w:rsidR="001E4589">
        <w:t xml:space="preserve">including the transfer, assignment or novation of </w:t>
      </w:r>
      <w:r w:rsidR="009F3108">
        <w:t xml:space="preserve">any associated </w:t>
      </w:r>
      <w:r w:rsidR="001E4589">
        <w:t>grid connection arrangements and contracts</w:t>
      </w:r>
      <w:r w:rsidR="009F3108">
        <w:t xml:space="preserve">) </w:t>
      </w:r>
      <w:r w:rsidRPr="005C3383">
        <w:t xml:space="preserve">at each Site to </w:t>
      </w:r>
      <w:r w:rsidR="00E57319">
        <w:t>the Authority</w:t>
      </w:r>
      <w:r w:rsidRPr="005C3383">
        <w:t xml:space="preserve"> at no cost to </w:t>
      </w:r>
      <w:r w:rsidR="00E57319">
        <w:t>the Authority</w:t>
      </w:r>
      <w:r w:rsidRPr="005C3383">
        <w:t xml:space="preserve">. </w:t>
      </w:r>
      <w:r w:rsidR="00C56CCA">
        <w:t>T</w:t>
      </w:r>
      <w:r w:rsidR="00E045BA">
        <w:t>itle to t</w:t>
      </w:r>
      <w:r w:rsidR="00C56CCA">
        <w:t>he Charge Point</w:t>
      </w:r>
      <w:r w:rsidRPr="005C3383">
        <w:t xml:space="preserve"> shall </w:t>
      </w:r>
      <w:r w:rsidR="00E045BA">
        <w:t xml:space="preserve">be dealt with in accordance with the provisions of </w:t>
      </w:r>
      <w:r w:rsidRPr="005C3383">
        <w:t xml:space="preserve">clause </w:t>
      </w:r>
      <w:r w:rsidR="00E045BA">
        <w:fldChar w:fldCharType="begin"/>
      </w:r>
      <w:r w:rsidR="00E045BA">
        <w:instrText xml:space="preserve"> REF _Ref180668104 \r \h </w:instrText>
      </w:r>
      <w:r w:rsidR="00E045BA">
        <w:fldChar w:fldCharType="separate"/>
      </w:r>
      <w:r w:rsidR="004D4EF7">
        <w:t>23.2.4</w:t>
      </w:r>
      <w:r w:rsidR="00E045BA">
        <w:fldChar w:fldCharType="end"/>
      </w:r>
      <w:r w:rsidRPr="005C3383">
        <w:t>.</w:t>
      </w:r>
      <w:bookmarkEnd w:id="219"/>
    </w:p>
    <w:p w14:paraId="100B1C8A" w14:textId="25709C3C" w:rsidR="005C3383" w:rsidRDefault="005C3383" w:rsidP="00EA03A7">
      <w:pPr>
        <w:pStyle w:val="BB-Level2Legal"/>
        <w:spacing w:line="276" w:lineRule="auto"/>
      </w:pPr>
      <w:r>
        <w:t xml:space="preserve">The risk of loss or theft of, or damage or destruction to the </w:t>
      </w:r>
      <w:r w:rsidR="00ED6207">
        <w:t xml:space="preserve">Concessionaire </w:t>
      </w:r>
      <w:r>
        <w:t>Equipment and any EVI shall remain at the sole risk of the Concessionaire during the Concession Period.</w:t>
      </w:r>
    </w:p>
    <w:p w14:paraId="15528884" w14:textId="69D3C979" w:rsidR="005C3383" w:rsidRDefault="00B26A05" w:rsidP="00EA03A7">
      <w:pPr>
        <w:pStyle w:val="BB-Level2Legal"/>
        <w:spacing w:line="276" w:lineRule="auto"/>
      </w:pPr>
      <w:r>
        <w:t>T</w:t>
      </w:r>
      <w:r w:rsidR="00E57319">
        <w:t>he Authority</w:t>
      </w:r>
      <w:r w:rsidR="005C3383">
        <w:t xml:space="preserve"> shall not be under any liability whatsoever, and the Concessionaire shall indemnify, and keep </w:t>
      </w:r>
      <w:r w:rsidR="00E57319">
        <w:t>the Authority</w:t>
      </w:r>
      <w:r w:rsidR="005C3383">
        <w:t xml:space="preserve"> indemnified, for any loss of, or damage to any person, Customer, motor vehicle or other property arising, or for damages or compensation for any delay or loss if any unauthorised person uses or endeavours to use the </w:t>
      </w:r>
      <w:r w:rsidR="00ED6207">
        <w:t xml:space="preserve">Concessionaire </w:t>
      </w:r>
      <w:r w:rsidR="005C3383">
        <w:t xml:space="preserve">Equipment and any EVI, except where such damage arises as the result of an act or omission of </w:t>
      </w:r>
      <w:r w:rsidR="00E57319">
        <w:t>the Authority</w:t>
      </w:r>
      <w:r w:rsidR="005C3383">
        <w:t>, or its employees.</w:t>
      </w:r>
    </w:p>
    <w:p w14:paraId="37ED7782" w14:textId="09566EC2" w:rsidR="005C3383" w:rsidRDefault="005C3383" w:rsidP="00EA03A7">
      <w:pPr>
        <w:pStyle w:val="BB-Level2Legal"/>
        <w:spacing w:line="276" w:lineRule="auto"/>
      </w:pPr>
      <w:r>
        <w:t xml:space="preserve">The Concessionaire undertakes to take all necessary steps to ensure that the transfer of ownership of Local Connection Assets and </w:t>
      </w:r>
      <w:r w:rsidR="00C56CCA">
        <w:t>Charge Point</w:t>
      </w:r>
      <w:r>
        <w:t xml:space="preserve"> under clause </w:t>
      </w:r>
      <w:r>
        <w:fldChar w:fldCharType="begin"/>
      </w:r>
      <w:r>
        <w:instrText xml:space="preserve"> REF _Ref169799992 \n \h </w:instrText>
      </w:r>
      <w:r>
        <w:fldChar w:fldCharType="separate"/>
      </w:r>
      <w:r w:rsidR="004D4EF7">
        <w:t>38.2</w:t>
      </w:r>
      <w:r>
        <w:fldChar w:fldCharType="end"/>
      </w:r>
      <w:r>
        <w:t xml:space="preserve"> takes place on the </w:t>
      </w:r>
      <w:r w:rsidR="00056911">
        <w:t>Expiry Date</w:t>
      </w:r>
      <w:r>
        <w:t xml:space="preserve"> or </w:t>
      </w:r>
      <w:r w:rsidR="00056911">
        <w:t>T</w:t>
      </w:r>
      <w:r>
        <w:t>ermination</w:t>
      </w:r>
      <w:r w:rsidR="00056911">
        <w:t xml:space="preserve"> Date</w:t>
      </w:r>
      <w:r>
        <w:t xml:space="preserve"> of this Concession Contract.</w:t>
      </w:r>
    </w:p>
    <w:p w14:paraId="754E3A96" w14:textId="71F47458" w:rsidR="0037742C" w:rsidRDefault="0037742C" w:rsidP="00EA03A7">
      <w:pPr>
        <w:pStyle w:val="BB-Level1Legal"/>
        <w:spacing w:line="276" w:lineRule="auto"/>
      </w:pPr>
      <w:bookmarkStart w:id="220" w:name="_Ref169803494"/>
      <w:bookmarkStart w:id="221" w:name="_Toc204839784"/>
      <w:r w:rsidRPr="0037742C">
        <w:t>Intellectual Property</w:t>
      </w:r>
      <w:bookmarkEnd w:id="220"/>
      <w:bookmarkEnd w:id="221"/>
    </w:p>
    <w:p w14:paraId="5C098867" w14:textId="260F2666" w:rsidR="0037742C" w:rsidRDefault="0037742C" w:rsidP="00EA03A7">
      <w:pPr>
        <w:pStyle w:val="BB-Level2Legal"/>
        <w:spacing w:line="276" w:lineRule="auto"/>
      </w:pPr>
      <w:r>
        <w:t xml:space="preserve">Save as granted under this Concession Contract, neither </w:t>
      </w:r>
      <w:r w:rsidR="00E57319">
        <w:t>the Authority</w:t>
      </w:r>
      <w:r>
        <w:t xml:space="preserve"> nor the Concessionaire shall acquire any right, title or interest in the other’s Intellectual Property</w:t>
      </w:r>
      <w:r w:rsidR="00235E62">
        <w:t xml:space="preserve"> Rights</w:t>
      </w:r>
      <w:r>
        <w:t>.</w:t>
      </w:r>
    </w:p>
    <w:p w14:paraId="74C2B79F" w14:textId="1D5FF7DE" w:rsidR="0037742C" w:rsidRDefault="0037742C" w:rsidP="00EA03A7">
      <w:pPr>
        <w:pStyle w:val="BB-Level2Legal"/>
        <w:spacing w:line="276" w:lineRule="auto"/>
      </w:pPr>
      <w:r>
        <w:lastRenderedPageBreak/>
        <w:t>The Concessionaire warrants that the performance of the Concessionaire’s responsibilities and obligations shall not infringe any Intellectual Property</w:t>
      </w:r>
      <w:r w:rsidR="00235E62">
        <w:t xml:space="preserve"> Rights</w:t>
      </w:r>
      <w:r>
        <w:t xml:space="preserve"> of any third party and that the Concessionaire owns, has obtained, or shall obtain valid licences for all Intellectual Property</w:t>
      </w:r>
      <w:r w:rsidR="00235E62">
        <w:t xml:space="preserve"> Rights</w:t>
      </w:r>
      <w:r>
        <w:t xml:space="preserve"> that are necessary to provide the Services and perform all of its obligations under this Concession Contract.</w:t>
      </w:r>
    </w:p>
    <w:p w14:paraId="6D0B57A7" w14:textId="77777777" w:rsidR="0037742C" w:rsidRDefault="0037742C" w:rsidP="00EA03A7">
      <w:pPr>
        <w:pStyle w:val="BB-Level2Legal"/>
        <w:spacing w:line="276" w:lineRule="auto"/>
      </w:pPr>
      <w:r>
        <w:t>All Intellectual Property Rights in any branding, or logos prepared by or for the Concessionaire for use, or intended for use, exclusively in relation to the Services, or the Sites, or any part of them shall belong to the Concessionaire.</w:t>
      </w:r>
    </w:p>
    <w:p w14:paraId="4A20482F" w14:textId="39B5B7E1" w:rsidR="0037742C" w:rsidRDefault="0037742C" w:rsidP="00EA03A7">
      <w:pPr>
        <w:pStyle w:val="BB-Level2Legal"/>
        <w:spacing w:line="276" w:lineRule="auto"/>
      </w:pPr>
      <w:r>
        <w:t xml:space="preserve">The Concessionaire grants to </w:t>
      </w:r>
      <w:r w:rsidR="00E57319">
        <w:t>the Authority</w:t>
      </w:r>
      <w:r>
        <w:t xml:space="preserve"> (and its employees, agents, contractors, or any other person </w:t>
      </w:r>
      <w:r w:rsidR="00E57319">
        <w:t>the Authority</w:t>
      </w:r>
      <w:r>
        <w:t xml:space="preserve"> appoints to operate </w:t>
      </w:r>
      <w:r w:rsidR="00C56CCA">
        <w:t>the Charge Point</w:t>
      </w:r>
      <w:r>
        <w:t xml:space="preserve">) a non-exclusive, perpetual, irrevocable licence to use the Concessionaire’s Intellectual Property Rights in the </w:t>
      </w:r>
      <w:r w:rsidR="00ED6207">
        <w:t xml:space="preserve">Concessionaire </w:t>
      </w:r>
      <w:r>
        <w:t xml:space="preserve">Equipment, </w:t>
      </w:r>
      <w:r w:rsidR="00C56CCA">
        <w:t>the Charge Point</w:t>
      </w:r>
      <w:r>
        <w:t xml:space="preserve">s, and in the Business Process Manual relating to </w:t>
      </w:r>
      <w:r w:rsidR="00C56CCA">
        <w:t>the Charge Point</w:t>
      </w:r>
      <w:r>
        <w:t xml:space="preserve"> and the </w:t>
      </w:r>
      <w:r w:rsidR="00ED6207">
        <w:t xml:space="preserve">Concessionaire </w:t>
      </w:r>
      <w:r>
        <w:t xml:space="preserve">Equipment developed for or used in the delivery of the Services, to the extent necessary to install and operate </w:t>
      </w:r>
      <w:r w:rsidR="00C56CCA">
        <w:t>the Charge Point</w:t>
      </w:r>
      <w:r>
        <w:t>.</w:t>
      </w:r>
    </w:p>
    <w:p w14:paraId="402FA20D" w14:textId="36F775F1" w:rsidR="0037742C" w:rsidRDefault="0037742C" w:rsidP="00EA03A7">
      <w:pPr>
        <w:pStyle w:val="BB-Level1Legal"/>
        <w:spacing w:line="276" w:lineRule="auto"/>
      </w:pPr>
      <w:bookmarkStart w:id="222" w:name="_Toc204839785"/>
      <w:r w:rsidRPr="0037742C">
        <w:t>Non-Exclusivity</w:t>
      </w:r>
      <w:bookmarkEnd w:id="222"/>
    </w:p>
    <w:p w14:paraId="4E7474CB" w14:textId="24014C12" w:rsidR="0037742C" w:rsidRDefault="00A60E1E" w:rsidP="00EA03A7">
      <w:pPr>
        <w:pStyle w:val="BB-Level2Legal"/>
        <w:spacing w:line="276" w:lineRule="auto"/>
      </w:pPr>
      <w:r w:rsidRPr="00A60E1E">
        <w:t xml:space="preserve">This Concession Contract shall not or be deemed to grant the Concessionaire any right or impose any obligations on </w:t>
      </w:r>
      <w:r w:rsidR="00E57319">
        <w:t>the Authority</w:t>
      </w:r>
      <w:r w:rsidRPr="00A60E1E">
        <w:t xml:space="preserve"> except as specifically stated herein. The Concessionaire acknowledges and agrees that it has no right of exclusivity as in relation to the Services</w:t>
      </w:r>
      <w:r w:rsidR="000F53AA">
        <w:t xml:space="preserve"> (other than in respect of the Sites)</w:t>
      </w:r>
      <w:r w:rsidRPr="00A60E1E">
        <w:t xml:space="preserve">, and </w:t>
      </w:r>
      <w:r w:rsidR="00E57319">
        <w:t>the Authority</w:t>
      </w:r>
      <w:r w:rsidRPr="00A60E1E">
        <w:t xml:space="preserve"> is free to use any other supplier of EVI and or associated services </w:t>
      </w:r>
      <w:r w:rsidR="00DB059F">
        <w:t xml:space="preserve">anywhere </w:t>
      </w:r>
      <w:r w:rsidRPr="00A60E1E">
        <w:t xml:space="preserve">within </w:t>
      </w:r>
      <w:r w:rsidR="00E57319">
        <w:t>the Authority</w:t>
      </w:r>
      <w:r w:rsidRPr="00A60E1E">
        <w:t>’s administrative area.</w:t>
      </w:r>
    </w:p>
    <w:p w14:paraId="7447ADB3" w14:textId="527FF5EA" w:rsidR="0037742C" w:rsidRPr="0037742C" w:rsidRDefault="00B26A05" w:rsidP="00EA03A7">
      <w:pPr>
        <w:pStyle w:val="BB-Level2Legal"/>
        <w:spacing w:line="276" w:lineRule="auto"/>
      </w:pPr>
      <w:r>
        <w:t>T</w:t>
      </w:r>
      <w:r w:rsidR="00E57319">
        <w:t>he Authority</w:t>
      </w:r>
      <w:r w:rsidR="0037742C">
        <w:t xml:space="preserve"> makes no representation and gives no warranty or undertaking in relation to nature, volume or value of bookings (including, without limitation, bookings by </w:t>
      </w:r>
      <w:r w:rsidR="00E57319">
        <w:t>the Authority</w:t>
      </w:r>
      <w:r w:rsidR="0037742C">
        <w:t>) for Services during the Concession Period, or the suitability of the Sites generally for delivery of the Services.</w:t>
      </w:r>
    </w:p>
    <w:p w14:paraId="340ADE5E" w14:textId="4AA10775" w:rsidR="0037742C" w:rsidRDefault="0095610D" w:rsidP="00EA03A7">
      <w:pPr>
        <w:pStyle w:val="BB-Level1Legal"/>
        <w:spacing w:line="276" w:lineRule="auto"/>
      </w:pPr>
      <w:bookmarkStart w:id="223" w:name="_Ref180669689"/>
      <w:bookmarkStart w:id="224" w:name="_Toc204839786"/>
      <w:r>
        <w:t>payg</w:t>
      </w:r>
      <w:r w:rsidR="0037742C" w:rsidRPr="0037742C">
        <w:t xml:space="preserve"> and Enforcement</w:t>
      </w:r>
      <w:bookmarkEnd w:id="223"/>
      <w:bookmarkEnd w:id="224"/>
    </w:p>
    <w:p w14:paraId="674B374D" w14:textId="50BF8966" w:rsidR="0037742C" w:rsidRDefault="0037742C" w:rsidP="00EA03A7">
      <w:pPr>
        <w:pStyle w:val="BB-Level2Legal"/>
        <w:spacing w:line="276" w:lineRule="auto"/>
      </w:pPr>
      <w:r>
        <w:t xml:space="preserve">For the avoidance of doubt, the installation and operation of the EVI and </w:t>
      </w:r>
      <w:r w:rsidR="00ED6207">
        <w:t xml:space="preserve">Concessionaire </w:t>
      </w:r>
      <w:r>
        <w:t xml:space="preserve">Equipment at the Sites shall be at no cost to </w:t>
      </w:r>
      <w:r w:rsidR="00E57319">
        <w:t>the Authority</w:t>
      </w:r>
      <w:r>
        <w:t xml:space="preserve"> during the Concession Period, and </w:t>
      </w:r>
      <w:r w:rsidR="00E57319">
        <w:t>the Authority</w:t>
      </w:r>
      <w:r>
        <w:t xml:space="preserve"> shall have no liability for payment of any fees or damages to any third parties including Customers under this Concession Contract.</w:t>
      </w:r>
    </w:p>
    <w:p w14:paraId="76628968" w14:textId="4343BD99" w:rsidR="0037742C" w:rsidRDefault="00B26A05" w:rsidP="00EA03A7">
      <w:pPr>
        <w:pStyle w:val="BB-Level2Legal"/>
        <w:spacing w:line="276" w:lineRule="auto"/>
      </w:pPr>
      <w:r>
        <w:t>T</w:t>
      </w:r>
      <w:r w:rsidR="00E57319">
        <w:t>he Authority</w:t>
      </w:r>
      <w:r w:rsidR="0037742C">
        <w:t>, or third party landowners, alone or through their agents, or sub-contractors (to the exclusion of all others) shall have the power/right to take enforcement action against individuals/Customers parked in parking bays</w:t>
      </w:r>
      <w:r w:rsidR="00056911">
        <w:t>/spaces</w:t>
      </w:r>
      <w:r w:rsidR="0037742C">
        <w:t xml:space="preserve"> at the Sites that are designated as </w:t>
      </w:r>
      <w:r w:rsidR="00C56CCA">
        <w:t>a Charge Point</w:t>
      </w:r>
      <w:r w:rsidR="0037742C">
        <w:t xml:space="preserve"> (“</w:t>
      </w:r>
      <w:r w:rsidR="00C56CCA" w:rsidRPr="00EF5042">
        <w:rPr>
          <w:b/>
        </w:rPr>
        <w:t>Charge Point</w:t>
      </w:r>
      <w:r w:rsidR="0037742C" w:rsidRPr="00EF5042">
        <w:rPr>
          <w:b/>
        </w:rPr>
        <w:t xml:space="preserve"> Bays</w:t>
      </w:r>
      <w:r w:rsidR="00056911" w:rsidRPr="00EF5042">
        <w:rPr>
          <w:b/>
        </w:rPr>
        <w:t>/Spaces</w:t>
      </w:r>
      <w:r w:rsidR="0037742C">
        <w:t xml:space="preserve">”) in a manner which contravenes the Parking </w:t>
      </w:r>
      <w:r w:rsidR="00BF0B5B">
        <w:t>Concession</w:t>
      </w:r>
      <w:r w:rsidR="0037742C">
        <w:t>s and, in particular, in the following circumstances:</w:t>
      </w:r>
    </w:p>
    <w:p w14:paraId="5F8EE69D" w14:textId="1E9AB72C" w:rsidR="0037742C" w:rsidRDefault="0037742C" w:rsidP="00EA03A7">
      <w:pPr>
        <w:pStyle w:val="iBB-Level3Legal"/>
        <w:spacing w:line="276" w:lineRule="auto"/>
      </w:pPr>
      <w:r>
        <w:t xml:space="preserve">where vehicles are parked in </w:t>
      </w:r>
      <w:r w:rsidR="00C56CCA">
        <w:t>Charge Point</w:t>
      </w:r>
      <w:r>
        <w:t xml:space="preserve"> Bays</w:t>
      </w:r>
      <w:r w:rsidR="00056911">
        <w:t>/Spaces</w:t>
      </w:r>
      <w:r>
        <w:t xml:space="preserve"> otherwise than in accordance with general rules applicable to the relevant Site (including but not limited to instances where a vehicle is not parked inside the relevant parking bay</w:t>
      </w:r>
      <w:r w:rsidR="00056911">
        <w:t>/space</w:t>
      </w:r>
      <w:r>
        <w:t xml:space="preserve"> lines);</w:t>
      </w:r>
    </w:p>
    <w:p w14:paraId="083201AF" w14:textId="1B5B2610" w:rsidR="0037742C" w:rsidRDefault="0037742C" w:rsidP="00EA03A7">
      <w:pPr>
        <w:pStyle w:val="iBB-Level3Legal"/>
        <w:spacing w:line="276" w:lineRule="auto"/>
      </w:pPr>
      <w:r>
        <w:t xml:space="preserve">where vehicles are parked in </w:t>
      </w:r>
      <w:r w:rsidR="00C56CCA">
        <w:t>Charge Point</w:t>
      </w:r>
      <w:r>
        <w:t xml:space="preserve"> Bays</w:t>
      </w:r>
      <w:r w:rsidR="00056911">
        <w:t>/Spaces</w:t>
      </w:r>
      <w:r>
        <w:t xml:space="preserve"> but have failed to pay the parking tariff for the relevant site from time-to-time; and</w:t>
      </w:r>
    </w:p>
    <w:p w14:paraId="15CA1C43" w14:textId="4F025B5F" w:rsidR="0037742C" w:rsidRDefault="0037742C" w:rsidP="00EA03A7">
      <w:pPr>
        <w:pStyle w:val="iBB-Level3Legal"/>
        <w:spacing w:line="276" w:lineRule="auto"/>
      </w:pPr>
      <w:r>
        <w:t xml:space="preserve">where vehicles are parked in </w:t>
      </w:r>
      <w:r w:rsidR="00C56CCA">
        <w:t>Charge Point</w:t>
      </w:r>
      <w:r>
        <w:t xml:space="preserve"> Bays</w:t>
      </w:r>
      <w:r w:rsidR="00056911">
        <w:t>/Spaces</w:t>
      </w:r>
      <w:r>
        <w:t xml:space="preserve"> but are not plugged into </w:t>
      </w:r>
      <w:r w:rsidR="00C56CCA">
        <w:t>the Charge Point</w:t>
      </w:r>
      <w:r>
        <w:t>.</w:t>
      </w:r>
    </w:p>
    <w:p w14:paraId="7947CB10" w14:textId="61477240" w:rsidR="0037742C" w:rsidRDefault="0037742C" w:rsidP="00EA03A7">
      <w:pPr>
        <w:pStyle w:val="BB-Level2Legal"/>
        <w:spacing w:line="276" w:lineRule="auto"/>
      </w:pPr>
      <w:r w:rsidRPr="0037742C">
        <w:t xml:space="preserve">Notwithstanding any provision of this Concession </w:t>
      </w:r>
      <w:r w:rsidRPr="009C53F4">
        <w:t>Contract,</w:t>
      </w:r>
      <w:r w:rsidR="00B26A05" w:rsidRPr="009C53F4">
        <w:t xml:space="preserve"> </w:t>
      </w:r>
      <w:r w:rsidR="009C53F4" w:rsidRPr="009C53F4">
        <w:t xml:space="preserve">or in any </w:t>
      </w:r>
      <w:r w:rsidR="00B26A05" w:rsidRPr="009C53F4">
        <w:t>Licen</w:t>
      </w:r>
      <w:r w:rsidR="009C53F4" w:rsidRPr="009C53F4">
        <w:t>c</w:t>
      </w:r>
      <w:r w:rsidR="00B26A05" w:rsidRPr="009C53F4">
        <w:t>e</w:t>
      </w:r>
      <w:r w:rsidRPr="009C53F4">
        <w:t xml:space="preserve"> </w:t>
      </w:r>
      <w:r w:rsidR="00732C0A" w:rsidRPr="009C53F4">
        <w:t>or</w:t>
      </w:r>
      <w:r w:rsidRPr="0037742C">
        <w:t xml:space="preserve"> Lease, no Party shall be obligated, to carry out enforcement action, under any applicable Parking </w:t>
      </w:r>
      <w:r w:rsidR="00BF0B5B">
        <w:t>Concession</w:t>
      </w:r>
      <w:r>
        <w:t>.</w:t>
      </w:r>
    </w:p>
    <w:p w14:paraId="2DFC2A09" w14:textId="62C9E91B" w:rsidR="005430A1" w:rsidRPr="005430A1" w:rsidRDefault="005430A1" w:rsidP="00EA03A7">
      <w:pPr>
        <w:pStyle w:val="BB-NormInd2Legal"/>
        <w:spacing w:line="276" w:lineRule="auto"/>
        <w:rPr>
          <w:b/>
        </w:rPr>
      </w:pPr>
      <w:bookmarkStart w:id="225" w:name="_Ref169175108"/>
      <w:r w:rsidRPr="005430A1">
        <w:rPr>
          <w:b/>
        </w:rPr>
        <w:lastRenderedPageBreak/>
        <w:t>PAYG P</w:t>
      </w:r>
      <w:bookmarkEnd w:id="225"/>
      <w:r w:rsidRPr="005430A1">
        <w:rPr>
          <w:b/>
        </w:rPr>
        <w:t>rice</w:t>
      </w:r>
    </w:p>
    <w:p w14:paraId="59008A99" w14:textId="35229601" w:rsidR="005430A1" w:rsidRDefault="009D661B" w:rsidP="00EA03A7">
      <w:pPr>
        <w:pStyle w:val="BB-Level2Legal"/>
        <w:spacing w:line="276" w:lineRule="auto"/>
      </w:pPr>
      <w:bookmarkStart w:id="226" w:name="_Ref169868447"/>
      <w:r>
        <w:t>S</w:t>
      </w:r>
      <w:r w:rsidR="005430A1">
        <w:t xml:space="preserve">ubject always to clause </w:t>
      </w:r>
      <w:r w:rsidR="005430A1">
        <w:fldChar w:fldCharType="begin"/>
      </w:r>
      <w:r w:rsidR="005430A1">
        <w:instrText xml:space="preserve"> REF _Ref169174993 \r \h </w:instrText>
      </w:r>
      <w:r w:rsidR="005430A1">
        <w:fldChar w:fldCharType="separate"/>
      </w:r>
      <w:r w:rsidR="004D4EF7">
        <w:t>41.6</w:t>
      </w:r>
      <w:r w:rsidR="005430A1">
        <w:fldChar w:fldCharType="end"/>
      </w:r>
      <w:r w:rsidR="005430A1">
        <w:t xml:space="preserve"> below, the Concessionaire undertakes to maintain </w:t>
      </w:r>
      <w:r>
        <w:t xml:space="preserve">the PAYG Price </w:t>
      </w:r>
      <w:r w:rsidR="005430A1">
        <w:t xml:space="preserve">during the first Contract Year.  For the avoidance of doubt, first Contract Year shall mean a consecutive period of twelve (12) months commencing on the </w:t>
      </w:r>
      <w:r w:rsidR="00C36AFD">
        <w:t>Commencement</w:t>
      </w:r>
      <w:r w:rsidR="005430A1">
        <w:t xml:space="preserve"> Date.</w:t>
      </w:r>
      <w:bookmarkEnd w:id="226"/>
    </w:p>
    <w:p w14:paraId="429CEAED" w14:textId="00B440BD" w:rsidR="005430A1" w:rsidRDefault="005430A1" w:rsidP="00EA03A7">
      <w:pPr>
        <w:pStyle w:val="BB-Level2Legal"/>
        <w:spacing w:line="276" w:lineRule="auto"/>
      </w:pPr>
      <w:bookmarkStart w:id="227" w:name="_Ref169175009"/>
      <w:r>
        <w:t xml:space="preserve">On and with effect from anniversary of the </w:t>
      </w:r>
      <w:r w:rsidR="00C36AFD">
        <w:t>Commencement</w:t>
      </w:r>
      <w:r>
        <w:t xml:space="preserve"> Date during the Concession Period and each </w:t>
      </w:r>
      <w:r w:rsidR="00DE7A59">
        <w:t>six (6) months thereafter</w:t>
      </w:r>
      <w:r>
        <w:t xml:space="preserve">, and subject always to clause </w:t>
      </w:r>
      <w:r w:rsidR="00394768">
        <w:fldChar w:fldCharType="begin"/>
      </w:r>
      <w:r w:rsidR="00394768">
        <w:instrText xml:space="preserve"> REF _Ref169174993 \n \h </w:instrText>
      </w:r>
      <w:r w:rsidR="00394768">
        <w:fldChar w:fldCharType="separate"/>
      </w:r>
      <w:r w:rsidR="004D4EF7">
        <w:t>41.6</w:t>
      </w:r>
      <w:r w:rsidR="00394768">
        <w:fldChar w:fldCharType="end"/>
      </w:r>
      <w:r>
        <w:t xml:space="preserve"> below, the PAYG Price may be adjusted in line with changes (if any) in the Consumer Price</w:t>
      </w:r>
      <w:r w:rsidR="00C36AFD">
        <w:t>s</w:t>
      </w:r>
      <w:r>
        <w:t xml:space="preserve"> Index by the amount of the change (if any) in the Consumer Prices Index between its rate last published (as final) immediately before such date (or anniversary of such date) and its rate published (as final) twelve (12) months before that.  The Concessionaire must inform </w:t>
      </w:r>
      <w:r w:rsidR="00E57319">
        <w:t>the Authority</w:t>
      </w:r>
      <w:r>
        <w:t xml:space="preserve"> of any adjustment under this clause </w:t>
      </w:r>
      <w:r w:rsidR="00394768">
        <w:fldChar w:fldCharType="begin"/>
      </w:r>
      <w:r w:rsidR="00394768">
        <w:instrText xml:space="preserve"> REF _Ref169175009 \n \h </w:instrText>
      </w:r>
      <w:r w:rsidR="00394768">
        <w:fldChar w:fldCharType="separate"/>
      </w:r>
      <w:r w:rsidR="004D4EF7">
        <w:t>41.5</w:t>
      </w:r>
      <w:r w:rsidR="00394768">
        <w:fldChar w:fldCharType="end"/>
      </w:r>
      <w:r>
        <w:t xml:space="preserve"> at least </w:t>
      </w:r>
      <w:r w:rsidR="00873462">
        <w:t>twenty (20)</w:t>
      </w:r>
      <w:r>
        <w:t xml:space="preserve"> Working Days prior to the effective date of the change in the PAYG Price.</w:t>
      </w:r>
      <w:bookmarkEnd w:id="227"/>
    </w:p>
    <w:p w14:paraId="4FC4C53B" w14:textId="65437391" w:rsidR="005430A1" w:rsidRDefault="005430A1" w:rsidP="00EA03A7">
      <w:pPr>
        <w:pStyle w:val="BB-Level2Legal"/>
        <w:spacing w:line="276" w:lineRule="auto"/>
      </w:pPr>
      <w:bookmarkStart w:id="228" w:name="_Ref169174993"/>
      <w:r>
        <w:t xml:space="preserve">The Parties agree that the Concessionaire shall be free to determine the price charged to Customers per kilowatt hour (kWh) for use of any Charge Point which is the subject of this Concession Contract on a PAYG </w:t>
      </w:r>
      <w:r w:rsidR="00ED47E0">
        <w:t>B</w:t>
      </w:r>
      <w:r>
        <w:t xml:space="preserve">asis provided such price is equal to or lower than the PAYG Price (or, in a year after the first Contract Year, is equal to or lower than the PAYG Price as adjusted in accordance with clause </w:t>
      </w:r>
      <w:r w:rsidR="00394768">
        <w:fldChar w:fldCharType="begin"/>
      </w:r>
      <w:r w:rsidR="00394768">
        <w:instrText xml:space="preserve"> REF _Ref169175009 \n \h </w:instrText>
      </w:r>
      <w:r w:rsidR="00394768">
        <w:fldChar w:fldCharType="separate"/>
      </w:r>
      <w:r w:rsidR="004D4EF7">
        <w:t>41.5</w:t>
      </w:r>
      <w:r w:rsidR="00394768">
        <w:fldChar w:fldCharType="end"/>
      </w:r>
      <w:r>
        <w:t>).</w:t>
      </w:r>
      <w:bookmarkEnd w:id="228"/>
    </w:p>
    <w:p w14:paraId="4ACF4CB0" w14:textId="3B3187FD" w:rsidR="005430A1" w:rsidRDefault="005430A1" w:rsidP="00EA03A7">
      <w:pPr>
        <w:pStyle w:val="BB-Level2Legal"/>
        <w:spacing w:line="276" w:lineRule="auto"/>
      </w:pPr>
      <w:bookmarkStart w:id="229" w:name="_Ref169175080"/>
      <w:r>
        <w:t xml:space="preserve">Subject to clause </w:t>
      </w:r>
      <w:r w:rsidR="00394768">
        <w:fldChar w:fldCharType="begin"/>
      </w:r>
      <w:r w:rsidR="00394768">
        <w:instrText xml:space="preserve"> REF _Ref169175028 \n \h </w:instrText>
      </w:r>
      <w:r w:rsidR="00394768">
        <w:fldChar w:fldCharType="separate"/>
      </w:r>
      <w:r w:rsidR="004D4EF7">
        <w:t>41.8</w:t>
      </w:r>
      <w:r w:rsidR="00394768">
        <w:fldChar w:fldCharType="end"/>
      </w:r>
      <w:r>
        <w:t>, should the Concessionaire wish to increase the PAYG Price above the change in the Consumer Price</w:t>
      </w:r>
      <w:r w:rsidR="00235E62">
        <w:t>s</w:t>
      </w:r>
      <w:r>
        <w:t xml:space="preserve"> Index as set out in clause </w:t>
      </w:r>
      <w:r w:rsidR="00394768">
        <w:fldChar w:fldCharType="begin"/>
      </w:r>
      <w:r w:rsidR="00394768">
        <w:instrText xml:space="preserve"> REF _Ref169175009 \n \h </w:instrText>
      </w:r>
      <w:r w:rsidR="00394768">
        <w:fldChar w:fldCharType="separate"/>
      </w:r>
      <w:r w:rsidR="004D4EF7">
        <w:t>41.5</w:t>
      </w:r>
      <w:r w:rsidR="00394768">
        <w:fldChar w:fldCharType="end"/>
      </w:r>
      <w:r>
        <w:t xml:space="preserve">, it shall only do so following the carrying out a Benchmarking Review of the PAYG Prices and sending a written proposal to </w:t>
      </w:r>
      <w:r w:rsidR="00E57319">
        <w:t>the Authority</w:t>
      </w:r>
      <w:r>
        <w:t xml:space="preserve"> requesting for the consent of </w:t>
      </w:r>
      <w:r w:rsidR="00E57319">
        <w:t>the Authority</w:t>
      </w:r>
      <w:r>
        <w:t xml:space="preserve"> to the proposal to change the PAYG Price in accordance with clause </w:t>
      </w:r>
      <w:r w:rsidR="00394768">
        <w:fldChar w:fldCharType="begin"/>
      </w:r>
      <w:r w:rsidR="00394768">
        <w:instrText xml:space="preserve"> REF _Ref169175045 \n \h </w:instrText>
      </w:r>
      <w:r w:rsidR="00394768">
        <w:fldChar w:fldCharType="separate"/>
      </w:r>
      <w:r w:rsidR="004D4EF7">
        <w:t>41.9</w:t>
      </w:r>
      <w:r w:rsidR="00394768">
        <w:fldChar w:fldCharType="end"/>
      </w:r>
      <w:r>
        <w:t>.</w:t>
      </w:r>
      <w:bookmarkEnd w:id="229"/>
    </w:p>
    <w:p w14:paraId="0DBDD721" w14:textId="230AA4DA" w:rsidR="005430A1" w:rsidRDefault="005430A1" w:rsidP="00EA03A7">
      <w:pPr>
        <w:pStyle w:val="BB-Level2Legal"/>
        <w:spacing w:line="276" w:lineRule="auto"/>
      </w:pPr>
      <w:bookmarkStart w:id="230" w:name="_Ref169175028"/>
      <w:r>
        <w:t xml:space="preserve">The Concessionaire shall not be entitled to carry out a Benchmarking Review or to submit a proposal for a change in the PAYG Price during the twelve (12) month period from the </w:t>
      </w:r>
      <w:r w:rsidR="00C36AFD">
        <w:t>Commencement</w:t>
      </w:r>
      <w:r>
        <w:t xml:space="preserve"> Date, nor at intervals of less than </w:t>
      </w:r>
      <w:r w:rsidR="00235B55">
        <w:t>six (6)</w:t>
      </w:r>
      <w:r>
        <w:t xml:space="preserve"> months after any previous Benchmarking Review and any changes to the PAYG Price during this period must be in accordance with clause </w:t>
      </w:r>
      <w:r w:rsidR="00394768">
        <w:fldChar w:fldCharType="begin"/>
      </w:r>
      <w:r w:rsidR="00394768">
        <w:instrText xml:space="preserve"> REF _Ref169175009 \n \h </w:instrText>
      </w:r>
      <w:r w:rsidR="00394768">
        <w:fldChar w:fldCharType="separate"/>
      </w:r>
      <w:r w:rsidR="004D4EF7">
        <w:t>41.5</w:t>
      </w:r>
      <w:r w:rsidR="00394768">
        <w:fldChar w:fldCharType="end"/>
      </w:r>
      <w:r>
        <w:t xml:space="preserve"> or </w:t>
      </w:r>
      <w:r w:rsidR="00394768">
        <w:fldChar w:fldCharType="begin"/>
      </w:r>
      <w:r w:rsidR="00394768">
        <w:instrText xml:space="preserve"> REF _Ref169174993 \n \h </w:instrText>
      </w:r>
      <w:r w:rsidR="00394768">
        <w:fldChar w:fldCharType="separate"/>
      </w:r>
      <w:r w:rsidR="004D4EF7">
        <w:t>41.6</w:t>
      </w:r>
      <w:r w:rsidR="00394768">
        <w:fldChar w:fldCharType="end"/>
      </w:r>
      <w:r>
        <w:t xml:space="preserve"> above.</w:t>
      </w:r>
      <w:bookmarkEnd w:id="230"/>
    </w:p>
    <w:p w14:paraId="46F2C2A3" w14:textId="61433509" w:rsidR="005430A1" w:rsidRDefault="005430A1" w:rsidP="00EA03A7">
      <w:pPr>
        <w:pStyle w:val="BB-Level2Legal"/>
        <w:spacing w:line="276" w:lineRule="auto"/>
      </w:pPr>
      <w:bookmarkStart w:id="231" w:name="_Ref169175045"/>
      <w:r>
        <w:t xml:space="preserve">The Concessionaire shall submit sufficient detail and background documents on the Benchmarking Review and the reasons for the proposal (including but not limited to exceptional changes in the cost of energy applicable to all suppliers supplying Charge Points to the market) to enable </w:t>
      </w:r>
      <w:r w:rsidR="00E57319">
        <w:t>the Authority</w:t>
      </w:r>
      <w:r>
        <w:t xml:space="preserve"> to consider the proposal.  In calculating any proposed changes to the PAYG Pr</w:t>
      </w:r>
      <w:r w:rsidR="00394768">
        <w:t xml:space="preserve">ice, the </w:t>
      </w:r>
      <w:r w:rsidR="008078EE">
        <w:t>Concessionaire</w:t>
      </w:r>
      <w:r w:rsidR="00394768">
        <w:t xml:space="preserve"> shall ensure </w:t>
      </w:r>
      <w:r>
        <w:t>that it reflects a fair and proportionate change based upon the result of the Benchmark</w:t>
      </w:r>
      <w:r w:rsidR="002705E3">
        <w:t>ing</w:t>
      </w:r>
      <w:r>
        <w:t xml:space="preserve"> Review.</w:t>
      </w:r>
      <w:bookmarkEnd w:id="231"/>
    </w:p>
    <w:p w14:paraId="73892B28" w14:textId="6FDF0405" w:rsidR="005430A1" w:rsidRDefault="005430A1" w:rsidP="00EA03A7">
      <w:pPr>
        <w:pStyle w:val="BB-Level2Legal"/>
        <w:spacing w:line="276" w:lineRule="auto"/>
      </w:pPr>
      <w:bookmarkStart w:id="232" w:name="_Ref169868457"/>
      <w:r>
        <w:t xml:space="preserve">Upon receipt of the proposal under clause </w:t>
      </w:r>
      <w:r w:rsidR="00394768">
        <w:fldChar w:fldCharType="begin"/>
      </w:r>
      <w:r w:rsidR="00394768">
        <w:instrText xml:space="preserve"> REF _Ref169175080 \n \h </w:instrText>
      </w:r>
      <w:r w:rsidR="00394768">
        <w:fldChar w:fldCharType="separate"/>
      </w:r>
      <w:r w:rsidR="004D4EF7">
        <w:t>41.7</w:t>
      </w:r>
      <w:r w:rsidR="00394768">
        <w:fldChar w:fldCharType="end"/>
      </w:r>
      <w:r>
        <w:t xml:space="preserve"> together with the details under clause </w:t>
      </w:r>
      <w:r w:rsidR="00394768">
        <w:fldChar w:fldCharType="begin"/>
      </w:r>
      <w:r w:rsidR="00394768">
        <w:instrText xml:space="preserve"> REF _Ref169175045 \n \h </w:instrText>
      </w:r>
      <w:r w:rsidR="00394768">
        <w:fldChar w:fldCharType="separate"/>
      </w:r>
      <w:r w:rsidR="004D4EF7">
        <w:t>41.9</w:t>
      </w:r>
      <w:r w:rsidR="00394768">
        <w:fldChar w:fldCharType="end"/>
      </w:r>
      <w:r>
        <w:t xml:space="preserve">, </w:t>
      </w:r>
      <w:r w:rsidR="00E57319">
        <w:t>the Authority</w:t>
      </w:r>
      <w:r>
        <w:t xml:space="preserve"> shall respond to the request within </w:t>
      </w:r>
      <w:r w:rsidR="00873462">
        <w:t>twenty (20)</w:t>
      </w:r>
      <w:r>
        <w:t xml:space="preserve"> Working Days of the receipt of the request and, at its sole discretion, shall accept or decline the request or seek additional information as </w:t>
      </w:r>
      <w:r w:rsidR="00E57319">
        <w:t>the Authority</w:t>
      </w:r>
      <w:r>
        <w:t xml:space="preserve"> may reasonably require to verify the information and any material provided.  Should </w:t>
      </w:r>
      <w:r w:rsidR="00E57319">
        <w:t>the Authority</w:t>
      </w:r>
      <w:r>
        <w:t xml:space="preserve"> seek additional information, the Concessionaire must provide the additional information within </w:t>
      </w:r>
      <w:r w:rsidR="00873462">
        <w:t>ten</w:t>
      </w:r>
      <w:r w:rsidR="004B59E8">
        <w:t xml:space="preserve"> </w:t>
      </w:r>
      <w:r w:rsidR="00873462">
        <w:t>(10)</w:t>
      </w:r>
      <w:r>
        <w:t xml:space="preserve"> Working Days.  </w:t>
      </w:r>
      <w:r w:rsidR="00DE7A59">
        <w:t>In the event the Benchmarking Review demonstrates to the satisfaction of the Authority (acting reasonably) that the proposed PAYG Price change is fair and proportionate and the Concessionaire has provided all information as required under this clause 41, the Authority shall approve such change</w:t>
      </w:r>
      <w:r>
        <w:t>.</w:t>
      </w:r>
      <w:bookmarkEnd w:id="232"/>
    </w:p>
    <w:p w14:paraId="727B0931" w14:textId="70B55F56" w:rsidR="00394768" w:rsidRDefault="00394768" w:rsidP="00EA03A7">
      <w:pPr>
        <w:pStyle w:val="BB-Level2Legal"/>
        <w:spacing w:line="276" w:lineRule="auto"/>
      </w:pPr>
      <w:r>
        <w:t xml:space="preserve">For the avoidance of doubt, nothing in clauses </w:t>
      </w:r>
      <w:r>
        <w:fldChar w:fldCharType="begin"/>
      </w:r>
      <w:r>
        <w:instrText xml:space="preserve"> REF _Ref169868447 \n \h </w:instrText>
      </w:r>
      <w:r>
        <w:fldChar w:fldCharType="separate"/>
      </w:r>
      <w:r w:rsidR="004D4EF7">
        <w:t>41.4</w:t>
      </w:r>
      <w:r>
        <w:fldChar w:fldCharType="end"/>
      </w:r>
      <w:r>
        <w:t xml:space="preserve"> to </w:t>
      </w:r>
      <w:r>
        <w:fldChar w:fldCharType="begin"/>
      </w:r>
      <w:r>
        <w:instrText xml:space="preserve"> REF _Ref169868457 \n \h </w:instrText>
      </w:r>
      <w:r>
        <w:fldChar w:fldCharType="separate"/>
      </w:r>
      <w:r w:rsidR="004D4EF7">
        <w:t>41.10</w:t>
      </w:r>
      <w:r>
        <w:fldChar w:fldCharType="end"/>
      </w:r>
      <w:r>
        <w:t xml:space="preserve"> inclusive shall:</w:t>
      </w:r>
    </w:p>
    <w:p w14:paraId="751C889F" w14:textId="23EDF9D3" w:rsidR="00394768" w:rsidRDefault="00394768" w:rsidP="00EA03A7">
      <w:pPr>
        <w:pStyle w:val="BB-Level3Legal"/>
        <w:spacing w:line="276" w:lineRule="auto"/>
        <w:ind w:left="1701"/>
        <w:jc w:val="both"/>
      </w:pPr>
      <w:r>
        <w:t xml:space="preserve">affect the provision of the Services by the </w:t>
      </w:r>
      <w:r w:rsidR="00C36AFD">
        <w:t>Concessionaire</w:t>
      </w:r>
      <w:r>
        <w:t>; or</w:t>
      </w:r>
    </w:p>
    <w:p w14:paraId="05A2CC78" w14:textId="0BF2C9DC" w:rsidR="00394768" w:rsidRDefault="00394768" w:rsidP="00EA03A7">
      <w:pPr>
        <w:pStyle w:val="BB-Level3Legal"/>
        <w:spacing w:line="276" w:lineRule="auto"/>
        <w:ind w:left="1701"/>
        <w:jc w:val="both"/>
      </w:pPr>
      <w:r>
        <w:lastRenderedPageBreak/>
        <w:t>result in a Force Majeure Event.</w:t>
      </w:r>
    </w:p>
    <w:p w14:paraId="7C36A8C0" w14:textId="7E1F7B54" w:rsidR="00411EDA" w:rsidRDefault="00411EDA" w:rsidP="00EA03A7">
      <w:pPr>
        <w:pStyle w:val="BB-Level2Legal"/>
        <w:numPr>
          <w:ilvl w:val="0"/>
          <w:numId w:val="0"/>
        </w:numPr>
        <w:spacing w:line="276" w:lineRule="auto"/>
        <w:ind w:left="720"/>
        <w:rPr>
          <w:b/>
        </w:rPr>
      </w:pPr>
      <w:r w:rsidRPr="00411EDA">
        <w:rPr>
          <w:b/>
        </w:rPr>
        <w:t xml:space="preserve">No Charges Payable by </w:t>
      </w:r>
      <w:r w:rsidR="00E57319">
        <w:rPr>
          <w:b/>
        </w:rPr>
        <w:t>the Authority</w:t>
      </w:r>
      <w:r w:rsidRPr="00411EDA">
        <w:rPr>
          <w:b/>
        </w:rPr>
        <w:t xml:space="preserve"> under this Concession Contract</w:t>
      </w:r>
    </w:p>
    <w:p w14:paraId="5D1EADD9" w14:textId="488C3D9C" w:rsidR="00C36AFD" w:rsidRPr="00411EDA" w:rsidRDefault="00C36AFD" w:rsidP="00EA03A7">
      <w:pPr>
        <w:pStyle w:val="BB-Level2Legal"/>
        <w:spacing w:line="276" w:lineRule="auto"/>
      </w:pPr>
      <w:r w:rsidRPr="00411EDA">
        <w:t>The Parties acknowledge and agree that</w:t>
      </w:r>
      <w:r>
        <w:t xml:space="preserve"> </w:t>
      </w:r>
      <w:r w:rsidRPr="00411EDA">
        <w:t xml:space="preserve">no </w:t>
      </w:r>
      <w:r w:rsidR="004B59E8">
        <w:t>c</w:t>
      </w:r>
      <w:r w:rsidRPr="00411EDA">
        <w:t xml:space="preserve">harges </w:t>
      </w:r>
      <w:r w:rsidR="004B59E8">
        <w:t>or fees</w:t>
      </w:r>
      <w:r w:rsidRPr="00411EDA">
        <w:t xml:space="preserve"> shall be payable by </w:t>
      </w:r>
      <w:r w:rsidR="00E57319">
        <w:t>the Authority</w:t>
      </w:r>
      <w:r w:rsidRPr="00411EDA">
        <w:t xml:space="preserve"> </w:t>
      </w:r>
      <w:r w:rsidR="004B59E8">
        <w:t>to the Conce</w:t>
      </w:r>
      <w:r w:rsidR="00235E62">
        <w:t>s</w:t>
      </w:r>
      <w:r w:rsidR="004B59E8">
        <w:t xml:space="preserve">sionaire </w:t>
      </w:r>
      <w:r w:rsidRPr="00411EDA">
        <w:t>under th</w:t>
      </w:r>
      <w:r>
        <w:t>is Concession</w:t>
      </w:r>
      <w:r w:rsidRPr="00411EDA">
        <w:t xml:space="preserve"> Contract</w:t>
      </w:r>
      <w:r>
        <w:t>.</w:t>
      </w:r>
    </w:p>
    <w:p w14:paraId="2662F2F8" w14:textId="2F012CD0" w:rsidR="00BB18AC" w:rsidRDefault="00BB18AC" w:rsidP="00EA03A7">
      <w:pPr>
        <w:pStyle w:val="BB-Level1Legal"/>
        <w:spacing w:line="276" w:lineRule="auto"/>
      </w:pPr>
      <w:bookmarkStart w:id="233" w:name="_Ref170191711"/>
      <w:bookmarkStart w:id="234" w:name="_Toc204839787"/>
      <w:bookmarkStart w:id="235" w:name="_Ref169807925"/>
      <w:r w:rsidRPr="00BB18AC">
        <w:t>PAYMENT CARD INDUSTRY DATA SECURITY STANDARD</w:t>
      </w:r>
      <w:bookmarkEnd w:id="233"/>
      <w:bookmarkEnd w:id="234"/>
    </w:p>
    <w:p w14:paraId="7315AC0D" w14:textId="11351B93" w:rsidR="00BB18AC" w:rsidRPr="00BB18AC" w:rsidRDefault="00BB18AC" w:rsidP="00EA03A7">
      <w:pPr>
        <w:pStyle w:val="BB-Level2Legal"/>
        <w:spacing w:line="276" w:lineRule="auto"/>
      </w:pPr>
      <w:r w:rsidRPr="00BB18AC">
        <w:t xml:space="preserve">For the purposes of this </w:t>
      </w:r>
      <w:r>
        <w:t xml:space="preserve">clause </w:t>
      </w:r>
      <w:r w:rsidR="00C36AFD">
        <w:fldChar w:fldCharType="begin"/>
      </w:r>
      <w:r w:rsidR="00C36AFD">
        <w:instrText xml:space="preserve"> REF _Ref170191711 \n \h </w:instrText>
      </w:r>
      <w:r w:rsidR="00C36AFD">
        <w:fldChar w:fldCharType="separate"/>
      </w:r>
      <w:r w:rsidR="004D4EF7">
        <w:t>42</w:t>
      </w:r>
      <w:r w:rsidR="00C36AFD">
        <w:fldChar w:fldCharType="end"/>
      </w:r>
      <w:r w:rsidRPr="00BB18AC">
        <w:t>, unless the context indicates otherwise, the following expressions shall have the following meanings:</w:t>
      </w:r>
    </w:p>
    <w:p w14:paraId="21765873" w14:textId="7E95A58A" w:rsidR="00BB18AC" w:rsidRPr="00BB18AC" w:rsidRDefault="00BB18AC" w:rsidP="00EA03A7">
      <w:pPr>
        <w:pStyle w:val="BB-Level2Legal"/>
        <w:numPr>
          <w:ilvl w:val="0"/>
          <w:numId w:val="0"/>
        </w:numPr>
        <w:spacing w:line="276" w:lineRule="auto"/>
        <w:ind w:left="720"/>
      </w:pPr>
      <w:r w:rsidRPr="00BB18AC">
        <w:t>"</w:t>
      </w:r>
      <w:r w:rsidRPr="00BB18AC">
        <w:rPr>
          <w:b/>
        </w:rPr>
        <w:t>PCI DSS</w:t>
      </w:r>
      <w:r w:rsidRPr="00BB18AC">
        <w:t xml:space="preserve">" has the meaning given to it in </w:t>
      </w:r>
      <w:r w:rsidR="00C36AFD">
        <w:t>clause</w:t>
      </w:r>
      <w:r w:rsidRPr="00BB18AC">
        <w:t xml:space="preserve"> ‎</w:t>
      </w:r>
      <w:r w:rsidR="00C36AFD">
        <w:fldChar w:fldCharType="begin"/>
      </w:r>
      <w:r w:rsidR="00C36AFD">
        <w:instrText xml:space="preserve"> REF _Ref170191771 \n \h </w:instrText>
      </w:r>
      <w:r w:rsidR="00C36AFD">
        <w:fldChar w:fldCharType="separate"/>
      </w:r>
      <w:r w:rsidR="004D4EF7">
        <w:t>42.2</w:t>
      </w:r>
      <w:r w:rsidR="00C36AFD">
        <w:fldChar w:fldCharType="end"/>
      </w:r>
      <w:r w:rsidRPr="00BB18AC">
        <w:t>; and</w:t>
      </w:r>
    </w:p>
    <w:p w14:paraId="5B20EE85" w14:textId="6FB8B524" w:rsidR="00BB18AC" w:rsidRDefault="00BB18AC" w:rsidP="00EA03A7">
      <w:pPr>
        <w:pStyle w:val="BB-Level2Legal"/>
        <w:numPr>
          <w:ilvl w:val="0"/>
          <w:numId w:val="0"/>
        </w:numPr>
        <w:spacing w:line="276" w:lineRule="auto"/>
        <w:ind w:left="720"/>
      </w:pPr>
      <w:r w:rsidRPr="00BB18AC">
        <w:t>"</w:t>
      </w:r>
      <w:r w:rsidRPr="00BB18AC">
        <w:rPr>
          <w:b/>
        </w:rPr>
        <w:t>QSA</w:t>
      </w:r>
      <w:r w:rsidRPr="00BB18AC">
        <w:t>" has the meaning gi</w:t>
      </w:r>
      <w:r w:rsidR="009E4E7E">
        <w:t xml:space="preserve">ven to it in </w:t>
      </w:r>
      <w:r w:rsidR="00C36AFD">
        <w:t>clause</w:t>
      </w:r>
      <w:r w:rsidR="009E4E7E">
        <w:t xml:space="preserve"> ‎</w:t>
      </w:r>
      <w:r w:rsidR="00C36AFD">
        <w:fldChar w:fldCharType="begin"/>
      </w:r>
      <w:r w:rsidR="00C36AFD">
        <w:instrText xml:space="preserve"> REF _Ref170191792 \n \h </w:instrText>
      </w:r>
      <w:r w:rsidR="00C36AFD">
        <w:fldChar w:fldCharType="separate"/>
      </w:r>
      <w:r w:rsidR="004D4EF7">
        <w:t>42.2.1</w:t>
      </w:r>
      <w:r w:rsidR="00C36AFD">
        <w:fldChar w:fldCharType="end"/>
      </w:r>
      <w:r w:rsidRPr="00BB18AC">
        <w:t>.</w:t>
      </w:r>
    </w:p>
    <w:p w14:paraId="557DF828" w14:textId="2F669B4A" w:rsidR="00BB18AC" w:rsidRDefault="00BB18AC" w:rsidP="00EA03A7">
      <w:pPr>
        <w:pStyle w:val="BB-Level2Legal"/>
        <w:spacing w:line="276" w:lineRule="auto"/>
      </w:pPr>
      <w:bookmarkStart w:id="236" w:name="_Ref170191771"/>
      <w:r w:rsidRPr="00BB18AC">
        <w:t xml:space="preserve">If the </w:t>
      </w:r>
      <w:r>
        <w:t>Concessionaire</w:t>
      </w:r>
      <w:r w:rsidRPr="00BB18AC">
        <w:t xml:space="preserve"> processes payment card data under the </w:t>
      </w:r>
      <w:r>
        <w:t>Concession</w:t>
      </w:r>
      <w:r w:rsidRPr="00BB18AC">
        <w:t xml:space="preserve"> Contract, it shall ensure that it is and that its internal processes and procedures, information technology systems and any equipment that it provides or is provided on its behalf pursuant to the </w:t>
      </w:r>
      <w:r>
        <w:t>Concession</w:t>
      </w:r>
      <w:r w:rsidRPr="00BB18AC">
        <w:t xml:space="preserve"> Contract are compliant with the Payment Card Industry Data Security Standard as updated from time to time (“</w:t>
      </w:r>
      <w:r w:rsidRPr="00C36AFD">
        <w:rPr>
          <w:b/>
        </w:rPr>
        <w:t>PCI DSS</w:t>
      </w:r>
      <w:r w:rsidRPr="00BB18AC">
        <w:t xml:space="preserve">”).  In addition the </w:t>
      </w:r>
      <w:r>
        <w:t>Concessionaire</w:t>
      </w:r>
      <w:r w:rsidRPr="00BB18AC">
        <w:t xml:space="preserve"> shall:</w:t>
      </w:r>
      <w:bookmarkEnd w:id="236"/>
    </w:p>
    <w:p w14:paraId="40FE8B00" w14:textId="4DC511D6" w:rsidR="00BB18AC" w:rsidRDefault="00BB18AC" w:rsidP="00EA03A7">
      <w:pPr>
        <w:pStyle w:val="BB-Level3Legal"/>
        <w:spacing w:line="276" w:lineRule="auto"/>
        <w:ind w:left="1701"/>
        <w:jc w:val="both"/>
      </w:pPr>
      <w:bookmarkStart w:id="237" w:name="_Ref170191792"/>
      <w:r>
        <w:t>at least once every twelve (12) months appoint a PCI DSS Qualified Security Assessor (“</w:t>
      </w:r>
      <w:r w:rsidRPr="00C36AFD">
        <w:rPr>
          <w:b/>
        </w:rPr>
        <w:t>QSA</w:t>
      </w:r>
      <w:r>
        <w:t xml:space="preserve">”) to validate that the </w:t>
      </w:r>
      <w:r w:rsidR="009E4E7E">
        <w:t>Concessionaire</w:t>
      </w:r>
      <w:r>
        <w:t xml:space="preserve"> is compliant with (including as set out above) PCI DSS when providing the </w:t>
      </w:r>
      <w:r w:rsidR="009E4E7E">
        <w:t>Services</w:t>
      </w:r>
      <w:r>
        <w:t>;</w:t>
      </w:r>
      <w:bookmarkEnd w:id="237"/>
    </w:p>
    <w:p w14:paraId="002749C8" w14:textId="31AB4385" w:rsidR="00BB18AC" w:rsidRDefault="00BB18AC" w:rsidP="00EA03A7">
      <w:pPr>
        <w:pStyle w:val="BB-Level3Legal"/>
        <w:spacing w:line="276" w:lineRule="auto"/>
        <w:ind w:left="1701"/>
        <w:jc w:val="both"/>
      </w:pPr>
      <w:r>
        <w:t xml:space="preserve">without prejudice to any other </w:t>
      </w:r>
      <w:r w:rsidR="001135E2">
        <w:t>A</w:t>
      </w:r>
      <w:r>
        <w:t xml:space="preserve">udit and inspection rights that </w:t>
      </w:r>
      <w:r w:rsidR="00E57319">
        <w:t>the Authority</w:t>
      </w:r>
      <w:r>
        <w:t xml:space="preserve"> has under the </w:t>
      </w:r>
      <w:r w:rsidR="009E4E7E">
        <w:t>Concession</w:t>
      </w:r>
      <w:r>
        <w:t xml:space="preserve"> Contract, provide </w:t>
      </w:r>
      <w:r w:rsidR="00E57319">
        <w:t>the Authority</w:t>
      </w:r>
      <w:r>
        <w:t xml:space="preserve"> with copies of any reports and other documents provided by or to the QSA in respect of each such validation; and</w:t>
      </w:r>
    </w:p>
    <w:p w14:paraId="0E602E91" w14:textId="3E698C6C" w:rsidR="00BB18AC" w:rsidRPr="00BB18AC" w:rsidRDefault="00BB18AC" w:rsidP="00EA03A7">
      <w:pPr>
        <w:pStyle w:val="BB-Level3Legal"/>
        <w:spacing w:line="276" w:lineRule="auto"/>
        <w:ind w:left="1701"/>
        <w:jc w:val="both"/>
      </w:pPr>
      <w:r>
        <w:t xml:space="preserve">where the QSA recommends that certain steps should be taken by the </w:t>
      </w:r>
      <w:r w:rsidR="009E4E7E">
        <w:t>Concessionaire</w:t>
      </w:r>
      <w:r>
        <w:t xml:space="preserve">, promptly take those steps and demonstrate to </w:t>
      </w:r>
      <w:r w:rsidR="00E57319">
        <w:t>the Authority</w:t>
      </w:r>
      <w:r>
        <w:t xml:space="preserve"> that those steps have been taken.</w:t>
      </w:r>
    </w:p>
    <w:p w14:paraId="25CCD66C" w14:textId="425F2AF7" w:rsidR="005B06E1" w:rsidRDefault="29BF1127" w:rsidP="00EA03A7">
      <w:pPr>
        <w:pStyle w:val="BB-Level1Legal"/>
        <w:spacing w:line="276" w:lineRule="auto"/>
      </w:pPr>
      <w:bookmarkStart w:id="238" w:name="_Ref180669829"/>
      <w:bookmarkStart w:id="239" w:name="_Toc204839788"/>
      <w:bookmarkStart w:id="240" w:name="_Ref170127527"/>
      <w:r>
        <w:t xml:space="preserve">Concession Fee and </w:t>
      </w:r>
      <w:r w:rsidR="33CBF890">
        <w:t>Gross Revenue Margin Share</w:t>
      </w:r>
      <w:r w:rsidR="218FC426">
        <w:t>,</w:t>
      </w:r>
      <w:r w:rsidR="72FD7DAD">
        <w:t xml:space="preserve"> DEFAULT POINT PAYMENTS</w:t>
      </w:r>
      <w:r w:rsidR="28712378">
        <w:t xml:space="preserve"> and authority contribution</w:t>
      </w:r>
      <w:bookmarkEnd w:id="238"/>
      <w:bookmarkEnd w:id="239"/>
    </w:p>
    <w:p w14:paraId="21DCD95B" w14:textId="335B9DA0" w:rsidR="001F0237" w:rsidRPr="00907034" w:rsidRDefault="000F53AA" w:rsidP="005B06E1">
      <w:pPr>
        <w:pStyle w:val="BB-Level2Legal"/>
      </w:pPr>
      <w:bookmarkStart w:id="241" w:name="_Ref180669913"/>
      <w:r w:rsidRPr="00907034">
        <w:t>Not used</w:t>
      </w:r>
      <w:r w:rsidR="005B06E1" w:rsidRPr="007636B5">
        <w:t>.</w:t>
      </w:r>
      <w:bookmarkEnd w:id="241"/>
    </w:p>
    <w:p w14:paraId="29B89A2D" w14:textId="61E1D1A5" w:rsidR="00BF2AA6" w:rsidRDefault="00BF2AA6" w:rsidP="00EA03A7">
      <w:pPr>
        <w:pStyle w:val="BB-Level2Legal"/>
        <w:spacing w:line="276" w:lineRule="auto"/>
      </w:pPr>
      <w:r w:rsidRPr="001E23A3">
        <w:t>In consideration of the Concession Rights by the Authority to the Concessionaire, the Concessionaire shall pay a Concession Fee or the Gross Revenue Margin Share in accordance with Schedule 16 (Concession Fee and Gross Revenue Margin Share).</w:t>
      </w:r>
    </w:p>
    <w:p w14:paraId="63A4DD5C" w14:textId="4F5923A0" w:rsidR="001F0237" w:rsidRDefault="28211716" w:rsidP="00EA03A7">
      <w:pPr>
        <w:pStyle w:val="BB-Level2Legal"/>
        <w:spacing w:line="276" w:lineRule="auto"/>
      </w:pPr>
      <w:r>
        <w:t xml:space="preserve">The </w:t>
      </w:r>
      <w:r w:rsidR="29BF1127">
        <w:t xml:space="preserve">Concession Fee, </w:t>
      </w:r>
      <w:r w:rsidR="33CBF890">
        <w:t>Gross Revenue Margin Share</w:t>
      </w:r>
      <w:r w:rsidR="78CDD8D2">
        <w:t xml:space="preserve"> and Default Point Payment</w:t>
      </w:r>
      <w:r>
        <w:t xml:space="preserve"> </w:t>
      </w:r>
      <w:r w:rsidR="432E7484">
        <w:t xml:space="preserve"> </w:t>
      </w:r>
      <w:r>
        <w:t xml:space="preserve">(and any other sums payable by the </w:t>
      </w:r>
      <w:r w:rsidR="2591A7CB">
        <w:t>Concessionaire</w:t>
      </w:r>
      <w:r>
        <w:t xml:space="preserve"> under t</w:t>
      </w:r>
      <w:r w:rsidR="2591A7CB">
        <w:t>his Concession</w:t>
      </w:r>
      <w:r>
        <w:t xml:space="preserve"> Contract) </w:t>
      </w:r>
      <w:r w:rsidR="78CDD8D2">
        <w:t>are</w:t>
      </w:r>
      <w:r w:rsidR="5DE7BF46">
        <w:t xml:space="preserve"> </w:t>
      </w:r>
      <w:r>
        <w:t xml:space="preserve">exclusive of VAT (or similar tax) and shall be paid free and clear of all deductions and withholdings whatsoever, unless the deduction or withholding is required by law.  If any deduction or withholding is required by law the </w:t>
      </w:r>
      <w:r w:rsidR="2591A7CB">
        <w:t>Concessionaire</w:t>
      </w:r>
      <w:r>
        <w:t xml:space="preserve"> shall pay </w:t>
      </w:r>
      <w:r w:rsidR="1751EDE9">
        <w:t>the Authority</w:t>
      </w:r>
      <w:r>
        <w:t xml:space="preserve"> such sum as will, after the deduction or withholding has been made, leave </w:t>
      </w:r>
      <w:r w:rsidR="1751EDE9">
        <w:t>the Authority</w:t>
      </w:r>
      <w:r>
        <w:t xml:space="preserve"> with the same amount as it would have been entitled to receive in the absence of any such requirement to make a deduction or withholding.</w:t>
      </w:r>
    </w:p>
    <w:p w14:paraId="46CD0F2D" w14:textId="04B6A235" w:rsidR="001F0237" w:rsidRDefault="28211716" w:rsidP="005B06E1">
      <w:pPr>
        <w:pStyle w:val="BB-Level2Legal"/>
      </w:pPr>
      <w:r>
        <w:t xml:space="preserve">The </w:t>
      </w:r>
      <w:r w:rsidR="29BF1127">
        <w:t xml:space="preserve">Concession Fee, </w:t>
      </w:r>
      <w:r w:rsidR="33CBF890">
        <w:t>Gross Revenue Margin Share</w:t>
      </w:r>
      <w:r>
        <w:t xml:space="preserve"> </w:t>
      </w:r>
      <w:r w:rsidR="78CDD8D2">
        <w:t xml:space="preserve">and Default Point Payment </w:t>
      </w:r>
      <w:r w:rsidR="432E7484">
        <w:t xml:space="preserve">and </w:t>
      </w:r>
      <w:r>
        <w:t xml:space="preserve">any other sums payable under the </w:t>
      </w:r>
      <w:r w:rsidR="2591A7CB">
        <w:t>Concession</w:t>
      </w:r>
      <w:r>
        <w:t xml:space="preserve"> Contract shall be paid in sterling to the credit of a bank account to be designated in writing by </w:t>
      </w:r>
      <w:r w:rsidR="1751EDE9">
        <w:t>the Authority</w:t>
      </w:r>
      <w:r>
        <w:t>.</w:t>
      </w:r>
    </w:p>
    <w:p w14:paraId="43CC1BBF" w14:textId="332DD1A6" w:rsidR="001F0237" w:rsidRDefault="001F0237" w:rsidP="00EA03A7">
      <w:pPr>
        <w:pStyle w:val="BB-Level2Legal"/>
        <w:spacing w:line="276" w:lineRule="auto"/>
      </w:pPr>
      <w:r>
        <w:lastRenderedPageBreak/>
        <w:t xml:space="preserve">The </w:t>
      </w:r>
      <w:r w:rsidR="00E73525">
        <w:t>Concessionaire</w:t>
      </w:r>
      <w:r>
        <w:t xml:space="preserve"> shall bear its own costs and expenses incurred in the course of carrying out the activities, and performing the obligations, envisaged under the </w:t>
      </w:r>
      <w:r w:rsidR="00E73525">
        <w:t>Concession</w:t>
      </w:r>
      <w:r>
        <w:t xml:space="preserve"> Contract and shall not be entitled to charge the </w:t>
      </w:r>
      <w:r w:rsidR="00E73525">
        <w:t>Concessionaire</w:t>
      </w:r>
      <w:r>
        <w:t xml:space="preserve"> for any of its costs or expenses.</w:t>
      </w:r>
    </w:p>
    <w:p w14:paraId="08514588" w14:textId="62797869" w:rsidR="001F0237" w:rsidRDefault="001F0237" w:rsidP="00EA03A7">
      <w:pPr>
        <w:pStyle w:val="BB-Level2Legal"/>
        <w:spacing w:line="276" w:lineRule="auto"/>
      </w:pPr>
      <w:bookmarkStart w:id="242" w:name="_Ref170932051"/>
      <w:r>
        <w:t>Interest</w:t>
      </w:r>
      <w:r w:rsidR="000D670B">
        <w:t xml:space="preserve"> shall accrue at the rate of four</w:t>
      </w:r>
      <w:r>
        <w:t xml:space="preserve"> percent (</w:t>
      </w:r>
      <w:r w:rsidR="000D670B">
        <w:t>4</w:t>
      </w:r>
      <w:r>
        <w:t>%) above the base rate of the Bank of England from time to time on all</w:t>
      </w:r>
      <w:r w:rsidR="00E73525">
        <w:t xml:space="preserve"> sums due and payable under this Concession </w:t>
      </w:r>
      <w:r>
        <w:t xml:space="preserve">Contract from the due date until the date of actual payment (both before and after judgement).  All such interest shall be calculated on the basis of the actual number of days elapsed, over a three hundred and sixty five (365) day year and compounded at monthly intervals.  The Parties agree that this provision constitutes a substantial remedy for late payment of any sum payable under the </w:t>
      </w:r>
      <w:r w:rsidR="00BF0B5B">
        <w:t>Concession</w:t>
      </w:r>
      <w:r>
        <w:t xml:space="preserve"> Contract in accordance with s8(2) of the Late Payment of Commercial Debts (Interest) Act 1998.</w:t>
      </w:r>
      <w:bookmarkEnd w:id="242"/>
    </w:p>
    <w:p w14:paraId="605812E7" w14:textId="7063FB2B" w:rsidR="00BA4227" w:rsidRDefault="001F0237" w:rsidP="00EA03A7">
      <w:pPr>
        <w:pStyle w:val="BB-Level2Legal"/>
        <w:spacing w:line="276" w:lineRule="auto"/>
      </w:pPr>
      <w:r>
        <w:t xml:space="preserve">The provisions of this </w:t>
      </w:r>
      <w:r w:rsidR="00E73525">
        <w:t xml:space="preserve">clause </w:t>
      </w:r>
      <w:r w:rsidR="00EF5042">
        <w:fldChar w:fldCharType="begin"/>
      </w:r>
      <w:r w:rsidR="00EF5042">
        <w:instrText xml:space="preserve"> REF _Ref180669829 \r \h </w:instrText>
      </w:r>
      <w:r w:rsidR="00EF5042">
        <w:fldChar w:fldCharType="separate"/>
      </w:r>
      <w:r w:rsidR="004D4EF7">
        <w:t>43</w:t>
      </w:r>
      <w:r w:rsidR="00EF5042">
        <w:fldChar w:fldCharType="end"/>
      </w:r>
      <w:r>
        <w:t xml:space="preserve"> shall remain in effect notwithstanding termination or expiry of th</w:t>
      </w:r>
      <w:r w:rsidR="00E73525">
        <w:t>is</w:t>
      </w:r>
      <w:r>
        <w:t xml:space="preserve"> </w:t>
      </w:r>
      <w:r w:rsidR="00E73525">
        <w:t>Concession</w:t>
      </w:r>
      <w:r>
        <w:t xml:space="preserve"> Contract until the settlement of all subsisting claims by </w:t>
      </w:r>
      <w:r w:rsidR="00E57319">
        <w:t>the Authority</w:t>
      </w:r>
      <w:r>
        <w:t>.</w:t>
      </w:r>
      <w:r w:rsidR="00BA4227">
        <w:t xml:space="preserve"> </w:t>
      </w:r>
    </w:p>
    <w:p w14:paraId="49A924D9" w14:textId="6DB7148C" w:rsidR="002D441C" w:rsidRDefault="002D441C" w:rsidP="008B11B3">
      <w:pPr>
        <w:pStyle w:val="BB-Level2Legal"/>
        <w:spacing w:line="276" w:lineRule="auto"/>
      </w:pPr>
      <w:r>
        <w:t xml:space="preserve">[The Concessionaire shall pay to the Authority </w:t>
      </w:r>
      <w:r w:rsidR="00145482">
        <w:t xml:space="preserve">the default point </w:t>
      </w:r>
      <w:r>
        <w:t xml:space="preserve">sums </w:t>
      </w:r>
      <w:r w:rsidR="00145482">
        <w:t>due as calculated under Schedule 4, in relation to failures of the Concessionaire to meet the KPIs requirements (the “</w:t>
      </w:r>
      <w:r w:rsidR="00145482" w:rsidRPr="002958E4">
        <w:rPr>
          <w:b/>
        </w:rPr>
        <w:t>Default Point Payment</w:t>
      </w:r>
      <w:r w:rsidR="00145482">
        <w:t>”.]</w:t>
      </w:r>
    </w:p>
    <w:p w14:paraId="239C37CC" w14:textId="7FC09585" w:rsidR="002958E4" w:rsidRPr="002D441C" w:rsidRDefault="002958E4" w:rsidP="008B11B3">
      <w:pPr>
        <w:pStyle w:val="BB-Level2Legal"/>
        <w:spacing w:line="276" w:lineRule="auto"/>
      </w:pPr>
      <w:r>
        <w:t>[The Authority shall pay the Authority Contribution to the Concessionaire on the successful completion of milestones for infrastructure works, such milestones (and the related milestone payment) shall be as set out in the Project Plan]</w:t>
      </w:r>
    </w:p>
    <w:p w14:paraId="56241AB9" w14:textId="671814A5" w:rsidR="0037742C" w:rsidRDefault="0037742C" w:rsidP="00EA03A7">
      <w:pPr>
        <w:pStyle w:val="BB-Level1Legal"/>
        <w:spacing w:line="276" w:lineRule="auto"/>
      </w:pPr>
      <w:bookmarkStart w:id="243" w:name="_Ref170393930"/>
      <w:bookmarkStart w:id="244" w:name="_Toc204839789"/>
      <w:r w:rsidRPr="0037742C">
        <w:t>Disputes and Mediation</w:t>
      </w:r>
      <w:bookmarkEnd w:id="235"/>
      <w:bookmarkEnd w:id="240"/>
      <w:bookmarkEnd w:id="243"/>
      <w:bookmarkEnd w:id="244"/>
    </w:p>
    <w:p w14:paraId="5293496F" w14:textId="273338AD" w:rsidR="0037742C" w:rsidRPr="00E242FF" w:rsidRDefault="0037742C" w:rsidP="00EA03A7">
      <w:pPr>
        <w:pStyle w:val="BB-Level2Legal"/>
        <w:spacing w:line="276" w:lineRule="auto"/>
      </w:pPr>
      <w:bookmarkStart w:id="245" w:name="_Ref361124263"/>
      <w:r w:rsidRPr="00E242FF">
        <w:t xml:space="preserve">A dispute relating to this Concession Contract which cannot be resolved in the first instance between the Concessionaire’s Representative and </w:t>
      </w:r>
      <w:r w:rsidR="00E57319">
        <w:t>the Authority</w:t>
      </w:r>
      <w:r w:rsidRPr="00E242FF">
        <w:t xml:space="preserve">’s </w:t>
      </w:r>
      <w:r>
        <w:t>Representative</w:t>
      </w:r>
      <w:r w:rsidRPr="00E242FF">
        <w:t xml:space="preserve"> within </w:t>
      </w:r>
      <w:r w:rsidR="000008E5">
        <w:t>twenty-eight</w:t>
      </w:r>
      <w:r w:rsidRPr="00E242FF">
        <w:t xml:space="preserve"> </w:t>
      </w:r>
      <w:r w:rsidR="000008E5">
        <w:t>days</w:t>
      </w:r>
      <w:r w:rsidRPr="00E242FF">
        <w:t xml:space="preserve"> shall be referred to </w:t>
      </w:r>
      <w:r>
        <w:t xml:space="preserve">an authorised representative (with appropriate seniority to negotiate) </w:t>
      </w:r>
      <w:r w:rsidRPr="00E242FF">
        <w:t>of each Party.</w:t>
      </w:r>
      <w:bookmarkEnd w:id="245"/>
    </w:p>
    <w:p w14:paraId="777513BE" w14:textId="4B4ED6A2" w:rsidR="0037742C" w:rsidRPr="00E242FF" w:rsidRDefault="0037742C" w:rsidP="00EA03A7">
      <w:pPr>
        <w:pStyle w:val="BB-Level2Legal"/>
        <w:spacing w:line="276" w:lineRule="auto"/>
      </w:pPr>
      <w:r w:rsidRPr="00E242FF">
        <w:t xml:space="preserve">Nothing in this clause </w:t>
      </w:r>
      <w:r w:rsidR="001F0237">
        <w:fldChar w:fldCharType="begin"/>
      </w:r>
      <w:r w:rsidR="001F0237">
        <w:instrText xml:space="preserve"> REF _Ref170393930 \r \h </w:instrText>
      </w:r>
      <w:r w:rsidR="001F0237">
        <w:fldChar w:fldCharType="separate"/>
      </w:r>
      <w:r w:rsidR="004D4EF7">
        <w:t>44</w:t>
      </w:r>
      <w:r w:rsidR="001F0237">
        <w:fldChar w:fldCharType="end"/>
      </w:r>
      <w:r w:rsidRPr="00E242FF">
        <w:t xml:space="preserve"> shall prejudice the right of either Party to apply to the Court for interim relief to prevent the violation by the other Party of any proprietary interest, or any breach of that Party’s obligations.</w:t>
      </w:r>
    </w:p>
    <w:p w14:paraId="618359DB" w14:textId="1119F78D" w:rsidR="0037742C" w:rsidRPr="00E242FF" w:rsidRDefault="0037742C" w:rsidP="00EA03A7">
      <w:pPr>
        <w:pStyle w:val="BB-Level2Legal"/>
        <w:spacing w:line="276" w:lineRule="auto"/>
      </w:pPr>
      <w:r w:rsidRPr="50A496EA">
        <w:t>Services to be provided under this Concession Contract shall not cease or be delayed by this dispute resolution procedure inclu</w:t>
      </w:r>
      <w:r w:rsidR="00C36AFD">
        <w:t>ding during the mediation stage.</w:t>
      </w:r>
    </w:p>
    <w:p w14:paraId="071B0DE3" w14:textId="771D36EE" w:rsidR="0037742C" w:rsidRPr="00E242FF" w:rsidRDefault="00C36AFD" w:rsidP="00EA03A7">
      <w:pPr>
        <w:pStyle w:val="BB-Level2Legal"/>
        <w:spacing w:line="276" w:lineRule="auto"/>
      </w:pPr>
      <w:r>
        <w:t>I</w:t>
      </w:r>
      <w:r w:rsidR="0037742C" w:rsidRPr="71081A98">
        <w:t xml:space="preserve">f any dispute cannot be resolved between the Concessionaire and </w:t>
      </w:r>
      <w:r w:rsidR="00E57319">
        <w:t>the Authority</w:t>
      </w:r>
      <w:r w:rsidR="0037742C" w:rsidRPr="71081A98">
        <w:t xml:space="preserve"> within </w:t>
      </w:r>
      <w:r w:rsidR="000008E5">
        <w:t>twenty-eight</w:t>
      </w:r>
      <w:r w:rsidR="0037742C" w:rsidRPr="71081A98">
        <w:t xml:space="preserve"> </w:t>
      </w:r>
      <w:r w:rsidR="000008E5">
        <w:t>days</w:t>
      </w:r>
      <w:r w:rsidR="0037742C" w:rsidRPr="71081A98">
        <w:t xml:space="preserve"> of referral as set out in clause </w:t>
      </w:r>
      <w:r w:rsidR="0037742C">
        <w:fldChar w:fldCharType="begin"/>
      </w:r>
      <w:r w:rsidR="0037742C">
        <w:instrText xml:space="preserve"> REF _Ref361124263 \n \h </w:instrText>
      </w:r>
      <w:r w:rsidR="0037742C">
        <w:fldChar w:fldCharType="separate"/>
      </w:r>
      <w:r w:rsidR="004D4EF7">
        <w:t>44.1</w:t>
      </w:r>
      <w:r w:rsidR="0037742C">
        <w:fldChar w:fldCharType="end"/>
      </w:r>
      <w:r w:rsidR="0037742C" w:rsidRPr="71081A98">
        <w:t xml:space="preserve">, then the Concessionaire or </w:t>
      </w:r>
      <w:r w:rsidR="00E57319">
        <w:t>the Authority</w:t>
      </w:r>
      <w:r w:rsidR="0037742C" w:rsidRPr="71081A98">
        <w:t xml:space="preserve"> may refer the matter to mediation in accordance with the </w:t>
      </w:r>
      <w:r w:rsidR="0037742C" w:rsidRPr="000008E5">
        <w:t>Centre for Effective Dispute Resolution’s (“</w:t>
      </w:r>
      <w:r w:rsidR="0037742C" w:rsidRPr="00A727BF">
        <w:rPr>
          <w:b/>
        </w:rPr>
        <w:t>CEDR</w:t>
      </w:r>
      <w:r w:rsidR="0037742C" w:rsidRPr="000008E5">
        <w:t>”) Model Mediation Procedure</w:t>
      </w:r>
      <w:r w:rsidR="0037742C" w:rsidRPr="71081A98">
        <w:t>.</w:t>
      </w:r>
    </w:p>
    <w:p w14:paraId="33F08373" w14:textId="144265ED" w:rsidR="0037742C" w:rsidRPr="00E242FF" w:rsidRDefault="00C36AFD" w:rsidP="00EA03A7">
      <w:pPr>
        <w:pStyle w:val="BB-Level2Legal"/>
        <w:spacing w:line="276" w:lineRule="auto"/>
      </w:pPr>
      <w:r>
        <w:t>T</w:t>
      </w:r>
      <w:r w:rsidR="0037742C" w:rsidRPr="71081A98">
        <w:t xml:space="preserve">o initiate the mediation, either Party may give notice in writing to the other requesting mediation in accordance with this clause </w:t>
      </w:r>
      <w:r w:rsidR="001F0237">
        <w:fldChar w:fldCharType="begin"/>
      </w:r>
      <w:r w:rsidR="001F0237">
        <w:instrText xml:space="preserve"> REF _Ref170393930 \r \h </w:instrText>
      </w:r>
      <w:r w:rsidR="001F0237">
        <w:fldChar w:fldCharType="separate"/>
      </w:r>
      <w:r w:rsidR="004D4EF7">
        <w:t>44</w:t>
      </w:r>
      <w:r w:rsidR="001F0237">
        <w:fldChar w:fldCharType="end"/>
      </w:r>
      <w:r w:rsidR="0037742C" w:rsidRPr="71081A98">
        <w:t xml:space="preserve">. The initiating Party shall send a copy of such request to </w:t>
      </w:r>
      <w:r w:rsidR="0037742C" w:rsidRPr="000008E5">
        <w:t>CEDR</w:t>
      </w:r>
      <w:r w:rsidR="0037742C" w:rsidRPr="71081A98">
        <w:t>.</w:t>
      </w:r>
    </w:p>
    <w:p w14:paraId="2CEF9F48" w14:textId="692B08E5" w:rsidR="0037742C" w:rsidRPr="00E242FF" w:rsidRDefault="0037742C" w:rsidP="00EA03A7">
      <w:pPr>
        <w:pStyle w:val="BB-Level2Legal"/>
        <w:spacing w:line="276" w:lineRule="auto"/>
      </w:pPr>
      <w:r w:rsidRPr="71081A98">
        <w:t xml:space="preserve">If there is any issue on the conduct of the mediation (including as to the nomination of the mediator) upon which the Parties cannot agree within a reasonable time and in any event within </w:t>
      </w:r>
      <w:r w:rsidR="000008E5">
        <w:t>twenty-eight (28)</w:t>
      </w:r>
      <w:r w:rsidRPr="71081A98">
        <w:t xml:space="preserve"> days, </w:t>
      </w:r>
      <w:r w:rsidRPr="000008E5">
        <w:t>CEDR</w:t>
      </w:r>
      <w:r w:rsidRPr="71081A98">
        <w:t xml:space="preserve"> will, at the request of either Party, decide the issue.</w:t>
      </w:r>
    </w:p>
    <w:p w14:paraId="7FBE5216" w14:textId="5996D46E" w:rsidR="0037742C" w:rsidRPr="00E242FF" w:rsidRDefault="0037742C" w:rsidP="00EA03A7">
      <w:pPr>
        <w:pStyle w:val="BB-Level2Legal"/>
        <w:spacing w:line="276" w:lineRule="auto"/>
      </w:pPr>
      <w:r w:rsidRPr="71081A98">
        <w:t>If the dispute is not resolved within</w:t>
      </w:r>
      <w:r w:rsidR="000008E5">
        <w:t xml:space="preserve"> forty-five (45)</w:t>
      </w:r>
      <w:r w:rsidRPr="71081A98">
        <w:t xml:space="preserve"> days of the initiation of the mediation, or if either Party will not participate in the mediation either Party may commence proceedings. </w:t>
      </w:r>
    </w:p>
    <w:p w14:paraId="43601A64" w14:textId="77777777" w:rsidR="0037742C" w:rsidRPr="00E242FF" w:rsidRDefault="0037742C" w:rsidP="00EA03A7">
      <w:pPr>
        <w:pStyle w:val="BB-Level2Legal"/>
        <w:spacing w:line="276" w:lineRule="auto"/>
      </w:pPr>
      <w:r w:rsidRPr="71081A98">
        <w:t xml:space="preserve">For the avoidance of doubt, the use of the </w:t>
      </w:r>
      <w:bookmarkStart w:id="246" w:name="_Int_xk7Vinhq"/>
      <w:r w:rsidRPr="71081A98">
        <w:t>disputes</w:t>
      </w:r>
      <w:bookmarkEnd w:id="246"/>
      <w:r w:rsidRPr="71081A98">
        <w:t xml:space="preserve"> procedure will not delay, or take precedence over, any use of the default or termination procedures.</w:t>
      </w:r>
    </w:p>
    <w:p w14:paraId="25221A65" w14:textId="07B257DC" w:rsidR="0037742C" w:rsidRDefault="0037742C" w:rsidP="00EA03A7">
      <w:pPr>
        <w:pStyle w:val="BB-Level1Legal"/>
        <w:spacing w:line="276" w:lineRule="auto"/>
      </w:pPr>
      <w:bookmarkStart w:id="247" w:name="_Toc204839790"/>
      <w:r w:rsidRPr="0037742C">
        <w:lastRenderedPageBreak/>
        <w:t>Indemnity</w:t>
      </w:r>
      <w:bookmarkEnd w:id="247"/>
    </w:p>
    <w:p w14:paraId="5FE13B02" w14:textId="6D85A9EC" w:rsidR="0037742C" w:rsidRDefault="0037742C" w:rsidP="00EA03A7">
      <w:pPr>
        <w:pStyle w:val="BB-Level2Legal"/>
        <w:spacing w:line="276" w:lineRule="auto"/>
      </w:pPr>
      <w:r w:rsidRPr="0037742C">
        <w:t xml:space="preserve">Subject to the limitations of liability set out in clause </w:t>
      </w:r>
      <w:r>
        <w:fldChar w:fldCharType="begin"/>
      </w:r>
      <w:r>
        <w:instrText xml:space="preserve"> REF _Ref169808394 \n \h </w:instrText>
      </w:r>
      <w:r>
        <w:fldChar w:fldCharType="separate"/>
      </w:r>
      <w:r w:rsidR="004D4EF7">
        <w:t>16</w:t>
      </w:r>
      <w:r>
        <w:fldChar w:fldCharType="end"/>
      </w:r>
      <w:r>
        <w:t>,</w:t>
      </w:r>
      <w:r w:rsidRPr="0037742C">
        <w:t xml:space="preserve"> the Concessionaire shall fully indemnify </w:t>
      </w:r>
      <w:r w:rsidR="00E57319">
        <w:t>the Authority</w:t>
      </w:r>
      <w:r w:rsidRPr="0037742C">
        <w:t xml:space="preserve"> from and against all claims, </w:t>
      </w:r>
      <w:r w:rsidR="00C36AFD">
        <w:t>D</w:t>
      </w:r>
      <w:r w:rsidRPr="0037742C">
        <w:t xml:space="preserve">irect </w:t>
      </w:r>
      <w:r w:rsidR="00C36AFD">
        <w:t>L</w:t>
      </w:r>
      <w:r w:rsidRPr="0037742C">
        <w:t xml:space="preserve">osses, costs, expenses, demands and liabilities which may be brought against or incurred by </w:t>
      </w:r>
      <w:r w:rsidR="00E57319">
        <w:t>the Authority</w:t>
      </w:r>
      <w:r w:rsidRPr="0037742C">
        <w:t xml:space="preserve"> in respect of:</w:t>
      </w:r>
    </w:p>
    <w:p w14:paraId="7B8432DC" w14:textId="5FFCE485" w:rsidR="0037742C" w:rsidRDefault="0037742C" w:rsidP="00EA03A7">
      <w:pPr>
        <w:pStyle w:val="iBB-Level3Legal"/>
        <w:spacing w:line="276" w:lineRule="auto"/>
      </w:pPr>
      <w:r>
        <w:t xml:space="preserve">Customers’ use, or any person’s unauthorised use of the </w:t>
      </w:r>
      <w:r w:rsidR="00ED6207">
        <w:t xml:space="preserve">Concessionaire </w:t>
      </w:r>
      <w:r>
        <w:t>Equipment;</w:t>
      </w:r>
    </w:p>
    <w:p w14:paraId="19A024C0" w14:textId="77777777" w:rsidR="0037742C" w:rsidRDefault="0037742C" w:rsidP="00EA03A7">
      <w:pPr>
        <w:pStyle w:val="iBB-Level3Legal"/>
        <w:spacing w:line="276" w:lineRule="auto"/>
      </w:pPr>
      <w:r>
        <w:t xml:space="preserve">the death of or injury to any person; </w:t>
      </w:r>
    </w:p>
    <w:p w14:paraId="2FAE92EC" w14:textId="1E1C1229" w:rsidR="0037742C" w:rsidRDefault="0037742C" w:rsidP="00EA03A7">
      <w:pPr>
        <w:pStyle w:val="iBB-Level3Legal"/>
        <w:spacing w:line="276" w:lineRule="auto"/>
      </w:pPr>
      <w:r>
        <w:t>any breach by the Concessionaire, its staff, agents, assigns or Sub-Contractors (of any level of remoteness) of the Data Protection Legislation; or</w:t>
      </w:r>
    </w:p>
    <w:p w14:paraId="3E488439" w14:textId="3FD6822A" w:rsidR="0037742C" w:rsidRDefault="0037742C" w:rsidP="00EA03A7">
      <w:pPr>
        <w:pStyle w:val="iBB-Level3Legal"/>
        <w:spacing w:line="276" w:lineRule="auto"/>
      </w:pPr>
      <w:r>
        <w:t xml:space="preserve">any infringement of a third party’s intellectual property rights in respect of the </w:t>
      </w:r>
      <w:r w:rsidR="00ED6207">
        <w:t xml:space="preserve">Concessionaire </w:t>
      </w:r>
      <w:r>
        <w:t>Equipment, or any EVI.</w:t>
      </w:r>
    </w:p>
    <w:p w14:paraId="569B8784" w14:textId="7B4A8F3B" w:rsidR="0037742C" w:rsidRDefault="0037742C" w:rsidP="00EA03A7">
      <w:pPr>
        <w:pStyle w:val="iBB-Level3Legal"/>
        <w:numPr>
          <w:ilvl w:val="0"/>
          <w:numId w:val="0"/>
        </w:numPr>
        <w:spacing w:line="276" w:lineRule="auto"/>
        <w:ind w:left="709"/>
      </w:pPr>
      <w:r w:rsidRPr="0037742C">
        <w:t xml:space="preserve">Save to the extent that the loss to </w:t>
      </w:r>
      <w:r w:rsidR="00E57319">
        <w:t>the Authority</w:t>
      </w:r>
      <w:r w:rsidRPr="0037742C">
        <w:t xml:space="preserve"> is wholly caused by a default or wilful negligence by </w:t>
      </w:r>
      <w:r w:rsidR="00E57319">
        <w:t>the Authority</w:t>
      </w:r>
      <w:r w:rsidRPr="0037742C">
        <w:t xml:space="preserve"> or its employees.</w:t>
      </w:r>
    </w:p>
    <w:p w14:paraId="21407513" w14:textId="394CAA46" w:rsidR="0037742C" w:rsidRDefault="0037742C" w:rsidP="00EA03A7">
      <w:pPr>
        <w:pStyle w:val="BB-Level2Legal"/>
        <w:spacing w:line="276" w:lineRule="auto"/>
      </w:pPr>
      <w:r>
        <w:t xml:space="preserve">The Concessionaire shall indemnify and keep indemnified </w:t>
      </w:r>
      <w:r w:rsidR="00E57319">
        <w:t>the Authority</w:t>
      </w:r>
      <w:r>
        <w:t xml:space="preserve"> from and against any and all claims, demands, proceedings, actions, damages, direct costs, expenses, </w:t>
      </w:r>
      <w:r w:rsidR="00C36AFD">
        <w:t>D</w:t>
      </w:r>
      <w:r>
        <w:t xml:space="preserve">irect </w:t>
      </w:r>
      <w:r w:rsidR="00C36AFD">
        <w:t>L</w:t>
      </w:r>
      <w:r>
        <w:t xml:space="preserve">oss and liability arising from: </w:t>
      </w:r>
    </w:p>
    <w:p w14:paraId="7795CC1A" w14:textId="77777777" w:rsidR="0037742C" w:rsidRDefault="0037742C" w:rsidP="00EA03A7">
      <w:pPr>
        <w:pStyle w:val="iBB-Level3Legal"/>
        <w:spacing w:line="276" w:lineRule="auto"/>
      </w:pPr>
      <w:r>
        <w:t xml:space="preserve">the provision of the Services by the Concessionaire; </w:t>
      </w:r>
    </w:p>
    <w:p w14:paraId="586CF419" w14:textId="77777777" w:rsidR="0037742C" w:rsidRDefault="0037742C" w:rsidP="00EA03A7">
      <w:pPr>
        <w:pStyle w:val="iBB-Level3Legal"/>
        <w:spacing w:line="276" w:lineRule="auto"/>
      </w:pPr>
      <w:r>
        <w:t xml:space="preserve">the occupation of the Sites by the Concessionaire; and </w:t>
      </w:r>
    </w:p>
    <w:p w14:paraId="2CD5C5C1" w14:textId="055C9838" w:rsidR="0037742C" w:rsidRDefault="0037742C" w:rsidP="00EA03A7">
      <w:pPr>
        <w:pStyle w:val="iBB-Level3Legal"/>
        <w:spacing w:line="276" w:lineRule="auto"/>
      </w:pPr>
      <w:r>
        <w:t xml:space="preserve">a Default, save to the extent that the Default arises from any default or negligence of </w:t>
      </w:r>
      <w:r w:rsidR="00E57319">
        <w:t>the Authority</w:t>
      </w:r>
      <w:r>
        <w:t xml:space="preserve"> or its employees provided always, for the avoidance of doubt, that this does not extend to any loss of profits suffered by </w:t>
      </w:r>
      <w:r w:rsidR="00E57319">
        <w:t>the Authority</w:t>
      </w:r>
      <w:r>
        <w:t>.</w:t>
      </w:r>
    </w:p>
    <w:p w14:paraId="69F4468C" w14:textId="6AE5B2C4" w:rsidR="0037742C" w:rsidRDefault="0037742C" w:rsidP="00EA03A7">
      <w:pPr>
        <w:pStyle w:val="BB-Level2Legal"/>
        <w:spacing w:line="276" w:lineRule="auto"/>
      </w:pPr>
      <w:r>
        <w:t xml:space="preserve">The Concessionaire shall at all times maintain </w:t>
      </w:r>
      <w:r w:rsidR="0004654A">
        <w:t>R</w:t>
      </w:r>
      <w:r>
        <w:t xml:space="preserve">equired </w:t>
      </w:r>
      <w:r w:rsidR="0004654A">
        <w:t>I</w:t>
      </w:r>
      <w:r>
        <w:t xml:space="preserve">nsurances in support of its indemnities as provided in clause </w:t>
      </w:r>
      <w:r>
        <w:fldChar w:fldCharType="begin"/>
      </w:r>
      <w:r>
        <w:instrText xml:space="preserve"> REF _Ref169808394 \n \h </w:instrText>
      </w:r>
      <w:r>
        <w:fldChar w:fldCharType="separate"/>
      </w:r>
      <w:r w:rsidR="004D4EF7">
        <w:t>16</w:t>
      </w:r>
      <w:r>
        <w:fldChar w:fldCharType="end"/>
      </w:r>
      <w:r>
        <w:t>.</w:t>
      </w:r>
    </w:p>
    <w:p w14:paraId="385DD404" w14:textId="04A677C5" w:rsidR="0037742C" w:rsidRDefault="0037742C" w:rsidP="00EA03A7">
      <w:pPr>
        <w:pStyle w:val="BB-Level1Legal"/>
        <w:spacing w:line="276" w:lineRule="auto"/>
      </w:pPr>
      <w:bookmarkStart w:id="248" w:name="_Toc204839791"/>
      <w:r w:rsidRPr="0037742C">
        <w:t>Reporting Arrangements</w:t>
      </w:r>
      <w:bookmarkEnd w:id="248"/>
    </w:p>
    <w:p w14:paraId="5DBABBB5" w14:textId="576C4263" w:rsidR="0037742C" w:rsidRPr="00E242FF" w:rsidRDefault="0037742C" w:rsidP="00EA03A7">
      <w:pPr>
        <w:pStyle w:val="BB-Level2Legal"/>
        <w:spacing w:line="276" w:lineRule="auto"/>
      </w:pPr>
      <w:r w:rsidRPr="00E242FF">
        <w:t xml:space="preserve">The Concessionaire shall provide operational data to </w:t>
      </w:r>
      <w:r w:rsidR="00E57319">
        <w:t>the Authority</w:t>
      </w:r>
      <w:r w:rsidRPr="00E242FF">
        <w:t xml:space="preserve"> at a minimum, to meet the standards set by the Minimum Technical Specifications for Charging Equipment (2016) and Charge point Usage Data Requirements published by OZEV and all other data specified in </w:t>
      </w:r>
      <w:r w:rsidRPr="000008E5">
        <w:t xml:space="preserve">Schedule </w:t>
      </w:r>
      <w:r w:rsidR="000008E5">
        <w:t>2 (</w:t>
      </w:r>
      <w:r w:rsidR="00E57319">
        <w:t>Authority</w:t>
      </w:r>
      <w:r w:rsidR="000008E5">
        <w:t xml:space="preserve"> Specification)</w:t>
      </w:r>
      <w:r w:rsidRPr="00E242FF">
        <w:t>.</w:t>
      </w:r>
    </w:p>
    <w:p w14:paraId="5FBFF362" w14:textId="23AB25F7" w:rsidR="0037742C" w:rsidRDefault="0037742C" w:rsidP="00EA03A7">
      <w:pPr>
        <w:pStyle w:val="BB-Level2Legal"/>
        <w:spacing w:line="276" w:lineRule="auto"/>
      </w:pPr>
      <w:r>
        <w:t xml:space="preserve">The Concessionaire shall notify </w:t>
      </w:r>
      <w:r w:rsidR="00E57319">
        <w:t>the Authority</w:t>
      </w:r>
      <w:r>
        <w:t xml:space="preserve"> of any </w:t>
      </w:r>
      <w:r w:rsidR="00C56CCA">
        <w:t>Charge Point</w:t>
      </w:r>
      <w:r>
        <w:t xml:space="preserve"> Down-time in accordance with Schedule </w:t>
      </w:r>
      <w:r w:rsidR="00A727BF">
        <w:t>2</w:t>
      </w:r>
      <w:r w:rsidR="000008E5">
        <w:t xml:space="preserve"> (</w:t>
      </w:r>
      <w:r w:rsidR="00E57319">
        <w:t>Authority</w:t>
      </w:r>
      <w:r w:rsidR="000008E5">
        <w:t xml:space="preserve"> Specification)</w:t>
      </w:r>
      <w:r>
        <w:t>.</w:t>
      </w:r>
    </w:p>
    <w:p w14:paraId="61E8CE44" w14:textId="3783F7B9" w:rsidR="0037742C" w:rsidRPr="00E242FF" w:rsidRDefault="0037742C" w:rsidP="00EA03A7">
      <w:pPr>
        <w:pStyle w:val="BB-Level2Legal"/>
        <w:spacing w:line="276" w:lineRule="auto"/>
      </w:pPr>
      <w:r w:rsidRPr="5B048990">
        <w:t xml:space="preserve">The Concessionaire will provide to </w:t>
      </w:r>
      <w:r w:rsidR="00E57319">
        <w:t>the Authority</w:t>
      </w:r>
      <w:r w:rsidRPr="5B048990">
        <w:t xml:space="preserve"> periodic and regular inspection reports and reviews of performance standards and suggested improvements.</w:t>
      </w:r>
    </w:p>
    <w:p w14:paraId="3B3DF479" w14:textId="05C377CC" w:rsidR="0037742C" w:rsidRPr="00E242FF" w:rsidRDefault="0037742C" w:rsidP="00EA03A7">
      <w:pPr>
        <w:pStyle w:val="BB-Level2Legal"/>
        <w:spacing w:line="276" w:lineRule="auto"/>
      </w:pPr>
      <w:r w:rsidRPr="5B048990">
        <w:t xml:space="preserve">The Concessionaire shall at all times during the Concession Period comply with any reasonable request by </w:t>
      </w:r>
      <w:r w:rsidR="00E57319">
        <w:t>the Authority</w:t>
      </w:r>
      <w:r w:rsidRPr="5B048990">
        <w:t xml:space="preserve"> for receipt of data in connection with </w:t>
      </w:r>
      <w:r w:rsidR="00C36AFD">
        <w:t>Customer</w:t>
      </w:r>
      <w:r w:rsidRPr="5B048990">
        <w:t xml:space="preserve"> usage of the Services as </w:t>
      </w:r>
      <w:r w:rsidR="00E57319">
        <w:t>the Authority</w:t>
      </w:r>
      <w:r w:rsidRPr="5B048990">
        <w:t xml:space="preserve"> may request from time to time, provided that such data does not include any personal data which would put the Concessionaire in breach of its obligations under Data Protection Legislation</w:t>
      </w:r>
      <w:r>
        <w:t>.</w:t>
      </w:r>
    </w:p>
    <w:p w14:paraId="52D8A3C4" w14:textId="51E9DFE5" w:rsidR="0037742C" w:rsidRPr="00E242FF" w:rsidRDefault="0037742C" w:rsidP="00EA03A7">
      <w:pPr>
        <w:pStyle w:val="BB-Level2Legal"/>
        <w:spacing w:line="276" w:lineRule="auto"/>
      </w:pPr>
      <w:r w:rsidRPr="5B048990">
        <w:lastRenderedPageBreak/>
        <w:t xml:space="preserve">The Concessionaire shall supply such data as required under this Concession Contract, to </w:t>
      </w:r>
      <w:r w:rsidR="00E57319">
        <w:t>the Authority</w:t>
      </w:r>
      <w:r w:rsidRPr="5B048990">
        <w:t xml:space="preserve"> on the basis that </w:t>
      </w:r>
      <w:r w:rsidR="00E57319">
        <w:t>the Authority</w:t>
      </w:r>
      <w:r w:rsidRPr="5B048990">
        <w:t xml:space="preserve"> shall be entitled to lawfully share such data as it sees fit. </w:t>
      </w:r>
    </w:p>
    <w:p w14:paraId="5E58F35E" w14:textId="58D283B0" w:rsidR="00F019C5" w:rsidRDefault="0037742C" w:rsidP="00EA03A7">
      <w:pPr>
        <w:pStyle w:val="BB-Level2Legal"/>
        <w:spacing w:line="276" w:lineRule="auto"/>
      </w:pPr>
      <w:r w:rsidRPr="5B048990">
        <w:t xml:space="preserve">The Concessionaire shall provide </w:t>
      </w:r>
      <w:r w:rsidR="00E57319">
        <w:t>the Authority</w:t>
      </w:r>
      <w:r w:rsidRPr="5B048990">
        <w:t xml:space="preserve"> with reports</w:t>
      </w:r>
      <w:r w:rsidR="00F019C5">
        <w:t>:</w:t>
      </w:r>
      <w:r w:rsidRPr="5B048990">
        <w:t xml:space="preserve"> </w:t>
      </w:r>
    </w:p>
    <w:p w14:paraId="57595ACF" w14:textId="77777777" w:rsidR="00F019C5" w:rsidRDefault="00F019C5" w:rsidP="00F019C5">
      <w:pPr>
        <w:pStyle w:val="BB-Level4Legal"/>
        <w:tabs>
          <w:tab w:val="clear" w:pos="1701"/>
          <w:tab w:val="clear" w:pos="2268"/>
        </w:tabs>
        <w:spacing w:line="276" w:lineRule="auto"/>
        <w:ind w:left="1276"/>
      </w:pPr>
      <w:r>
        <w:t>on the first Working Day of each calendar month following the Go-Live Date; and</w:t>
      </w:r>
    </w:p>
    <w:p w14:paraId="5C0F7FED" w14:textId="5D75C0E3" w:rsidR="0037742C" w:rsidRPr="00E242FF" w:rsidRDefault="00F019C5" w:rsidP="00F019C5">
      <w:pPr>
        <w:pStyle w:val="BB-Level4Legal"/>
        <w:tabs>
          <w:tab w:val="clear" w:pos="1701"/>
          <w:tab w:val="clear" w:pos="2268"/>
        </w:tabs>
        <w:spacing w:line="276" w:lineRule="auto"/>
        <w:ind w:left="1276"/>
      </w:pPr>
      <w:r>
        <w:t>on 1 April (or the next Working Day</w:t>
      </w:r>
      <w:r w:rsidR="00C94FBE">
        <w:t>,</w:t>
      </w:r>
      <w:r>
        <w:t xml:space="preserve"> should 1 April fall on a non-Working Day) </w:t>
      </w:r>
      <w:r w:rsidR="00C94FBE">
        <w:t xml:space="preserve">following the Commencement Date and then on each subsequent anniversary </w:t>
      </w:r>
      <w:r w:rsidR="000008E5">
        <w:t>)</w:t>
      </w:r>
      <w:r w:rsidR="0037742C" w:rsidRPr="5B048990">
        <w:t xml:space="preserve">, </w:t>
      </w:r>
      <w:r>
        <w:t xml:space="preserve">such reports shall </w:t>
      </w:r>
      <w:r w:rsidRPr="5B048990">
        <w:t>includ</w:t>
      </w:r>
      <w:r>
        <w:t>e</w:t>
      </w:r>
      <w:r w:rsidRPr="5B048990">
        <w:t xml:space="preserve"> </w:t>
      </w:r>
      <w:r w:rsidR="0037742C" w:rsidRPr="5B048990">
        <w:t>but not be limited to:</w:t>
      </w:r>
    </w:p>
    <w:p w14:paraId="59AB8C40" w14:textId="77777777" w:rsidR="0037742C" w:rsidRPr="00E242FF" w:rsidRDefault="0037742C" w:rsidP="00EA03A7">
      <w:pPr>
        <w:pStyle w:val="BB-Level3Legal"/>
        <w:spacing w:line="276" w:lineRule="auto"/>
      </w:pPr>
      <w:r w:rsidRPr="00E242FF">
        <w:t>the actual performance achieved over the service levels for the relevant monthly period;</w:t>
      </w:r>
    </w:p>
    <w:p w14:paraId="25305555" w14:textId="77777777" w:rsidR="0037742C" w:rsidRPr="00E242FF" w:rsidRDefault="0037742C" w:rsidP="00EA03A7">
      <w:pPr>
        <w:pStyle w:val="BB-Level3Legal"/>
        <w:spacing w:line="276" w:lineRule="auto"/>
      </w:pPr>
      <w:r w:rsidRPr="00E242FF">
        <w:t>a summary of all failures to achieve service levels that occurred during that period; and</w:t>
      </w:r>
    </w:p>
    <w:p w14:paraId="58BE7141" w14:textId="2CCA73CE" w:rsidR="0070796F" w:rsidRDefault="0037742C" w:rsidP="0070796F">
      <w:pPr>
        <w:pStyle w:val="BB-Level3Legal"/>
        <w:spacing w:line="276" w:lineRule="auto"/>
      </w:pPr>
      <w:r w:rsidRPr="00E242FF">
        <w:t>any Critical Service Failures and details in relation thereto</w:t>
      </w:r>
      <w:r>
        <w:t>.</w:t>
      </w:r>
    </w:p>
    <w:p w14:paraId="6DC96107" w14:textId="0F1516C8" w:rsidR="0070796F" w:rsidRPr="0070796F" w:rsidRDefault="0070796F" w:rsidP="0070796F">
      <w:pPr>
        <w:pStyle w:val="BB-NormInd3Legal"/>
        <w:ind w:left="0"/>
        <w:rPr>
          <w:b/>
        </w:rPr>
      </w:pPr>
      <w:r>
        <w:t xml:space="preserve">             </w:t>
      </w:r>
      <w:r w:rsidRPr="0070796F">
        <w:rPr>
          <w:b/>
        </w:rPr>
        <w:t>Transparency Reports</w:t>
      </w:r>
      <w:r w:rsidRPr="0070796F">
        <w:rPr>
          <w:b/>
        </w:rPr>
        <w:tab/>
      </w:r>
    </w:p>
    <w:p w14:paraId="2FD1E408" w14:textId="0FC60180" w:rsidR="0070796F" w:rsidRPr="0070796F" w:rsidRDefault="0070796F" w:rsidP="0070796F">
      <w:pPr>
        <w:pStyle w:val="BB-Level2Legal"/>
        <w:spacing w:line="276" w:lineRule="auto"/>
      </w:pPr>
      <w:r>
        <w:t xml:space="preserve">The Concessionaire acknowledges </w:t>
      </w:r>
      <w:r w:rsidR="003146FC">
        <w:t xml:space="preserve">and agrees that it shall comply with the provisions set out in </w:t>
      </w:r>
      <w:r w:rsidR="007C01E6">
        <w:fldChar w:fldCharType="begin"/>
      </w:r>
      <w:r w:rsidR="007C01E6">
        <w:instrText xml:space="preserve"> REF _Ref177638385 \n \h </w:instrText>
      </w:r>
      <w:r w:rsidR="007C01E6">
        <w:fldChar w:fldCharType="separate"/>
      </w:r>
      <w:r w:rsidR="004D4EF7">
        <w:t>Schedule 14</w:t>
      </w:r>
      <w:r w:rsidR="007C01E6">
        <w:fldChar w:fldCharType="end"/>
      </w:r>
      <w:r w:rsidR="003146FC">
        <w:t xml:space="preserve"> (Transparency Reports).</w:t>
      </w:r>
      <w:r>
        <w:t xml:space="preserve"> </w:t>
      </w:r>
    </w:p>
    <w:p w14:paraId="564F737F" w14:textId="3DB7C1FC" w:rsidR="0037742C" w:rsidRDefault="0037742C" w:rsidP="00EA03A7">
      <w:pPr>
        <w:pStyle w:val="BB-Level1Legal"/>
        <w:spacing w:line="276" w:lineRule="auto"/>
      </w:pPr>
      <w:bookmarkStart w:id="249" w:name="_Toc204839792"/>
      <w:r w:rsidRPr="0037742C">
        <w:t xml:space="preserve">Use of </w:t>
      </w:r>
      <w:r w:rsidR="00E57319">
        <w:t>Authority</w:t>
      </w:r>
      <w:r w:rsidRPr="0037742C">
        <w:t xml:space="preserve"> Premises</w:t>
      </w:r>
      <w:bookmarkEnd w:id="249"/>
    </w:p>
    <w:p w14:paraId="04ACC59F" w14:textId="02995BD5" w:rsidR="0037742C" w:rsidRPr="00E242FF" w:rsidRDefault="005C3AC3" w:rsidP="00EA03A7">
      <w:pPr>
        <w:pStyle w:val="BB-Level2Legal"/>
        <w:spacing w:line="276" w:lineRule="auto"/>
      </w:pPr>
      <w:r>
        <w:t>t</w:t>
      </w:r>
      <w:r w:rsidR="00E57319">
        <w:t>he Authority</w:t>
      </w:r>
      <w:r w:rsidR="0037742C" w:rsidRPr="00E242FF">
        <w:t xml:space="preserve"> reserves the right to refuse to admit any Staff to, or to withdraw permission for any Staff to rem</w:t>
      </w:r>
      <w:r>
        <w:t>ain on,</w:t>
      </w:r>
      <w:r w:rsidR="00E57319">
        <w:t xml:space="preserve"> Authority</w:t>
      </w:r>
      <w:r w:rsidR="0037742C" w:rsidRPr="00E242FF">
        <w:t xml:space="preserve"> Premises, whose admission, or continued presence would, in the opinion of </w:t>
      </w:r>
      <w:r w:rsidR="00E57319">
        <w:t>the Authority</w:t>
      </w:r>
      <w:r w:rsidR="0037742C" w:rsidRPr="00E242FF">
        <w:t>, be undesirable.</w:t>
      </w:r>
    </w:p>
    <w:p w14:paraId="7326257F" w14:textId="2ABC1425" w:rsidR="0037742C" w:rsidRPr="00E242FF" w:rsidRDefault="0037742C" w:rsidP="00EA03A7">
      <w:pPr>
        <w:pStyle w:val="BB-Level2Legal"/>
        <w:spacing w:line="276" w:lineRule="auto"/>
      </w:pPr>
      <w:r w:rsidRPr="00E242FF">
        <w:t xml:space="preserve">Staff working at </w:t>
      </w:r>
      <w:r w:rsidR="00E57319">
        <w:t>Authority</w:t>
      </w:r>
      <w:r w:rsidRPr="00E242FF">
        <w:t xml:space="preserve"> Premises shall comply with such rules, regulations and requirements (including those relating to security arrangements) as may be in force from time to time for the conduct of personnel at those premises.</w:t>
      </w:r>
    </w:p>
    <w:p w14:paraId="197976F2" w14:textId="710BFB39" w:rsidR="0037742C" w:rsidRPr="00E242FF" w:rsidRDefault="0037742C" w:rsidP="00EA03A7">
      <w:pPr>
        <w:pStyle w:val="BB-Level2Legal"/>
        <w:spacing w:line="276" w:lineRule="auto"/>
      </w:pPr>
      <w:bookmarkStart w:id="250" w:name="_Ref170229315"/>
      <w:r w:rsidRPr="00E242FF">
        <w:t xml:space="preserve">The Concessionaire shall, when working on </w:t>
      </w:r>
      <w:r w:rsidR="00E57319">
        <w:t>Authority</w:t>
      </w:r>
      <w:r w:rsidRPr="00E242FF">
        <w:t xml:space="preserve"> Premises, perform this Concession Contract in accordance with </w:t>
      </w:r>
      <w:r w:rsidR="00E57319">
        <w:t>the Authority</w:t>
      </w:r>
      <w:r w:rsidRPr="00E242FF">
        <w: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bookmarkEnd w:id="250"/>
    </w:p>
    <w:p w14:paraId="7A419957" w14:textId="63D4D47D" w:rsidR="0037742C" w:rsidRPr="0037742C" w:rsidRDefault="0037742C" w:rsidP="00EA03A7">
      <w:pPr>
        <w:pStyle w:val="BB-Level2Legal"/>
        <w:spacing w:line="276" w:lineRule="auto"/>
      </w:pPr>
      <w:r w:rsidRPr="00E242FF">
        <w:t>The Concessionaire shall ensure that in operating the Services (particularly in regard to driving to or leaving, or delivering materials to, the Sites) all vehicles of over 3.5 tonnes used by its employees, sub-contractors, agents and suppliers are fitted (where operationally possible) with sideguards designed to protect cyclists and appropriate side mirrors enabling the driver to view cyclists and pedestrians around their vehicles.</w:t>
      </w:r>
    </w:p>
    <w:p w14:paraId="73CA01F0" w14:textId="62547ABF" w:rsidR="0037742C" w:rsidRDefault="0037742C" w:rsidP="00EA03A7">
      <w:pPr>
        <w:pStyle w:val="BB-Level1Legal"/>
        <w:spacing w:line="276" w:lineRule="auto"/>
      </w:pPr>
      <w:bookmarkStart w:id="251" w:name="_Toc204839793"/>
      <w:r w:rsidRPr="0037742C">
        <w:t>Waiver</w:t>
      </w:r>
      <w:bookmarkEnd w:id="251"/>
    </w:p>
    <w:p w14:paraId="578FD666" w14:textId="1A37EB33" w:rsidR="0037742C" w:rsidRPr="00E242FF" w:rsidRDefault="0037742C" w:rsidP="00EA03A7">
      <w:pPr>
        <w:pStyle w:val="BB-Level2Legal"/>
        <w:spacing w:line="276" w:lineRule="auto"/>
      </w:pPr>
      <w:r w:rsidRPr="00E242FF">
        <w:t xml:space="preserve">The failure of </w:t>
      </w:r>
      <w:r w:rsidR="00E57319">
        <w:t>the Authority</w:t>
      </w:r>
      <w:r w:rsidRPr="00E242FF">
        <w:t xml:space="preserve"> or the Concessionaire to exercise any right, or remedy under this Concession Contract shall not constitute a waiver of that right or remedy.</w:t>
      </w:r>
    </w:p>
    <w:p w14:paraId="4420EA1C" w14:textId="2AC4C914" w:rsidR="0037742C" w:rsidRPr="00E242FF" w:rsidRDefault="0037742C" w:rsidP="00EA03A7">
      <w:pPr>
        <w:pStyle w:val="BB-Level2Legal"/>
        <w:spacing w:line="276" w:lineRule="auto"/>
      </w:pPr>
      <w:r w:rsidRPr="00E242FF">
        <w:t xml:space="preserve">No waiver of any right shall be effective, unless it is communicated to </w:t>
      </w:r>
      <w:r w:rsidR="00E57319">
        <w:t>the Authority</w:t>
      </w:r>
      <w:r w:rsidRPr="00E242FF">
        <w:t>, or the Concessionaire in writing and expressly stated to be a waiver.</w:t>
      </w:r>
    </w:p>
    <w:p w14:paraId="3DC212F5" w14:textId="77777777" w:rsidR="0037742C" w:rsidRPr="00E242FF" w:rsidRDefault="0037742C" w:rsidP="00EA03A7">
      <w:pPr>
        <w:pStyle w:val="BB-Level2Legal"/>
        <w:spacing w:line="276" w:lineRule="auto"/>
      </w:pPr>
      <w:r w:rsidRPr="00E242FF">
        <w:lastRenderedPageBreak/>
        <w:t>A waiver of any right or remedy arising from a breach of this Concession Contract shall not constitute a waiver of any right, or remedy arising from any other breach of the Concession Contract.</w:t>
      </w:r>
    </w:p>
    <w:p w14:paraId="5DF5CB4D" w14:textId="595E123A" w:rsidR="0037742C" w:rsidRPr="0037742C" w:rsidRDefault="0037742C" w:rsidP="00EA03A7">
      <w:pPr>
        <w:pStyle w:val="BB-Level2Legal"/>
        <w:spacing w:line="276" w:lineRule="auto"/>
      </w:pPr>
      <w:r w:rsidRPr="00E242FF">
        <w:t>Unless otherwise provided in this Concession Contract, rights and remedies under this Concession Contract are cumulative and do not exclude and are without prejudice to any rights or remedies provided by law, in equity or otherwise.</w:t>
      </w:r>
    </w:p>
    <w:p w14:paraId="45282FF3" w14:textId="1B3C5D70" w:rsidR="0037742C" w:rsidRDefault="0037742C" w:rsidP="00EA03A7">
      <w:pPr>
        <w:pStyle w:val="BB-Level1Legal"/>
        <w:spacing w:line="276" w:lineRule="auto"/>
      </w:pPr>
      <w:bookmarkStart w:id="252" w:name="_Toc361123415"/>
      <w:bookmarkStart w:id="253" w:name="_Toc43275203"/>
      <w:bookmarkStart w:id="254" w:name="_Toc204839794"/>
      <w:r w:rsidRPr="0037742C">
        <w:t>No Fetter</w:t>
      </w:r>
      <w:bookmarkEnd w:id="252"/>
      <w:bookmarkEnd w:id="253"/>
      <w:bookmarkEnd w:id="254"/>
    </w:p>
    <w:p w14:paraId="75D9422A" w14:textId="1C51961B" w:rsidR="0037742C" w:rsidRPr="0037742C" w:rsidRDefault="0037742C" w:rsidP="00EA03A7">
      <w:pPr>
        <w:pStyle w:val="BB-Level2Legal"/>
        <w:spacing w:line="276" w:lineRule="auto"/>
      </w:pPr>
      <w:r w:rsidRPr="0037742C">
        <w:t xml:space="preserve">Nothing in this Concession Contract shall prejudice or affect the rights, powers, duties and obligations of </w:t>
      </w:r>
      <w:r w:rsidR="00E57319">
        <w:t>the Authority</w:t>
      </w:r>
      <w:r w:rsidRPr="0037742C">
        <w:t xml:space="preserve"> in the exercise of its statutory functions.</w:t>
      </w:r>
    </w:p>
    <w:p w14:paraId="73698FDE" w14:textId="0FBD64E0" w:rsidR="0037742C" w:rsidRDefault="0037742C" w:rsidP="00EA03A7">
      <w:pPr>
        <w:pStyle w:val="BB-Level1Legal"/>
        <w:spacing w:line="276" w:lineRule="auto"/>
      </w:pPr>
      <w:bookmarkStart w:id="255" w:name="_Toc361123417"/>
      <w:bookmarkStart w:id="256" w:name="_Toc43275205"/>
      <w:bookmarkStart w:id="257" w:name="_Toc204839795"/>
      <w:r w:rsidRPr="0037742C">
        <w:t>The Contracts (Rights of Third Parties) Act 1999</w:t>
      </w:r>
      <w:bookmarkEnd w:id="255"/>
      <w:bookmarkEnd w:id="256"/>
      <w:bookmarkEnd w:id="257"/>
    </w:p>
    <w:p w14:paraId="2F1E268F" w14:textId="4F45D44B" w:rsidR="0037742C" w:rsidRPr="00E242FF" w:rsidRDefault="0037742C" w:rsidP="00EA03A7">
      <w:pPr>
        <w:pStyle w:val="BB-Level2Legal"/>
        <w:spacing w:line="276" w:lineRule="auto"/>
      </w:pPr>
      <w:r w:rsidRPr="00E242FF">
        <w:t xml:space="preserve">Other than as set out in clause </w:t>
      </w:r>
      <w:r>
        <w:fldChar w:fldCharType="begin"/>
      </w:r>
      <w:r>
        <w:instrText xml:space="preserve"> REF _Ref169810210 \n \h </w:instrText>
      </w:r>
      <w:r>
        <w:fldChar w:fldCharType="separate"/>
      </w:r>
      <w:r w:rsidR="004D4EF7">
        <w:t>9</w:t>
      </w:r>
      <w:r>
        <w:fldChar w:fldCharType="end"/>
      </w:r>
      <w:r w:rsidRPr="00E242FF">
        <w:t xml:space="preserve"> (Statutory Obligations) and </w:t>
      </w:r>
      <w:r>
        <w:fldChar w:fldCharType="begin"/>
      </w:r>
      <w:r>
        <w:instrText xml:space="preserve"> REF _Ref169810260 \n \h </w:instrText>
      </w:r>
      <w:r>
        <w:fldChar w:fldCharType="separate"/>
      </w:r>
      <w:r w:rsidR="004D4EF7">
        <w:t>12</w:t>
      </w:r>
      <w:r>
        <w:fldChar w:fldCharType="end"/>
      </w:r>
      <w:r w:rsidRPr="00E242FF">
        <w:t xml:space="preserve"> (Equal Opportunities)</w:t>
      </w:r>
      <w:r>
        <w:t xml:space="preserve"> and the right of </w:t>
      </w:r>
      <w:r w:rsidR="00C56CCA">
        <w:t>Charge Point</w:t>
      </w:r>
      <w:r>
        <w:t xml:space="preserve"> Customers</w:t>
      </w:r>
      <w:r w:rsidRPr="00E242FF">
        <w:t xml:space="preserve">, the Contracts (Rights of Third Parties) Act 1999 shall not apply to this Concession Contract, but this does not affect any rights which are available apart from this Act. </w:t>
      </w:r>
    </w:p>
    <w:p w14:paraId="6FD3A5E3" w14:textId="32BA07ED" w:rsidR="0037742C" w:rsidRPr="0037742C" w:rsidRDefault="0037742C" w:rsidP="00EA03A7">
      <w:pPr>
        <w:pStyle w:val="BB-Level2Legal"/>
        <w:spacing w:line="276" w:lineRule="auto"/>
      </w:pPr>
      <w:r w:rsidRPr="71081A98">
        <w:t>Any amendment to this Concession Contract may be made, including altering or extinguishing any third-party rights, without the consent of any third party.</w:t>
      </w:r>
    </w:p>
    <w:p w14:paraId="70434F94" w14:textId="6BFD2519" w:rsidR="0037742C" w:rsidRDefault="0037742C" w:rsidP="00EA03A7">
      <w:pPr>
        <w:pStyle w:val="BB-Level1Legal"/>
        <w:spacing w:line="276" w:lineRule="auto"/>
      </w:pPr>
      <w:bookmarkStart w:id="258" w:name="_Toc204839796"/>
      <w:r w:rsidRPr="0037742C">
        <w:t>Capacity</w:t>
      </w:r>
      <w:bookmarkEnd w:id="258"/>
    </w:p>
    <w:p w14:paraId="5E23CF42" w14:textId="562A1DC7" w:rsidR="00CC25B2" w:rsidRPr="00CC25B2" w:rsidRDefault="0037742C" w:rsidP="00EA03A7">
      <w:pPr>
        <w:pStyle w:val="BB-Level2Legal"/>
        <w:spacing w:line="276" w:lineRule="auto"/>
      </w:pPr>
      <w:r w:rsidRPr="0037742C">
        <w:t>The Concessionaire warrants and represents that it has full capacity and authority and all necessary consent (including where its procedures require the consent of its parent company) to enter into and perform this Concession Contract and that this Concession Contract is executed by a duly authorised representative of the Concessionaire.</w:t>
      </w:r>
    </w:p>
    <w:p w14:paraId="69108D79" w14:textId="464D3B49" w:rsidR="00CC25B2" w:rsidRDefault="00CC25B2" w:rsidP="00EA03A7">
      <w:pPr>
        <w:pStyle w:val="BB-Level1Legal"/>
        <w:spacing w:line="276" w:lineRule="auto"/>
      </w:pPr>
      <w:bookmarkStart w:id="259" w:name="_Ref431817990"/>
      <w:bookmarkStart w:id="260" w:name="_Toc169552858"/>
      <w:bookmarkStart w:id="261" w:name="_Toc204839797"/>
      <w:r w:rsidRPr="00CC25B2">
        <w:t>REPRESENTATIVES</w:t>
      </w:r>
      <w:bookmarkEnd w:id="259"/>
      <w:bookmarkEnd w:id="260"/>
      <w:bookmarkEnd w:id="261"/>
    </w:p>
    <w:p w14:paraId="1BE829B3" w14:textId="50F48CEE" w:rsidR="00CC25B2" w:rsidRPr="00CC25B2" w:rsidRDefault="00CC25B2" w:rsidP="00EA03A7">
      <w:pPr>
        <w:pStyle w:val="BB-NormInd1Legal"/>
        <w:spacing w:line="276" w:lineRule="auto"/>
      </w:pPr>
      <w:r w:rsidRPr="00CC25B2">
        <w:rPr>
          <w:b/>
        </w:rPr>
        <w:t xml:space="preserve">Representatives of </w:t>
      </w:r>
      <w:r w:rsidR="00E57319">
        <w:rPr>
          <w:b/>
        </w:rPr>
        <w:t>the Authority</w:t>
      </w:r>
    </w:p>
    <w:p w14:paraId="10067204" w14:textId="7C10BDFE" w:rsidR="00CC25B2" w:rsidRDefault="00B26A05" w:rsidP="0070796F">
      <w:pPr>
        <w:pStyle w:val="BB-Level2Legal"/>
      </w:pPr>
      <w:bookmarkStart w:id="262" w:name="_Ref431820176"/>
      <w:r>
        <w:t>T</w:t>
      </w:r>
      <w:r w:rsidR="00E57319">
        <w:t>he Authority</w:t>
      </w:r>
      <w:r w:rsidR="00CC25B2" w:rsidRPr="00CC25B2">
        <w:t xml:space="preserve">'s Representative shall be </w:t>
      </w:r>
      <w:r>
        <w:t>[</w:t>
      </w:r>
      <w:r w:rsidRPr="00B26A05">
        <w:rPr>
          <w:b/>
          <w:highlight w:val="yellow"/>
        </w:rPr>
        <w:t>POSITION</w:t>
      </w:r>
      <w:r>
        <w:t>]</w:t>
      </w:r>
      <w:r w:rsidR="00CC25B2" w:rsidRPr="00CC25B2">
        <w:t xml:space="preserve"> or such other person notified to the Con</w:t>
      </w:r>
      <w:r w:rsidR="00CC25B2">
        <w:t>cessionaire</w:t>
      </w:r>
      <w:r w:rsidR="00CC25B2" w:rsidRPr="00CC25B2">
        <w:t xml:space="preserve"> by </w:t>
      </w:r>
      <w:r w:rsidR="00E57319">
        <w:t>the Authority</w:t>
      </w:r>
      <w:r w:rsidR="00CC25B2" w:rsidRPr="00CC25B2">
        <w:t xml:space="preserve"> appointed pursuant to this </w:t>
      </w:r>
      <w:r w:rsidR="00CC25B2">
        <w:t>c</w:t>
      </w:r>
      <w:r w:rsidR="00CC25B2" w:rsidRPr="00CC25B2">
        <w:t xml:space="preserve">lause </w:t>
      </w:r>
      <w:r w:rsidR="00CC25B2">
        <w:fldChar w:fldCharType="begin"/>
      </w:r>
      <w:r w:rsidR="00CC25B2">
        <w:instrText xml:space="preserve"> REF _Ref431820176 \n \h </w:instrText>
      </w:r>
      <w:r w:rsidR="00CC25B2">
        <w:fldChar w:fldCharType="separate"/>
      </w:r>
      <w:r w:rsidR="004D4EF7">
        <w:t>52.1</w:t>
      </w:r>
      <w:r w:rsidR="00CC25B2">
        <w:fldChar w:fldCharType="end"/>
      </w:r>
      <w:r w:rsidR="00CC25B2" w:rsidRPr="00CC25B2">
        <w:t xml:space="preserve"> (Representatives of </w:t>
      </w:r>
      <w:r w:rsidR="00E57319">
        <w:t>the Authority</w:t>
      </w:r>
      <w:r w:rsidR="00CC25B2" w:rsidRPr="00CC25B2">
        <w:t xml:space="preserve">). </w:t>
      </w:r>
      <w:r>
        <w:t>T</w:t>
      </w:r>
      <w:r w:rsidR="00E57319">
        <w:t>he Authority</w:t>
      </w:r>
      <w:r w:rsidR="00CC25B2" w:rsidRPr="00CC25B2">
        <w:t xml:space="preserve">'s Representative shall exercise the functions and powers of </w:t>
      </w:r>
      <w:r w:rsidR="00E57319">
        <w:t>the Authority</w:t>
      </w:r>
      <w:r w:rsidR="00CC25B2" w:rsidRPr="00CC25B2">
        <w:t xml:space="preserve"> in relation to the </w:t>
      </w:r>
      <w:r w:rsidR="00CC25B2">
        <w:t>Services</w:t>
      </w:r>
      <w:r w:rsidR="00CC25B2" w:rsidRPr="00CC25B2">
        <w:t xml:space="preserve"> which are identified in this </w:t>
      </w:r>
      <w:r w:rsidR="00CC25B2">
        <w:t>Concession Contract</w:t>
      </w:r>
      <w:r w:rsidR="00CC25B2" w:rsidRPr="00CC25B2">
        <w:t xml:space="preserve"> as functions or powers to be carried out by </w:t>
      </w:r>
      <w:r w:rsidR="00E57319">
        <w:t>the Authority</w:t>
      </w:r>
      <w:r w:rsidR="00CC25B2" w:rsidRPr="00CC25B2">
        <w:t xml:space="preserve">'s Representative. </w:t>
      </w:r>
      <w:r>
        <w:t>T</w:t>
      </w:r>
      <w:r w:rsidR="00E57319">
        <w:t>he Authority</w:t>
      </w:r>
      <w:r w:rsidR="00CC25B2" w:rsidRPr="00CC25B2">
        <w:t xml:space="preserve">'s Representative shall also exercise such other functions and powers of </w:t>
      </w:r>
      <w:r w:rsidR="00E57319">
        <w:t>the Authority</w:t>
      </w:r>
      <w:r w:rsidR="00CC25B2" w:rsidRPr="00CC25B2">
        <w:t xml:space="preserve"> under this </w:t>
      </w:r>
      <w:r w:rsidR="00CC25B2">
        <w:t>Concession Contract as may be notified to the Concessionaire</w:t>
      </w:r>
      <w:r w:rsidR="00CC25B2" w:rsidRPr="00CC25B2">
        <w:t xml:space="preserve"> from time to time.</w:t>
      </w:r>
      <w:bookmarkEnd w:id="262"/>
      <w:r w:rsidR="00CC25B2">
        <w:t xml:space="preserve"> </w:t>
      </w:r>
    </w:p>
    <w:p w14:paraId="04519E7B" w14:textId="63278286" w:rsidR="00CC25B2" w:rsidRDefault="00CC25B2" w:rsidP="00EA03A7">
      <w:pPr>
        <w:pStyle w:val="BB-Level2Legal"/>
        <w:spacing w:line="276" w:lineRule="auto"/>
      </w:pPr>
      <w:r>
        <w:t xml:space="preserve">Save where notified in writing by </w:t>
      </w:r>
      <w:r w:rsidR="00E57319">
        <w:t>the Authority</w:t>
      </w:r>
      <w:r>
        <w:t xml:space="preserve"> before such act or instruction, the Concessionaire and Concessionaore's Representative shall be entitled to treat any act or instruction of </w:t>
      </w:r>
      <w:r w:rsidR="00E57319">
        <w:t>the Authority</w:t>
      </w:r>
      <w:r>
        <w:t xml:space="preserve">'s Representative which it is authorised to give by this Concession Contract as being expressly authorised by </w:t>
      </w:r>
      <w:r w:rsidR="00E57319">
        <w:t>the Authority</w:t>
      </w:r>
      <w:r>
        <w:t xml:space="preserve"> and the Concessionaire and the Concessionaire's Representative shall not be required to determine whether authority has in fact been given.</w:t>
      </w:r>
    </w:p>
    <w:p w14:paraId="7DF05F01" w14:textId="7D766FB0" w:rsidR="00CC25B2" w:rsidRPr="00CC25B2" w:rsidRDefault="00CC25B2" w:rsidP="00EA03A7">
      <w:pPr>
        <w:pStyle w:val="BB-NormInd2Legal"/>
        <w:spacing w:line="276" w:lineRule="auto"/>
      </w:pPr>
      <w:bookmarkStart w:id="263" w:name="_Ref431820182"/>
      <w:r w:rsidRPr="00CC25B2">
        <w:rPr>
          <w:b/>
        </w:rPr>
        <w:t>Representative of the Con</w:t>
      </w:r>
      <w:bookmarkEnd w:id="263"/>
      <w:r w:rsidR="00ED6207">
        <w:rPr>
          <w:b/>
        </w:rPr>
        <w:t>cessionaire</w:t>
      </w:r>
    </w:p>
    <w:p w14:paraId="4197FEDC" w14:textId="552CF7EF" w:rsidR="00CC25B2" w:rsidRDefault="00CC25B2" w:rsidP="0070796F">
      <w:pPr>
        <w:pStyle w:val="BB-Level2Legal"/>
      </w:pPr>
      <w:bookmarkStart w:id="264" w:name="_Ref433979287"/>
      <w:r>
        <w:t>T</w:t>
      </w:r>
      <w:r w:rsidRPr="003703A9">
        <w:t xml:space="preserve">he </w:t>
      </w:r>
      <w:r w:rsidR="00ED6207">
        <w:t>Concessionaire</w:t>
      </w:r>
      <w:r>
        <w:t xml:space="preserve">'s Representative shall be </w:t>
      </w:r>
      <w:r w:rsidR="00B26A05">
        <w:t>[</w:t>
      </w:r>
      <w:r w:rsidR="00B26A05" w:rsidRPr="00B26A05">
        <w:rPr>
          <w:highlight w:val="yellow"/>
        </w:rPr>
        <w:t>NAME AND POSITION</w:t>
      </w:r>
      <w:r w:rsidR="00B26A05">
        <w:t>]</w:t>
      </w:r>
      <w:r>
        <w:t xml:space="preserve"> </w:t>
      </w:r>
      <w:r w:rsidRPr="003703A9">
        <w:t xml:space="preserve">or such other person notified to </w:t>
      </w:r>
      <w:r w:rsidR="00E57319">
        <w:t>the Authority</w:t>
      </w:r>
      <w:r w:rsidRPr="003703A9">
        <w:t xml:space="preserve"> by the </w:t>
      </w:r>
      <w:r>
        <w:t>Concessionaire</w:t>
      </w:r>
      <w:r w:rsidRPr="003703A9">
        <w:t xml:space="preserve"> appointed pursuant to this </w:t>
      </w:r>
      <w:r>
        <w:t>c</w:t>
      </w:r>
      <w:r w:rsidRPr="003703A9">
        <w:t>lause</w:t>
      </w:r>
      <w:r>
        <w:t xml:space="preserve"> </w:t>
      </w:r>
      <w:r>
        <w:fldChar w:fldCharType="begin"/>
      </w:r>
      <w:r>
        <w:instrText xml:space="preserve"> REF _Ref433979287 \n \h </w:instrText>
      </w:r>
      <w:r>
        <w:fldChar w:fldCharType="separate"/>
      </w:r>
      <w:r w:rsidR="004D4EF7">
        <w:t>52.3</w:t>
      </w:r>
      <w:r>
        <w:fldChar w:fldCharType="end"/>
      </w:r>
      <w:r>
        <w:t xml:space="preserve"> (Representative of the Con</w:t>
      </w:r>
      <w:r w:rsidR="008078EE">
        <w:t>cessionaire</w:t>
      </w:r>
      <w:r>
        <w:t>).</w:t>
      </w:r>
      <w:r w:rsidRPr="003703A9">
        <w:t xml:space="preserve"> </w:t>
      </w:r>
      <w:r>
        <w:t xml:space="preserve"> The Concessionaire's Representative shall have full authority to act on behalf of the Concessionaire for all purposes of this Concession Contract.  Except as previously notified in writing before such act by the Concessionaire to </w:t>
      </w:r>
      <w:r w:rsidR="00E57319">
        <w:t>the Authority</w:t>
      </w:r>
      <w:r>
        <w:t xml:space="preserve">, </w:t>
      </w:r>
      <w:r w:rsidR="00E57319">
        <w:t>the Authority</w:t>
      </w:r>
      <w:r>
        <w:t xml:space="preserve"> and </w:t>
      </w:r>
      <w:r w:rsidR="00E57319">
        <w:t>the Authority</w:t>
      </w:r>
      <w:r>
        <w:t xml:space="preserve">'s Representative shall be entitled to treat any act of the </w:t>
      </w:r>
      <w:r>
        <w:lastRenderedPageBreak/>
        <w:t xml:space="preserve">Concessionaire's Representative in connection with this Concession Contract as being expressly authorised by the Concessionaire and </w:t>
      </w:r>
      <w:r w:rsidR="00E57319">
        <w:t>the Authority</w:t>
      </w:r>
      <w:r>
        <w:t xml:space="preserve"> and </w:t>
      </w:r>
      <w:r w:rsidR="00E57319">
        <w:t>the Authority</w:t>
      </w:r>
      <w:r>
        <w:t>'s Representative shall not be required to determine whether any express authority has in fact been given.</w:t>
      </w:r>
      <w:bookmarkEnd w:id="264"/>
    </w:p>
    <w:p w14:paraId="3BBE7F3F" w14:textId="3E822C2F" w:rsidR="00CC25B2" w:rsidRPr="00CC25B2" w:rsidRDefault="00CC25B2" w:rsidP="00EA03A7">
      <w:pPr>
        <w:pStyle w:val="BB-Level2Legal"/>
        <w:spacing w:line="276" w:lineRule="auto"/>
      </w:pPr>
      <w:r>
        <w:t xml:space="preserve">The Concessionaire may by notice to </w:t>
      </w:r>
      <w:r w:rsidR="00E57319">
        <w:t>the Authority</w:t>
      </w:r>
      <w:r>
        <w:t xml:space="preserve">, change the Concessionaire's Representative.  Where the Concessionaire wishes to do so it shall by written notice to </w:t>
      </w:r>
      <w:r w:rsidR="00E57319">
        <w:t>the Authority</w:t>
      </w:r>
      <w:r>
        <w:t xml:space="preserve"> propose a substitute for approval, taking account of the need for liaison and continuity in respect of the Services.  Such appointment shall be subject to the approval of </w:t>
      </w:r>
      <w:r w:rsidR="00E57319">
        <w:t>the Authority</w:t>
      </w:r>
      <w:r>
        <w:t xml:space="preserve"> (not to be unreasonably withheld or delayed).</w:t>
      </w:r>
    </w:p>
    <w:p w14:paraId="2979135A" w14:textId="2DC13B66" w:rsidR="0037742C" w:rsidRDefault="0037742C" w:rsidP="00EA03A7">
      <w:pPr>
        <w:pStyle w:val="BB-Level1Legal"/>
        <w:spacing w:line="276" w:lineRule="auto"/>
      </w:pPr>
      <w:bookmarkStart w:id="265" w:name="_Toc204839798"/>
      <w:r w:rsidRPr="0037742C">
        <w:t>GOVERNING LAW AND JURISDICTION</w:t>
      </w:r>
      <w:bookmarkEnd w:id="265"/>
    </w:p>
    <w:p w14:paraId="62E2CFD1" w14:textId="116294CD" w:rsidR="0037742C" w:rsidRPr="0037742C" w:rsidRDefault="0037742C" w:rsidP="00EA03A7">
      <w:pPr>
        <w:pStyle w:val="BB-Level2Legal"/>
        <w:spacing w:line="276" w:lineRule="auto"/>
      </w:pPr>
      <w:r w:rsidRPr="0037742C">
        <w:t xml:space="preserve">The </w:t>
      </w:r>
      <w:r>
        <w:t>Concession Contract</w:t>
      </w:r>
      <w:r w:rsidRPr="0037742C">
        <w:t xml:space="preserve"> shall be governed by and construed in all respects in accordance with the laws of England</w:t>
      </w:r>
      <w:r>
        <w:t xml:space="preserve"> and Wales</w:t>
      </w:r>
      <w:r w:rsidRPr="0037742C">
        <w:t xml:space="preserve">. Subject to </w:t>
      </w:r>
      <w:r>
        <w:t>c</w:t>
      </w:r>
      <w:r w:rsidRPr="0037742C">
        <w:t xml:space="preserve">lause </w:t>
      </w:r>
      <w:r w:rsidR="00C36AFD">
        <w:fldChar w:fldCharType="begin"/>
      </w:r>
      <w:r w:rsidR="00C36AFD">
        <w:instrText xml:space="preserve"> REF _Ref170127527 \n \h </w:instrText>
      </w:r>
      <w:r w:rsidR="00C36AFD">
        <w:fldChar w:fldCharType="separate"/>
      </w:r>
      <w:r w:rsidR="004D4EF7">
        <w:t>43</w:t>
      </w:r>
      <w:r w:rsidR="00C36AFD">
        <w:fldChar w:fldCharType="end"/>
      </w:r>
      <w:r w:rsidRPr="0037742C">
        <w:t xml:space="preserve"> (Dispute</w:t>
      </w:r>
      <w:r>
        <w:t>s and</w:t>
      </w:r>
      <w:r w:rsidRPr="0037742C">
        <w:t xml:space="preserve"> </w:t>
      </w:r>
      <w:r>
        <w:t>Mediation</w:t>
      </w:r>
      <w:r w:rsidRPr="0037742C">
        <w:t xml:space="preserve">), the English Courts shall have exclusive jurisdiction to settle any disputes which may arise out of or in connection with this </w:t>
      </w:r>
      <w:r w:rsidR="00C36AFD">
        <w:t>Concession Contract</w:t>
      </w:r>
      <w:r w:rsidRPr="0037742C">
        <w:t xml:space="preserve"> or its subject matter (including non-contractual disputes or claims).</w:t>
      </w:r>
    </w:p>
    <w:p w14:paraId="7D4414DB" w14:textId="5522A607" w:rsidR="00F5272F" w:rsidRDefault="008871DE" w:rsidP="00EA03A7">
      <w:pPr>
        <w:pStyle w:val="BB-Level1Legal"/>
        <w:spacing w:line="276" w:lineRule="auto"/>
      </w:pPr>
      <w:bookmarkStart w:id="266" w:name="_Ref169812158"/>
      <w:bookmarkStart w:id="267" w:name="_Toc204839799"/>
      <w:r>
        <w:t>SECURITY</w:t>
      </w:r>
      <w:bookmarkEnd w:id="37"/>
      <w:bookmarkEnd w:id="266"/>
      <w:bookmarkEnd w:id="267"/>
    </w:p>
    <w:p w14:paraId="7D4414DC" w14:textId="494083E2" w:rsidR="00F5272F" w:rsidRDefault="00C36AFD" w:rsidP="00EA03A7">
      <w:pPr>
        <w:pStyle w:val="BB-Level2Legal"/>
        <w:spacing w:line="276" w:lineRule="auto"/>
      </w:pPr>
      <w:bookmarkStart w:id="268" w:name="_Ref534379091"/>
      <w:r>
        <w:t>T</w:t>
      </w:r>
      <w:r w:rsidR="006152EC" w:rsidRPr="006152EC">
        <w:t xml:space="preserve">o </w:t>
      </w:r>
      <w:r w:rsidR="00985402" w:rsidRPr="006152EC">
        <w:t>secure the due performance by the Co</w:t>
      </w:r>
      <w:r w:rsidR="0037742C">
        <w:t>ncessionaire</w:t>
      </w:r>
      <w:r w:rsidR="00985402" w:rsidRPr="006152EC">
        <w:t xml:space="preserve"> of its obligations to </w:t>
      </w:r>
      <w:r w:rsidR="00E57319">
        <w:t>the Authority</w:t>
      </w:r>
      <w:r w:rsidR="00985402" w:rsidRPr="006152EC">
        <w:t>, the Con</w:t>
      </w:r>
      <w:r w:rsidR="0037742C">
        <w:t>cessionaire</w:t>
      </w:r>
      <w:r w:rsidR="00985402" w:rsidRPr="006152EC">
        <w:t xml:space="preserve"> shall on or before the date of this</w:t>
      </w:r>
      <w:r w:rsidR="0037742C">
        <w:t xml:space="preserve"> Concession Contract</w:t>
      </w:r>
      <w:r w:rsidR="00985402">
        <w:t xml:space="preserve"> </w:t>
      </w:r>
      <w:r w:rsidR="00985402" w:rsidRPr="006152EC">
        <w:t xml:space="preserve">(and as a condition of this </w:t>
      </w:r>
      <w:r w:rsidR="0037742C">
        <w:t>Concession Contract</w:t>
      </w:r>
      <w:r w:rsidR="00985402">
        <w:t xml:space="preserve">) </w:t>
      </w:r>
      <w:bookmarkStart w:id="269" w:name="_Ref498592950"/>
      <w:r w:rsidR="00985402" w:rsidRPr="006152EC">
        <w:t xml:space="preserve">procure the execution and delivery to </w:t>
      </w:r>
      <w:r w:rsidR="00E57319">
        <w:t>the Authority</w:t>
      </w:r>
      <w:r w:rsidR="00985402" w:rsidRPr="006152EC">
        <w:t xml:space="preserve"> </w:t>
      </w:r>
      <w:r w:rsidR="00985402">
        <w:t xml:space="preserve">of </w:t>
      </w:r>
      <w:r w:rsidR="00985402" w:rsidRPr="006152EC">
        <w:t>a Parent Company Guarantee</w:t>
      </w:r>
      <w:r w:rsidR="00494995">
        <w:rPr>
          <w:rStyle w:val="FootnoteReference"/>
        </w:rPr>
        <w:footnoteReference w:id="3"/>
      </w:r>
      <w:r w:rsidR="00985402" w:rsidRPr="006152EC">
        <w:t xml:space="preserve"> by the Guarantor in favour of </w:t>
      </w:r>
      <w:r w:rsidR="00E57319">
        <w:t>the Authority</w:t>
      </w:r>
      <w:r w:rsidR="00985402" w:rsidRPr="006152EC">
        <w:t xml:space="preserve">, which shall be substantially </w:t>
      </w:r>
      <w:r w:rsidR="00985402">
        <w:t xml:space="preserve">in the form set out in </w:t>
      </w:r>
      <w:bookmarkEnd w:id="269"/>
      <w:r w:rsidR="007C01E6">
        <w:fldChar w:fldCharType="begin"/>
      </w:r>
      <w:r w:rsidR="007C01E6">
        <w:instrText xml:space="preserve"> REF _Ref177638447 \n \h </w:instrText>
      </w:r>
      <w:r w:rsidR="007C01E6">
        <w:fldChar w:fldCharType="separate"/>
      </w:r>
      <w:r w:rsidR="004D4EF7">
        <w:t>Schedule 15</w:t>
      </w:r>
      <w:r w:rsidR="007C01E6">
        <w:fldChar w:fldCharType="end"/>
      </w:r>
      <w:r w:rsidR="000008E5">
        <w:t xml:space="preserve"> (Parent Company Guarantee)</w:t>
      </w:r>
      <w:r w:rsidR="00985402">
        <w:t>.</w:t>
      </w:r>
      <w:bookmarkEnd w:id="268"/>
    </w:p>
    <w:p w14:paraId="631F3680" w14:textId="5B36FD9C" w:rsidR="006152EC" w:rsidRDefault="00985402" w:rsidP="00EA03A7">
      <w:pPr>
        <w:pStyle w:val="BB-Level2Legal"/>
        <w:spacing w:line="276" w:lineRule="auto"/>
      </w:pPr>
      <w:r>
        <w:t xml:space="preserve">If at any time </w:t>
      </w:r>
      <w:r w:rsidRPr="002847D0">
        <w:t>during the Con</w:t>
      </w:r>
      <w:r w:rsidR="0037742C">
        <w:t>cession</w:t>
      </w:r>
      <w:r w:rsidRPr="002847D0">
        <w:t xml:space="preserve"> Period, the Guarantor ceases to meet any of the Guarantee</w:t>
      </w:r>
      <w:r w:rsidR="0037742C">
        <w:t xml:space="preserve"> Criteria, the Concessionaire</w:t>
      </w:r>
      <w:r>
        <w:t xml:space="preserve"> shall:</w:t>
      </w:r>
    </w:p>
    <w:p w14:paraId="7CF8D31E" w14:textId="0FECFCA6" w:rsidR="00985402" w:rsidRDefault="00985402" w:rsidP="00EA03A7">
      <w:pPr>
        <w:pStyle w:val="iBB-Level3Legal"/>
        <w:spacing w:line="276" w:lineRule="auto"/>
      </w:pPr>
      <w:r>
        <w:t xml:space="preserve">immediately notify </w:t>
      </w:r>
      <w:r w:rsidR="00E57319">
        <w:t>the Authority</w:t>
      </w:r>
      <w:r>
        <w:t xml:space="preserve"> in writing on becoming aware that the Guarantor has ceased to meet the Guarantee Criteria; and</w:t>
      </w:r>
    </w:p>
    <w:p w14:paraId="480A2FE3" w14:textId="07F77F5D" w:rsidR="00985402" w:rsidRDefault="00985402" w:rsidP="00EA03A7">
      <w:pPr>
        <w:pStyle w:val="iBB-Level3Legal"/>
        <w:spacing w:line="276" w:lineRule="auto"/>
      </w:pPr>
      <w:r>
        <w:t>at the Con</w:t>
      </w:r>
      <w:r w:rsidR="0037742C">
        <w:t>cessionaire</w:t>
      </w:r>
      <w:r>
        <w:t>’s</w:t>
      </w:r>
      <w:r w:rsidRPr="002847D0">
        <w:t xml:space="preserve"> own cost and expense</w:t>
      </w:r>
      <w:r>
        <w:t xml:space="preserve"> and within </w:t>
      </w:r>
      <w:r w:rsidR="000008E5">
        <w:t>ten (10)</w:t>
      </w:r>
      <w:r>
        <w:t xml:space="preserve"> Working Days of written notice from </w:t>
      </w:r>
      <w:r w:rsidR="00E57319">
        <w:t>the Authority</w:t>
      </w:r>
      <w:r>
        <w:t xml:space="preserve"> to do so:</w:t>
      </w:r>
    </w:p>
    <w:p w14:paraId="26BA3FDB" w14:textId="4CF056DE" w:rsidR="00985402" w:rsidRDefault="00985402" w:rsidP="00EA03A7">
      <w:pPr>
        <w:pStyle w:val="BB-Level4Legal"/>
        <w:spacing w:line="276" w:lineRule="auto"/>
      </w:pPr>
      <w:r>
        <w:t>procure</w:t>
      </w:r>
      <w:r w:rsidRPr="00985402">
        <w:t xml:space="preserve"> </w:t>
      </w:r>
      <w:r>
        <w:t xml:space="preserve">the replacement of its Guarantor with a substitute guarantor from </w:t>
      </w:r>
      <w:r w:rsidRPr="002847D0">
        <w:t>within the Con</w:t>
      </w:r>
      <w:r w:rsidR="0037742C">
        <w:t>cessionaire</w:t>
      </w:r>
      <w:r w:rsidRPr="002847D0">
        <w:t>'s Group which at the relevant time shall meet the Guarantee Criteria and shall provide a Parent Company Guarantee substantially in the form referred to in</w:t>
      </w:r>
      <w:r>
        <w:t xml:space="preserve"> </w:t>
      </w:r>
      <w:r w:rsidR="0037742C">
        <w:t>c</w:t>
      </w:r>
      <w:r>
        <w:t xml:space="preserve">lause </w:t>
      </w:r>
      <w:r w:rsidR="0037742C">
        <w:fldChar w:fldCharType="begin"/>
      </w:r>
      <w:r w:rsidR="0037742C">
        <w:instrText xml:space="preserve"> REF _Ref534379091 \n \h </w:instrText>
      </w:r>
      <w:r w:rsidR="0037742C">
        <w:fldChar w:fldCharType="separate"/>
      </w:r>
      <w:r w:rsidR="004D4EF7">
        <w:t>54.1</w:t>
      </w:r>
      <w:r w:rsidR="0037742C">
        <w:fldChar w:fldCharType="end"/>
      </w:r>
      <w:r>
        <w:t xml:space="preserve"> </w:t>
      </w:r>
      <w:r w:rsidRPr="002847D0">
        <w:t xml:space="preserve">(any amendment to such form to be agreed by </w:t>
      </w:r>
      <w:r w:rsidR="00E57319">
        <w:t>the Authority</w:t>
      </w:r>
      <w:r w:rsidRPr="002847D0">
        <w:t xml:space="preserve"> such agreement not to be unreasonably withheld or delayed) to secure due performance by the Con</w:t>
      </w:r>
      <w:r w:rsidR="0037742C">
        <w:t>cessionaire</w:t>
      </w:r>
      <w:r w:rsidRPr="002847D0">
        <w:t xml:space="preserve"> of i</w:t>
      </w:r>
      <w:r>
        <w:t xml:space="preserve">ts obligations to </w:t>
      </w:r>
      <w:r w:rsidR="00E57319">
        <w:t>the Authority</w:t>
      </w:r>
      <w:r>
        <w:t>; or</w:t>
      </w:r>
    </w:p>
    <w:p w14:paraId="0EE768E3" w14:textId="32EFDCAD" w:rsidR="00985402" w:rsidRPr="002847D0" w:rsidRDefault="00985402" w:rsidP="00EA03A7">
      <w:pPr>
        <w:pStyle w:val="BB-Level4Legal"/>
        <w:spacing w:line="276" w:lineRule="auto"/>
      </w:pPr>
      <w:bookmarkStart w:id="270" w:name="_Ref534379337"/>
      <w:r>
        <w:t xml:space="preserve">provide to </w:t>
      </w:r>
      <w:r w:rsidR="00E57319">
        <w:t>the Authority</w:t>
      </w:r>
      <w:r>
        <w:t xml:space="preserve"> such alternative form of security </w:t>
      </w:r>
      <w:r w:rsidRPr="009920F6">
        <w:t>which may take the form (without limitation) of an alternative guarantee, the provision of funds or reserves by a third party (under guarantee</w:t>
      </w:r>
      <w:r>
        <w:t>,</w:t>
      </w:r>
      <w:r w:rsidRPr="009920F6">
        <w:t xml:space="preserve"> performance bond</w:t>
      </w:r>
      <w:r>
        <w:t>,</w:t>
      </w:r>
      <w:r w:rsidRPr="009920F6">
        <w:t xml:space="preserve"> cash deposit or escrow account), as </w:t>
      </w:r>
      <w:r w:rsidR="00E57319">
        <w:t>the Authority</w:t>
      </w:r>
      <w:r w:rsidRPr="009920F6">
        <w:t xml:space="preserve"> may approve (such approval not to be unreasonably withheld or delayed).</w:t>
      </w:r>
      <w:bookmarkEnd w:id="270"/>
    </w:p>
    <w:p w14:paraId="7DE49B24" w14:textId="129308BC" w:rsidR="00985402" w:rsidRDefault="00985402" w:rsidP="00EA03A7">
      <w:pPr>
        <w:pStyle w:val="BB-Level2Legal"/>
        <w:spacing w:line="276" w:lineRule="auto"/>
      </w:pPr>
      <w:r>
        <w:t xml:space="preserve">If the </w:t>
      </w:r>
      <w:r w:rsidRPr="002847D0">
        <w:t>Con</w:t>
      </w:r>
      <w:r w:rsidR="0037742C">
        <w:t>cessionaire</w:t>
      </w:r>
      <w:r w:rsidRPr="002847D0">
        <w:t xml:space="preserve"> provide</w:t>
      </w:r>
      <w:r>
        <w:t>s</w:t>
      </w:r>
      <w:r w:rsidRPr="002847D0">
        <w:t xml:space="preserve"> </w:t>
      </w:r>
      <w:r>
        <w:t xml:space="preserve">alternative security under </w:t>
      </w:r>
      <w:r w:rsidR="0037742C">
        <w:t>c</w:t>
      </w:r>
      <w:r>
        <w:t>lause</w:t>
      </w:r>
      <w:r w:rsidR="0037742C">
        <w:t xml:space="preserve"> </w:t>
      </w:r>
      <w:r w:rsidR="0037742C">
        <w:fldChar w:fldCharType="begin"/>
      </w:r>
      <w:r w:rsidR="0037742C">
        <w:instrText xml:space="preserve"> REF _Ref534379337 \w \h </w:instrText>
      </w:r>
      <w:r w:rsidR="0037742C">
        <w:fldChar w:fldCharType="separate"/>
      </w:r>
      <w:r w:rsidR="004D4EF7">
        <w:t>54.2.2(b)</w:t>
      </w:r>
      <w:r w:rsidR="0037742C">
        <w:fldChar w:fldCharType="end"/>
      </w:r>
      <w:r w:rsidR="0037742C">
        <w:t xml:space="preserve"> </w:t>
      </w:r>
      <w:r>
        <w:t xml:space="preserve">and at any time thereafter </w:t>
      </w:r>
      <w:r w:rsidRPr="002847D0">
        <w:t>the Con</w:t>
      </w:r>
      <w:r w:rsidR="0037742C">
        <w:t>cessionaire</w:t>
      </w:r>
      <w:r w:rsidRPr="002847D0">
        <w:t xml:space="preserve"> can demonstrate</w:t>
      </w:r>
      <w:r>
        <w:t xml:space="preserve"> to </w:t>
      </w:r>
      <w:r w:rsidR="00E57319">
        <w:t>the Authority</w:t>
      </w:r>
      <w:r>
        <w:t xml:space="preserve">’s reasonable satisfaction </w:t>
      </w:r>
      <w:r w:rsidRPr="002847D0">
        <w:t xml:space="preserve">that </w:t>
      </w:r>
      <w:r>
        <w:t>the Guarantor or a substitute guarantor from within the Con</w:t>
      </w:r>
      <w:r w:rsidR="008078EE">
        <w:t>cessionaire</w:t>
      </w:r>
      <w:r>
        <w:t xml:space="preserve">’s Group meets the Guarantee Criteria </w:t>
      </w:r>
      <w:r w:rsidRPr="002847D0">
        <w:t>the Con</w:t>
      </w:r>
      <w:r w:rsidR="008078EE">
        <w:t>cessionaire</w:t>
      </w:r>
      <w:r w:rsidRPr="002847D0">
        <w:t xml:space="preserve"> shall have the right by notice to </w:t>
      </w:r>
      <w:r>
        <w:t xml:space="preserve">provide a Parent Company Guarantee substantially in the form set out in </w:t>
      </w:r>
      <w:r w:rsidR="007C01E6">
        <w:fldChar w:fldCharType="begin"/>
      </w:r>
      <w:r w:rsidR="007C01E6">
        <w:instrText xml:space="preserve"> REF _Ref177638456 \n \h </w:instrText>
      </w:r>
      <w:r w:rsidR="007C01E6">
        <w:fldChar w:fldCharType="separate"/>
      </w:r>
      <w:r w:rsidR="004D4EF7">
        <w:t>Schedule 15</w:t>
      </w:r>
      <w:r w:rsidR="007C01E6">
        <w:fldChar w:fldCharType="end"/>
      </w:r>
      <w:r w:rsidR="000008E5">
        <w:t xml:space="preserve"> (Parent Company Guarantee)</w:t>
      </w:r>
      <w:r>
        <w:t xml:space="preserve"> by such company and if the </w:t>
      </w:r>
      <w:r>
        <w:lastRenderedPageBreak/>
        <w:t>Con</w:t>
      </w:r>
      <w:r w:rsidR="0037742C">
        <w:t>cessionaire</w:t>
      </w:r>
      <w:r>
        <w:t xml:space="preserve"> provides such Parent Company Guarantee within </w:t>
      </w:r>
      <w:r w:rsidR="000008E5">
        <w:t>ten (10)</w:t>
      </w:r>
      <w:r>
        <w:t xml:space="preserve"> Working Days of such notice </w:t>
      </w:r>
      <w:r w:rsidR="00E57319">
        <w:t>the Authority</w:t>
      </w:r>
      <w:r>
        <w:t xml:space="preserve"> shall:</w:t>
      </w:r>
    </w:p>
    <w:p w14:paraId="230DC8F4" w14:textId="27EF00A4" w:rsidR="00985402" w:rsidRDefault="00985402" w:rsidP="00EA03A7">
      <w:pPr>
        <w:pStyle w:val="BB-Level3Legal"/>
        <w:spacing w:line="276" w:lineRule="auto"/>
      </w:pPr>
      <w:r>
        <w:t xml:space="preserve">accept such Parent Company Guarantee in place of any then existing alternative security provided under </w:t>
      </w:r>
      <w:r w:rsidR="0037742C">
        <w:t>c</w:t>
      </w:r>
      <w:r>
        <w:t>lause</w:t>
      </w:r>
      <w:r w:rsidR="0037742C">
        <w:t xml:space="preserve"> </w:t>
      </w:r>
      <w:r w:rsidR="00D45F17">
        <w:fldChar w:fldCharType="begin"/>
      </w:r>
      <w:r w:rsidR="00D45F17">
        <w:instrText xml:space="preserve"> REF _Ref534379337 \w \h </w:instrText>
      </w:r>
      <w:r w:rsidR="00D45F17">
        <w:fldChar w:fldCharType="separate"/>
      </w:r>
      <w:r w:rsidR="004D4EF7">
        <w:t>54.2.2(b)</w:t>
      </w:r>
      <w:r w:rsidR="00D45F17">
        <w:fldChar w:fldCharType="end"/>
      </w:r>
      <w:r>
        <w:t>; and</w:t>
      </w:r>
    </w:p>
    <w:p w14:paraId="755CDFA7" w14:textId="525CA11F" w:rsidR="00985402" w:rsidRDefault="00985402" w:rsidP="00EA03A7">
      <w:pPr>
        <w:pStyle w:val="BB-Level3Legal"/>
        <w:spacing w:line="276" w:lineRule="auto"/>
      </w:pPr>
      <w:r>
        <w:t xml:space="preserve">immediately take all action which is necessary to </w:t>
      </w:r>
      <w:r w:rsidRPr="002847D0">
        <w:t>be taken by it in order to release or facilitate the release of any alternative security which has previously been provided by or on behalf o</w:t>
      </w:r>
      <w:r>
        <w:t>f the Con</w:t>
      </w:r>
      <w:r w:rsidR="0037742C">
        <w:t>cessionaire</w:t>
      </w:r>
      <w:r>
        <w:t xml:space="preserve"> under </w:t>
      </w:r>
      <w:r w:rsidR="00D45F17">
        <w:t>c</w:t>
      </w:r>
      <w:r>
        <w:t>lause</w:t>
      </w:r>
      <w:r w:rsidR="00357C8B">
        <w:t xml:space="preserve"> </w:t>
      </w:r>
      <w:r w:rsidR="00C36AFD">
        <w:fldChar w:fldCharType="begin"/>
      </w:r>
      <w:r w:rsidR="00C36AFD">
        <w:instrText xml:space="preserve"> REF _Ref534379337 \w \h </w:instrText>
      </w:r>
      <w:r w:rsidR="00C36AFD">
        <w:fldChar w:fldCharType="separate"/>
      </w:r>
      <w:r w:rsidR="004D4EF7">
        <w:t>54.2.2(b)</w:t>
      </w:r>
      <w:r w:rsidR="00C36AFD">
        <w:fldChar w:fldCharType="end"/>
      </w:r>
      <w:r>
        <w:t xml:space="preserve"> </w:t>
      </w:r>
      <w:r w:rsidRPr="002847D0">
        <w:t>and any such cost of doing so shall be at the expense of the Con</w:t>
      </w:r>
      <w:r w:rsidR="0037742C">
        <w:t>cessionaire</w:t>
      </w:r>
      <w:r>
        <w:t xml:space="preserve">. </w:t>
      </w:r>
    </w:p>
    <w:p w14:paraId="239B7FE4" w14:textId="15C059D0" w:rsidR="00411EDA" w:rsidRDefault="00411EDA" w:rsidP="00EA03A7">
      <w:pPr>
        <w:pStyle w:val="BB-Level2Legal"/>
        <w:spacing w:line="276" w:lineRule="auto"/>
      </w:pPr>
      <w:r>
        <w:t xml:space="preserve">The Concessionaire shall be regarded as being in </w:t>
      </w:r>
      <w:r w:rsidR="00235E62">
        <w:t>Concessionaire</w:t>
      </w:r>
      <w:r>
        <w:t xml:space="preserve"> </w:t>
      </w:r>
      <w:r w:rsidR="00C36AFD">
        <w:t>Default</w:t>
      </w:r>
      <w:r>
        <w:t xml:space="preserve"> of the Concession Contract which is incapable of remedy in the event that any parent company guarantee or alternative security becomes invalid or unenforceable. </w:t>
      </w:r>
    </w:p>
    <w:p w14:paraId="35EE2DFE" w14:textId="3194C16D" w:rsidR="00411EDA" w:rsidRDefault="00411EDA" w:rsidP="00EA03A7">
      <w:pPr>
        <w:pStyle w:val="BB-Level2Legal"/>
        <w:spacing w:line="276" w:lineRule="auto"/>
      </w:pPr>
      <w:bookmarkStart w:id="271" w:name="_Ref169870761"/>
      <w:r w:rsidRPr="00411EDA">
        <w:t xml:space="preserve">The </w:t>
      </w:r>
      <w:r>
        <w:t>Concessionaire</w:t>
      </w:r>
      <w:r w:rsidRPr="00411EDA">
        <w:t xml:space="preserve"> shall give notice to </w:t>
      </w:r>
      <w:r w:rsidR="00E57319">
        <w:t>the Authority</w:t>
      </w:r>
      <w:r w:rsidRPr="00411EDA">
        <w:t xml:space="preserve"> within </w:t>
      </w:r>
      <w:r w:rsidR="000008E5">
        <w:t>ten (10)</w:t>
      </w:r>
      <w:r w:rsidRPr="00411EDA">
        <w:t xml:space="preserve"> Working Days where there is any change in the ownership of the </w:t>
      </w:r>
      <w:r>
        <w:t>G</w:t>
      </w:r>
      <w:r w:rsidRPr="00411EDA">
        <w:t xml:space="preserve">uarantor of the </w:t>
      </w:r>
      <w:r>
        <w:t>P</w:t>
      </w:r>
      <w:r w:rsidRPr="00411EDA">
        <w:t xml:space="preserve">arent </w:t>
      </w:r>
      <w:r>
        <w:t>C</w:t>
      </w:r>
      <w:r w:rsidRPr="00411EDA">
        <w:t xml:space="preserve">ompany </w:t>
      </w:r>
      <w:r>
        <w:t>G</w:t>
      </w:r>
      <w:r w:rsidRPr="00411EDA">
        <w:t xml:space="preserve">uarantee where such change relates to 50% or more of the issued share capital of the </w:t>
      </w:r>
      <w:r>
        <w:t>G</w:t>
      </w:r>
      <w:r w:rsidRPr="00411EDA">
        <w:t xml:space="preserve">uarantor. </w:t>
      </w:r>
      <w:r w:rsidR="00B26A05">
        <w:t>T</w:t>
      </w:r>
      <w:r w:rsidR="00E57319">
        <w:t>he Authority</w:t>
      </w:r>
      <w:r w:rsidRPr="00411EDA">
        <w:t xml:space="preserve"> shall have the right to terminate the </w:t>
      </w:r>
      <w:r>
        <w:t>Concession</w:t>
      </w:r>
      <w:r w:rsidRPr="00411EDA">
        <w:t xml:space="preserve"> Contract within</w:t>
      </w:r>
      <w:r w:rsidR="000008E5">
        <w:t xml:space="preserve"> sixty (60)</w:t>
      </w:r>
      <w:r w:rsidRPr="00411EDA">
        <w:t xml:space="preserve"> calendar days of receipt of the required notice from the </w:t>
      </w:r>
      <w:r>
        <w:t>Concessionaire</w:t>
      </w:r>
      <w:r w:rsidRPr="00411EDA">
        <w:t xml:space="preserve">, or in the event that the </w:t>
      </w:r>
      <w:r>
        <w:t>Concessionaire</w:t>
      </w:r>
      <w:r w:rsidRPr="00411EDA">
        <w:t xml:space="preserve"> fails to give the required notice, within </w:t>
      </w:r>
      <w:r w:rsidR="000008E5">
        <w:t>sixty (60)</w:t>
      </w:r>
      <w:r w:rsidRPr="00411EDA">
        <w:t xml:space="preserve"> calendar days of </w:t>
      </w:r>
      <w:r w:rsidR="00E57319">
        <w:t>the Authority</w:t>
      </w:r>
      <w:r w:rsidRPr="00411EDA">
        <w:t xml:space="preserve"> becoming aware of such event, unless the </w:t>
      </w:r>
      <w:r>
        <w:t>Concessionaire</w:t>
      </w:r>
      <w:r w:rsidRPr="00411EDA">
        <w:t xml:space="preserve"> has within such period provided a parent company guarantee or other appropriate security from a replacement guarantor acceptable to </w:t>
      </w:r>
      <w:r w:rsidR="00E57319">
        <w:t>the Authority</w:t>
      </w:r>
      <w:r w:rsidRPr="00411EDA">
        <w:t xml:space="preserve"> on terms identical to the </w:t>
      </w:r>
      <w:r>
        <w:t>P</w:t>
      </w:r>
      <w:r w:rsidRPr="00411EDA">
        <w:t xml:space="preserve">arent </w:t>
      </w:r>
      <w:r>
        <w:t>C</w:t>
      </w:r>
      <w:r w:rsidRPr="00411EDA">
        <w:t xml:space="preserve">ompany </w:t>
      </w:r>
      <w:r>
        <w:t>G</w:t>
      </w:r>
      <w:r w:rsidRPr="00411EDA">
        <w:t>uarantee.  Any termination of th</w:t>
      </w:r>
      <w:r>
        <w:t>is Concession</w:t>
      </w:r>
      <w:r w:rsidRPr="00411EDA">
        <w:t xml:space="preserve"> Contract pursuant to this </w:t>
      </w:r>
      <w:r>
        <w:t>clause</w:t>
      </w:r>
      <w:r w:rsidRPr="00411EDA">
        <w:t xml:space="preserve"> </w:t>
      </w:r>
      <w:r>
        <w:fldChar w:fldCharType="begin"/>
      </w:r>
      <w:r>
        <w:instrText xml:space="preserve"> REF _Ref169870761 \n \h </w:instrText>
      </w:r>
      <w:r>
        <w:fldChar w:fldCharType="separate"/>
      </w:r>
      <w:r w:rsidR="004D4EF7">
        <w:t>54.5</w:t>
      </w:r>
      <w:r>
        <w:fldChar w:fldCharType="end"/>
      </w:r>
      <w:r w:rsidRPr="00411EDA">
        <w:t xml:space="preserve"> shall be treated as if the </w:t>
      </w:r>
      <w:r>
        <w:t>Concession</w:t>
      </w:r>
      <w:r w:rsidRPr="00411EDA">
        <w:t xml:space="preserve"> Contract had been terminated pursuant to clause </w:t>
      </w:r>
      <w:r>
        <w:fldChar w:fldCharType="begin"/>
      </w:r>
      <w:r>
        <w:instrText xml:space="preserve"> REF _Ref169789644 \n \h </w:instrText>
      </w:r>
      <w:r>
        <w:fldChar w:fldCharType="separate"/>
      </w:r>
      <w:r w:rsidR="004D4EF7">
        <w:t>21.1</w:t>
      </w:r>
      <w:r>
        <w:fldChar w:fldCharType="end"/>
      </w:r>
      <w:r w:rsidRPr="00411EDA">
        <w:t>.</w:t>
      </w:r>
      <w:bookmarkEnd w:id="271"/>
    </w:p>
    <w:p w14:paraId="7EC33EA8" w14:textId="7DB29BF1" w:rsidR="00985402" w:rsidRDefault="00985402" w:rsidP="00EA03A7">
      <w:pPr>
        <w:pStyle w:val="BB-Level2Legal"/>
        <w:spacing w:line="276" w:lineRule="auto"/>
      </w:pPr>
      <w:r>
        <w:t xml:space="preserve">Any </w:t>
      </w:r>
      <w:r w:rsidRPr="002847D0">
        <w:t xml:space="preserve">dispute arising in connection with the provisions of this </w:t>
      </w:r>
      <w:r w:rsidR="0037742C">
        <w:t>c</w:t>
      </w:r>
      <w:r w:rsidRPr="002847D0">
        <w:t xml:space="preserve">lause </w:t>
      </w:r>
      <w:r w:rsidR="0037742C">
        <w:fldChar w:fldCharType="begin"/>
      </w:r>
      <w:r w:rsidR="0037742C">
        <w:instrText xml:space="preserve"> REF _Ref169812158 \n \h </w:instrText>
      </w:r>
      <w:r w:rsidR="0037742C">
        <w:fldChar w:fldCharType="separate"/>
      </w:r>
      <w:r w:rsidR="004D4EF7">
        <w:t>54</w:t>
      </w:r>
      <w:r w:rsidR="0037742C">
        <w:fldChar w:fldCharType="end"/>
      </w:r>
      <w:r>
        <w:t xml:space="preserve"> (Security) </w:t>
      </w:r>
      <w:r w:rsidRPr="002847D0">
        <w:t xml:space="preserve">may be referred by either party to </w:t>
      </w:r>
      <w:r>
        <w:t>resolution</w:t>
      </w:r>
      <w:r w:rsidRPr="002847D0">
        <w:t xml:space="preserve"> under </w:t>
      </w:r>
      <w:r w:rsidR="0037742C">
        <w:t>c</w:t>
      </w:r>
      <w:r w:rsidRPr="002847D0">
        <w:t>lause</w:t>
      </w:r>
      <w:r w:rsidR="0037742C">
        <w:t xml:space="preserve"> </w:t>
      </w:r>
      <w:r w:rsidR="008C5E11">
        <w:fldChar w:fldCharType="begin"/>
      </w:r>
      <w:r w:rsidR="008C5E11">
        <w:instrText xml:space="preserve"> REF _Ref170393930 \r \h </w:instrText>
      </w:r>
      <w:r w:rsidR="008C5E11">
        <w:fldChar w:fldCharType="separate"/>
      </w:r>
      <w:r w:rsidR="004D4EF7">
        <w:t>44</w:t>
      </w:r>
      <w:r w:rsidR="008C5E11">
        <w:fldChar w:fldCharType="end"/>
      </w:r>
      <w:r w:rsidRPr="002847D0">
        <w:t xml:space="preserve"> </w:t>
      </w:r>
      <w:r>
        <w:t xml:space="preserve"> </w:t>
      </w:r>
      <w:r w:rsidRPr="002847D0">
        <w:t>(Dispute</w:t>
      </w:r>
      <w:r w:rsidR="0037742C">
        <w:t>s and Mediation</w:t>
      </w:r>
      <w:r w:rsidRPr="002847D0">
        <w:t>).</w:t>
      </w:r>
    </w:p>
    <w:p w14:paraId="31789855" w14:textId="1E97FFCB" w:rsidR="00B11DB3" w:rsidRDefault="00B11DB3" w:rsidP="00EA03A7">
      <w:pPr>
        <w:pStyle w:val="BB-Level1Legal"/>
        <w:spacing w:line="276" w:lineRule="auto"/>
      </w:pPr>
      <w:bookmarkStart w:id="272" w:name="_Toc204839800"/>
      <w:r w:rsidRPr="00B11DB3">
        <w:t>Conflict</w:t>
      </w:r>
      <w:bookmarkEnd w:id="272"/>
    </w:p>
    <w:p w14:paraId="483CC25F" w14:textId="458AA6C1" w:rsidR="00B11DB3" w:rsidRDefault="00B11DB3" w:rsidP="00EA03A7">
      <w:pPr>
        <w:pStyle w:val="BB-Level2Legal"/>
        <w:spacing w:line="276" w:lineRule="auto"/>
      </w:pPr>
      <w:r w:rsidRPr="00B11DB3">
        <w:t>In the event and to the extent of any conflict or inconsistenc</w:t>
      </w:r>
      <w:r>
        <w:t>y</w:t>
      </w:r>
      <w:r w:rsidRPr="00B11DB3">
        <w:t xml:space="preserve"> between this Concession </w:t>
      </w:r>
      <w:r w:rsidR="00364AC4" w:rsidRPr="007F0E15">
        <w:t>Contract, Licence or</w:t>
      </w:r>
      <w:r w:rsidR="00364AC4">
        <w:t xml:space="preserve"> Lease</w:t>
      </w:r>
      <w:r w:rsidRPr="00B11DB3">
        <w:t>, the following order of priority between them shall apply to the extent that it is necessary to resolve the conflict or inconsistency:</w:t>
      </w:r>
    </w:p>
    <w:p w14:paraId="65B520D7" w14:textId="11898135" w:rsidR="00B11DB3" w:rsidRDefault="00B11DB3" w:rsidP="00EA03A7">
      <w:pPr>
        <w:pStyle w:val="BB-Level3Legal"/>
        <w:spacing w:line="276" w:lineRule="auto"/>
        <w:jc w:val="both"/>
      </w:pPr>
      <w:r w:rsidRPr="00B11DB3">
        <w:t>the Concession Contract;</w:t>
      </w:r>
    </w:p>
    <w:p w14:paraId="1A2BE486" w14:textId="461DD962" w:rsidR="00B11DB3" w:rsidRDefault="00B11DB3" w:rsidP="00EA03A7">
      <w:pPr>
        <w:pStyle w:val="BB-Level3Legal"/>
        <w:spacing w:line="276" w:lineRule="auto"/>
        <w:jc w:val="both"/>
      </w:pPr>
      <w:r>
        <w:t xml:space="preserve">the Lease; </w:t>
      </w:r>
    </w:p>
    <w:p w14:paraId="02296437" w14:textId="30237318" w:rsidR="00B26A05" w:rsidRPr="009C53F4" w:rsidRDefault="00B26A05" w:rsidP="00B26A05">
      <w:pPr>
        <w:pStyle w:val="BB-Level3Legal"/>
        <w:spacing w:line="276" w:lineRule="auto"/>
        <w:jc w:val="both"/>
      </w:pPr>
      <w:r w:rsidRPr="009C53F4">
        <w:t>the Licence.</w:t>
      </w:r>
    </w:p>
    <w:p w14:paraId="78308326" w14:textId="03A4C384" w:rsidR="00B11DB3" w:rsidRPr="00543FC6" w:rsidRDefault="00B11DB3" w:rsidP="00EA03A7">
      <w:pPr>
        <w:pStyle w:val="BB-Level1Legal"/>
        <w:spacing w:line="276" w:lineRule="auto"/>
      </w:pPr>
      <w:bookmarkStart w:id="273" w:name="_Toc204839801"/>
      <w:r w:rsidRPr="00543FC6">
        <w:t>Set Off</w:t>
      </w:r>
      <w:bookmarkEnd w:id="273"/>
    </w:p>
    <w:p w14:paraId="62ED4850" w14:textId="1D39F4EC" w:rsidR="00B11DB3" w:rsidRDefault="00B11DB3" w:rsidP="00EA03A7">
      <w:pPr>
        <w:pStyle w:val="BB-Level2Legal"/>
        <w:spacing w:line="276" w:lineRule="auto"/>
      </w:pPr>
      <w:r w:rsidRPr="00B11DB3">
        <w:t xml:space="preserve">The Concessionaire shall not be entitled to retain or set off any amount due to </w:t>
      </w:r>
      <w:r w:rsidR="00E57319">
        <w:t>the Authority</w:t>
      </w:r>
      <w:r w:rsidRPr="00B11DB3">
        <w:t xml:space="preserve"> by it, but </w:t>
      </w:r>
      <w:r w:rsidR="00E57319">
        <w:t>the Authority</w:t>
      </w:r>
      <w:r w:rsidRPr="00B11DB3">
        <w:t xml:space="preserve"> may retain or set off any amount owed to it by the Concessionaire under this Concession Contract which has fallen due and payable against any amount otherwise due to the Concessionaire under this Concession Contract.</w:t>
      </w:r>
    </w:p>
    <w:p w14:paraId="052DF2BF" w14:textId="5E9DD3DA" w:rsidR="00B11DB3" w:rsidRPr="00543FC6" w:rsidRDefault="00B11DB3" w:rsidP="00EA03A7">
      <w:pPr>
        <w:pStyle w:val="BB-Level1Legal"/>
        <w:spacing w:line="276" w:lineRule="auto"/>
      </w:pPr>
      <w:bookmarkStart w:id="274" w:name="_Ref169859347"/>
      <w:bookmarkStart w:id="275" w:name="_Toc204839802"/>
      <w:r w:rsidRPr="00543FC6">
        <w:t>Bribery and Corruption</w:t>
      </w:r>
      <w:bookmarkEnd w:id="274"/>
      <w:bookmarkEnd w:id="275"/>
    </w:p>
    <w:p w14:paraId="67D535EC" w14:textId="28C68860" w:rsidR="00B11DB3" w:rsidRDefault="00B11DB3" w:rsidP="00EA03A7">
      <w:pPr>
        <w:pStyle w:val="BB-Level2Legal"/>
        <w:spacing w:line="276" w:lineRule="auto"/>
      </w:pPr>
      <w:bookmarkStart w:id="276" w:name="_Ref170213521"/>
      <w:r w:rsidRPr="00B11DB3">
        <w:t>The Concessionaire shall:</w:t>
      </w:r>
      <w:bookmarkEnd w:id="276"/>
    </w:p>
    <w:p w14:paraId="258AE2E0" w14:textId="77777777" w:rsidR="00924DA1" w:rsidRDefault="00B11DB3" w:rsidP="00EA03A7">
      <w:pPr>
        <w:pStyle w:val="BB-Level3Legal"/>
        <w:spacing w:line="276" w:lineRule="auto"/>
        <w:jc w:val="both"/>
      </w:pPr>
      <w:r w:rsidRPr="00B11DB3">
        <w:lastRenderedPageBreak/>
        <w:t>comply with all applicable laws, statutes, regulations and codes relating to anti-bribery and anti-corruption including but not limited to the Bribery Act 2012 (“</w:t>
      </w:r>
      <w:r w:rsidRPr="00A727BF">
        <w:rPr>
          <w:b/>
        </w:rPr>
        <w:t>Relevant Requirements</w:t>
      </w:r>
      <w:r w:rsidRPr="00B11DB3">
        <w:t>”);</w:t>
      </w:r>
      <w:r w:rsidR="00924DA1">
        <w:t xml:space="preserve"> </w:t>
      </w:r>
    </w:p>
    <w:p w14:paraId="5EAC1EF9" w14:textId="77777777" w:rsidR="00924DA1" w:rsidRDefault="00924DA1" w:rsidP="00EA03A7">
      <w:pPr>
        <w:pStyle w:val="BB-Level3Legal"/>
        <w:spacing w:line="276" w:lineRule="auto"/>
        <w:jc w:val="both"/>
      </w:pPr>
      <w:r w:rsidRPr="00924DA1">
        <w:t>not engage in any activity, practice or conduct which would constitute an offence under sections 1, 2 or 6 of the Bribery Act 2010 if such activity, practice or conduct had been carried out in the UK;</w:t>
      </w:r>
      <w:r>
        <w:t xml:space="preserve"> </w:t>
      </w:r>
    </w:p>
    <w:p w14:paraId="5CECB72E" w14:textId="444F105C" w:rsidR="009F1A2E" w:rsidRDefault="00924DA1" w:rsidP="00EA03A7">
      <w:pPr>
        <w:pStyle w:val="BB-Level3Legal"/>
        <w:spacing w:line="276" w:lineRule="auto"/>
        <w:jc w:val="both"/>
      </w:pPr>
      <w:r w:rsidRPr="00924DA1">
        <w:t xml:space="preserve">comply with </w:t>
      </w:r>
      <w:r w:rsidR="00E57319">
        <w:t xml:space="preserve">the </w:t>
      </w:r>
      <w:r w:rsidR="00E57319" w:rsidRPr="00F633C2">
        <w:t>Authority</w:t>
      </w:r>
      <w:r w:rsidRPr="00F633C2">
        <w:t xml:space="preserve">’s </w:t>
      </w:r>
      <w:r w:rsidRPr="002958E4">
        <w:t>avoiding bribery policy</w:t>
      </w:r>
      <w:r w:rsidRPr="00F633C2">
        <w:t xml:space="preserve">, </w:t>
      </w:r>
      <w:r w:rsidRPr="002958E4">
        <w:t>fraud and corruption policy</w:t>
      </w:r>
      <w:r w:rsidRPr="00F633C2">
        <w:t xml:space="preserve"> and</w:t>
      </w:r>
      <w:r w:rsidRPr="00924DA1">
        <w:t xml:space="preserve"> any other relevant industry code of practice on anti-bribery (“</w:t>
      </w:r>
      <w:r w:rsidRPr="00A727BF">
        <w:rPr>
          <w:b/>
        </w:rPr>
        <w:t>Relevant Policies</w:t>
      </w:r>
      <w:r w:rsidRPr="00924DA1">
        <w:t>”);</w:t>
      </w:r>
      <w:r w:rsidR="009F1A2E">
        <w:t xml:space="preserve"> </w:t>
      </w:r>
    </w:p>
    <w:p w14:paraId="694C6FDB" w14:textId="78E2FAE4" w:rsidR="00EC14D1" w:rsidRPr="00EC14D1" w:rsidRDefault="009F1A2E" w:rsidP="00EA03A7">
      <w:pPr>
        <w:pStyle w:val="BB-Level3Legal"/>
        <w:spacing w:line="276" w:lineRule="auto"/>
        <w:jc w:val="both"/>
      </w:pPr>
      <w:r w:rsidRPr="009F1A2E">
        <w:t>have and shall maintain in place throughout the term of this Concession Contract its own policies and procedures, including adequate procedures under the Bribery Act 2010, to ensure compliance with the Relevant Requirements, the Relevant Policies and</w:t>
      </w:r>
      <w:r w:rsidR="00C36AFD">
        <w:t xml:space="preserve"> this</w:t>
      </w:r>
      <w:r w:rsidRPr="009F1A2E">
        <w:t xml:space="preserve"> clause </w:t>
      </w:r>
      <w:r w:rsidR="00EC14D1">
        <w:fldChar w:fldCharType="begin"/>
      </w:r>
      <w:r w:rsidR="00EC14D1">
        <w:instrText xml:space="preserve"> REF _Ref169859347 \r \h </w:instrText>
      </w:r>
      <w:r w:rsidR="00EC14D1">
        <w:fldChar w:fldCharType="separate"/>
      </w:r>
      <w:r w:rsidR="004D4EF7">
        <w:t>57</w:t>
      </w:r>
      <w:r w:rsidR="00EC14D1">
        <w:fldChar w:fldCharType="end"/>
      </w:r>
      <w:r w:rsidRPr="009F1A2E">
        <w:t>, and will enforce them where appropriate;</w:t>
      </w:r>
      <w:r w:rsidR="00EC14D1" w:rsidRPr="00EC14D1">
        <w:rPr>
          <w:rFonts w:eastAsia="Times New Roman"/>
          <w:sz w:val="22"/>
          <w:szCs w:val="22"/>
        </w:rPr>
        <w:t xml:space="preserve"> </w:t>
      </w:r>
    </w:p>
    <w:p w14:paraId="636A9BCC" w14:textId="202A79C5" w:rsidR="00B11DB3" w:rsidRDefault="00EC14D1" w:rsidP="00EA03A7">
      <w:pPr>
        <w:pStyle w:val="BB-Level3Legal"/>
        <w:spacing w:line="276" w:lineRule="auto"/>
        <w:jc w:val="both"/>
      </w:pPr>
      <w:r w:rsidRPr="00EC14D1">
        <w:t xml:space="preserve">promptly report to </w:t>
      </w:r>
      <w:r w:rsidR="00E57319">
        <w:t>the Authority</w:t>
      </w:r>
      <w:r w:rsidRPr="00EC14D1">
        <w:t xml:space="preserve"> any request or demand for any undue financial or other advantage of any kind received by the Concessionaire in connection with the performance of this Concession Contract</w:t>
      </w:r>
      <w:r>
        <w:t>.</w:t>
      </w:r>
    </w:p>
    <w:p w14:paraId="58A51952" w14:textId="7E860BC9" w:rsidR="00EC14D1" w:rsidRDefault="00EC14D1" w:rsidP="00EA03A7">
      <w:pPr>
        <w:pStyle w:val="BB-Level2Legal"/>
        <w:spacing w:line="276" w:lineRule="auto"/>
        <w:rPr>
          <w:b/>
        </w:rPr>
      </w:pPr>
      <w:r w:rsidRPr="00EC14D1">
        <w:t xml:space="preserve">The Concessionaire shall ensure that any person associated with the Concessionaire who is performing Services in connection with this Contract does so only on the basis of a written contract which imposes on and secures from such person terms equivalent to those imposed on the Concessionaire in this clause </w:t>
      </w:r>
      <w:r>
        <w:fldChar w:fldCharType="begin"/>
      </w:r>
      <w:r>
        <w:instrText xml:space="preserve"> REF _Ref169859347 \r \h </w:instrText>
      </w:r>
      <w:r>
        <w:fldChar w:fldCharType="separate"/>
      </w:r>
      <w:r w:rsidR="004D4EF7">
        <w:t>57</w:t>
      </w:r>
      <w:r>
        <w:fldChar w:fldCharType="end"/>
      </w:r>
      <w:r w:rsidRPr="00EC14D1">
        <w:t xml:space="preserve"> (</w:t>
      </w:r>
      <w:r>
        <w:t>Bribery and Corruption</w:t>
      </w:r>
      <w:r w:rsidRPr="00EC14D1">
        <w:t xml:space="preserve">). The Concessionaire shall be responsible for the observance and performance by such persons of the Relevant </w:t>
      </w:r>
      <w:r>
        <w:t>Requirements and Relevant Policies</w:t>
      </w:r>
      <w:r w:rsidRPr="00EC14D1">
        <w:t xml:space="preserve"> and shall be directly liable to </w:t>
      </w:r>
      <w:r w:rsidR="00E57319">
        <w:t>the Authority</w:t>
      </w:r>
      <w:r w:rsidRPr="00EC14D1">
        <w:t xml:space="preserve"> for any breach by such person of any of the Relevant Requirements and Relevant Policies</w:t>
      </w:r>
      <w:r w:rsidRPr="00EC14D1">
        <w:rPr>
          <w:b/>
        </w:rPr>
        <w:t>.</w:t>
      </w:r>
    </w:p>
    <w:p w14:paraId="7E1086CE" w14:textId="3A6487C1" w:rsidR="009E4E7E" w:rsidRDefault="009E4E7E" w:rsidP="00EA03A7">
      <w:pPr>
        <w:pStyle w:val="BB-Level2Legal"/>
        <w:spacing w:line="276" w:lineRule="auto"/>
      </w:pPr>
      <w:bookmarkStart w:id="277" w:name="_Ref170213541"/>
      <w:r w:rsidRPr="009E4E7E">
        <w:t xml:space="preserve">The </w:t>
      </w:r>
      <w:r>
        <w:t>Concessionaire</w:t>
      </w:r>
      <w:r w:rsidRPr="009E4E7E">
        <w:t xml:space="preserve"> shall not, and shall ensure that its </w:t>
      </w:r>
      <w:r>
        <w:t>E</w:t>
      </w:r>
      <w:r w:rsidRPr="009E4E7E">
        <w:t>mployees, agents and Sub</w:t>
      </w:r>
      <w:r>
        <w:t>-C</w:t>
      </w:r>
      <w:r w:rsidRPr="009E4E7E">
        <w:t xml:space="preserve">ontractors do not, pay any commission, fees or grant any rebates to any employee, officer or agent of any member of </w:t>
      </w:r>
      <w:r w:rsidR="00E57319">
        <w:t>the Authority</w:t>
      </w:r>
      <w:r w:rsidRPr="009E4E7E">
        <w:t xml:space="preserve"> nor favour any employee, officer or agent of any member of </w:t>
      </w:r>
      <w:r w:rsidR="00E57319">
        <w:t>the Authority</w:t>
      </w:r>
      <w:r w:rsidRPr="009E4E7E">
        <w:t xml:space="preserve"> with gifts or entertainment of significant cost or value nor enter into any business arrangement with employees, officers or agents of any member of </w:t>
      </w:r>
      <w:r w:rsidR="00E57319">
        <w:t>the Authority</w:t>
      </w:r>
      <w:r w:rsidRPr="009E4E7E">
        <w:t xml:space="preserve"> other than as a representative of </w:t>
      </w:r>
      <w:r w:rsidR="00E57319">
        <w:t>the Authority</w:t>
      </w:r>
      <w:r w:rsidRPr="009E4E7E">
        <w:t xml:space="preserve">, without </w:t>
      </w:r>
      <w:r w:rsidR="00E57319">
        <w:t>the Authority</w:t>
      </w:r>
      <w:r w:rsidRPr="009E4E7E">
        <w:t>’s prior written approval.</w:t>
      </w:r>
      <w:bookmarkEnd w:id="277"/>
    </w:p>
    <w:p w14:paraId="034F011D" w14:textId="362A6366" w:rsidR="00441A68" w:rsidRDefault="00441A68" w:rsidP="00EA03A7">
      <w:pPr>
        <w:pStyle w:val="BB-Level2Legal"/>
        <w:spacing w:line="276" w:lineRule="auto"/>
      </w:pPr>
      <w:bookmarkStart w:id="278" w:name="_Ref170214290"/>
      <w:r>
        <w:t xml:space="preserve">The Concessionaire must immediately notify </w:t>
      </w:r>
      <w:r w:rsidR="00E57319">
        <w:t>the Authority</w:t>
      </w:r>
      <w:r>
        <w:t xml:space="preserve"> if it becomes aware of any breach of clauses </w:t>
      </w:r>
      <w:r>
        <w:fldChar w:fldCharType="begin"/>
      </w:r>
      <w:r>
        <w:instrText xml:space="preserve"> REF _Ref170213521 \n \h </w:instrText>
      </w:r>
      <w:r>
        <w:fldChar w:fldCharType="separate"/>
      </w:r>
      <w:r w:rsidR="004D4EF7">
        <w:t>57.1</w:t>
      </w:r>
      <w:r>
        <w:fldChar w:fldCharType="end"/>
      </w:r>
      <w:r>
        <w:t xml:space="preserve"> to </w:t>
      </w:r>
      <w:r>
        <w:fldChar w:fldCharType="begin"/>
      </w:r>
      <w:r>
        <w:instrText xml:space="preserve"> REF _Ref170213541 \n \h </w:instrText>
      </w:r>
      <w:r>
        <w:fldChar w:fldCharType="separate"/>
      </w:r>
      <w:r w:rsidR="004D4EF7">
        <w:t>57.3</w:t>
      </w:r>
      <w:r>
        <w:fldChar w:fldCharType="end"/>
      </w:r>
      <w:r>
        <w:t xml:space="preserve"> (inclusive) or has any reason to think that it, or any of the Sub-Contractor staff, has either:</w:t>
      </w:r>
      <w:bookmarkEnd w:id="278"/>
    </w:p>
    <w:p w14:paraId="08EA57B5" w14:textId="6598C060" w:rsidR="00441A68" w:rsidRDefault="00441A68" w:rsidP="00EA03A7">
      <w:pPr>
        <w:pStyle w:val="BB-Level3Legal"/>
        <w:spacing w:line="276" w:lineRule="auto"/>
        <w:jc w:val="both"/>
      </w:pPr>
      <w:r>
        <w:t>been investigated or prosecuted for an alleged Prohibited Act;</w:t>
      </w:r>
    </w:p>
    <w:p w14:paraId="5FDA5E24" w14:textId="4467FC47" w:rsidR="00441A68" w:rsidRDefault="00441A68" w:rsidP="00EA03A7">
      <w:pPr>
        <w:pStyle w:val="BB-Level3Legal"/>
        <w:spacing w:line="276" w:lineRule="auto"/>
        <w:jc w:val="both"/>
      </w:pPr>
      <w:r>
        <w:t>been debarred, suspended, proposed for suspension or debarment or is otherwise ineligible to take part in procurement programmes or contracts because of a Prohibited Act by any government department or agency;</w:t>
      </w:r>
    </w:p>
    <w:p w14:paraId="4425E2CA" w14:textId="55763FBC" w:rsidR="00441A68" w:rsidRDefault="00441A68" w:rsidP="00EA03A7">
      <w:pPr>
        <w:pStyle w:val="BB-Level3Legal"/>
        <w:spacing w:line="276" w:lineRule="auto"/>
        <w:jc w:val="both"/>
      </w:pPr>
      <w:r>
        <w:t>received a request or demand for any undue financial or other advantage of any kind related to this Concession Contract;</w:t>
      </w:r>
    </w:p>
    <w:p w14:paraId="6528D612" w14:textId="2D6D81AC" w:rsidR="00441A68" w:rsidRPr="00441A68" w:rsidRDefault="00441A68" w:rsidP="00EA03A7">
      <w:pPr>
        <w:pStyle w:val="BB-Level3Legal"/>
        <w:spacing w:line="276" w:lineRule="auto"/>
        <w:jc w:val="both"/>
        <w:rPr>
          <w:lang w:val="x-none"/>
        </w:rPr>
      </w:pPr>
      <w:r>
        <w:t xml:space="preserve">suspected that any person or Party directly or indirectly related to this Concession Contract has </w:t>
      </w:r>
      <w:r w:rsidRPr="00441A68">
        <w:rPr>
          <w:lang w:val="x-none"/>
        </w:rPr>
        <w:t>committed or attempted to commit a Prohibited Act</w:t>
      </w:r>
      <w:r>
        <w:t>.</w:t>
      </w:r>
    </w:p>
    <w:p w14:paraId="2075384B" w14:textId="4F680828" w:rsidR="00441A68" w:rsidRDefault="00441A68" w:rsidP="00EA03A7">
      <w:pPr>
        <w:pStyle w:val="BB-Level2Legal"/>
        <w:spacing w:line="276" w:lineRule="auto"/>
      </w:pPr>
      <w:r>
        <w:t xml:space="preserve">In the event that the Concessionaire has notified </w:t>
      </w:r>
      <w:r w:rsidR="00E57319">
        <w:t>the Authority</w:t>
      </w:r>
      <w:r>
        <w:t xml:space="preserve"> as required by clause </w:t>
      </w:r>
      <w:r>
        <w:fldChar w:fldCharType="begin"/>
      </w:r>
      <w:r>
        <w:instrText xml:space="preserve"> REF _Ref170214290 \n \h </w:instrText>
      </w:r>
      <w:r>
        <w:fldChar w:fldCharType="separate"/>
      </w:r>
      <w:r w:rsidR="004D4EF7">
        <w:t>57.4</w:t>
      </w:r>
      <w:r>
        <w:fldChar w:fldCharType="end"/>
      </w:r>
      <w:r>
        <w:t>, the Concessionaire must:</w:t>
      </w:r>
    </w:p>
    <w:p w14:paraId="500A3EF5" w14:textId="228BAF50" w:rsidR="00441A68" w:rsidRDefault="00441A68" w:rsidP="00EA03A7">
      <w:pPr>
        <w:pStyle w:val="BB-Level3Legal"/>
        <w:spacing w:line="276" w:lineRule="auto"/>
        <w:jc w:val="both"/>
      </w:pPr>
      <w:r>
        <w:lastRenderedPageBreak/>
        <w:t xml:space="preserve">respond promptly and in any event within </w:t>
      </w:r>
      <w:r w:rsidR="00BF55A5">
        <w:t>five (5)</w:t>
      </w:r>
      <w:r>
        <w:t xml:space="preserve"> Working Days to </w:t>
      </w:r>
      <w:r w:rsidR="00E57319">
        <w:t>the Authority</w:t>
      </w:r>
      <w:r>
        <w:t>’s request for further information;</w:t>
      </w:r>
    </w:p>
    <w:p w14:paraId="039F0196" w14:textId="3C126A64" w:rsidR="00441A68" w:rsidRDefault="00441A68" w:rsidP="00EA03A7">
      <w:pPr>
        <w:pStyle w:val="BB-Level3Legal"/>
        <w:spacing w:line="276" w:lineRule="auto"/>
        <w:jc w:val="both"/>
      </w:pPr>
      <w:r>
        <w:t>co-operate with any investigation; and</w:t>
      </w:r>
    </w:p>
    <w:p w14:paraId="2988643B" w14:textId="61C59937" w:rsidR="00441A68" w:rsidRPr="00441A68" w:rsidRDefault="00441A68" w:rsidP="00EA03A7">
      <w:pPr>
        <w:pStyle w:val="BB-Level3Legal"/>
        <w:spacing w:line="276" w:lineRule="auto"/>
        <w:jc w:val="both"/>
      </w:pPr>
      <w:r>
        <w:t>allow the Audit of any books, records and relevant documentation.</w:t>
      </w:r>
    </w:p>
    <w:p w14:paraId="1D270F16" w14:textId="5E9C2B86" w:rsidR="00441A68" w:rsidRDefault="00441A68" w:rsidP="00EA03A7">
      <w:pPr>
        <w:pStyle w:val="BB-Level2Legal"/>
        <w:spacing w:line="276" w:lineRule="auto"/>
      </w:pPr>
      <w:r>
        <w:t xml:space="preserve">Any notice given by the Concessionaire to </w:t>
      </w:r>
      <w:r w:rsidR="00E57319">
        <w:t>the Authority</w:t>
      </w:r>
      <w:r>
        <w:t xml:space="preserve"> under clause </w:t>
      </w:r>
      <w:r>
        <w:fldChar w:fldCharType="begin"/>
      </w:r>
      <w:r>
        <w:instrText xml:space="preserve"> REF _Ref170214290 \n \h </w:instrText>
      </w:r>
      <w:r>
        <w:fldChar w:fldCharType="separate"/>
      </w:r>
      <w:r w:rsidR="004D4EF7">
        <w:t>57.4</w:t>
      </w:r>
      <w:r>
        <w:fldChar w:fldCharType="end"/>
      </w:r>
      <w:r>
        <w:t xml:space="preserve"> it must specify the:</w:t>
      </w:r>
    </w:p>
    <w:p w14:paraId="7F283D39" w14:textId="3900F21F" w:rsidR="00441A68" w:rsidRDefault="00441A68" w:rsidP="00EA03A7">
      <w:pPr>
        <w:pStyle w:val="BB-Level3Legal"/>
        <w:spacing w:line="276" w:lineRule="auto"/>
        <w:jc w:val="both"/>
      </w:pPr>
      <w:r>
        <w:t xml:space="preserve">Prohibited Act; </w:t>
      </w:r>
    </w:p>
    <w:p w14:paraId="4A6091B4" w14:textId="77777777" w:rsidR="00441A68" w:rsidRDefault="00441A68" w:rsidP="00EA03A7">
      <w:pPr>
        <w:pStyle w:val="BB-Level3Legal"/>
        <w:spacing w:line="276" w:lineRule="auto"/>
        <w:jc w:val="both"/>
      </w:pPr>
      <w:r>
        <w:t xml:space="preserve">identify of the Party who it reasonably believes has committed the Prohibited Act; </w:t>
      </w:r>
    </w:p>
    <w:p w14:paraId="3E5C3AE6" w14:textId="59C92939" w:rsidR="00441A68" w:rsidRDefault="00441A68" w:rsidP="00EA03A7">
      <w:pPr>
        <w:pStyle w:val="BB-Level3Legal"/>
        <w:spacing w:line="276" w:lineRule="auto"/>
        <w:jc w:val="both"/>
      </w:pPr>
      <w:r>
        <w:t>action it has decided to take.</w:t>
      </w:r>
    </w:p>
    <w:p w14:paraId="31CDEACD" w14:textId="03ED2BCD" w:rsidR="001135E2" w:rsidRDefault="001135E2" w:rsidP="00EA03A7">
      <w:pPr>
        <w:pStyle w:val="BB-Level2Legal"/>
        <w:spacing w:line="276" w:lineRule="auto"/>
      </w:pPr>
      <w:r>
        <w:t xml:space="preserve">If so required by </w:t>
      </w:r>
      <w:r w:rsidR="00E57319">
        <w:t>the Authority</w:t>
      </w:r>
      <w:r>
        <w:t>, t</w:t>
      </w:r>
      <w:r w:rsidR="00BF55A5">
        <w:t>he Concessionaire shall, within twenty (20)</w:t>
      </w:r>
      <w:r>
        <w:t xml:space="preserve"> Working Days of the Commencement Date and then on its anniversary, certify in writing to </w:t>
      </w:r>
      <w:r w:rsidR="00E57319">
        <w:t>the Authority</w:t>
      </w:r>
      <w:r>
        <w:t xml:space="preserve"> that it has complied with this clause </w:t>
      </w:r>
      <w:r>
        <w:fldChar w:fldCharType="begin"/>
      </w:r>
      <w:r>
        <w:instrText xml:space="preserve"> REF _Ref169859347 \n \h </w:instrText>
      </w:r>
      <w:r>
        <w:fldChar w:fldCharType="separate"/>
      </w:r>
      <w:r w:rsidR="004D4EF7">
        <w:t>57</w:t>
      </w:r>
      <w:r>
        <w:fldChar w:fldCharType="end"/>
      </w:r>
      <w:r>
        <w:t xml:space="preserve">, including compliance of its Sub-Contractors and Sub-Contractor staff, and provide reasonable supporting evidence of this on request, which may include its policies and procedures. </w:t>
      </w:r>
    </w:p>
    <w:p w14:paraId="6F6EC31B" w14:textId="63B9328D" w:rsidR="00EC14D1" w:rsidRDefault="00EC14D1" w:rsidP="00EA03A7">
      <w:pPr>
        <w:pStyle w:val="BB-Level2Legal"/>
        <w:spacing w:line="276" w:lineRule="auto"/>
      </w:pPr>
      <w:r>
        <w:t>Any b</w:t>
      </w:r>
      <w:r w:rsidRPr="00EC14D1">
        <w:t xml:space="preserve">reach of this clause </w:t>
      </w:r>
      <w:r>
        <w:fldChar w:fldCharType="begin"/>
      </w:r>
      <w:r>
        <w:instrText xml:space="preserve"> REF _Ref169859347 \r \h </w:instrText>
      </w:r>
      <w:r>
        <w:fldChar w:fldCharType="separate"/>
      </w:r>
      <w:r w:rsidR="004D4EF7">
        <w:t>57</w:t>
      </w:r>
      <w:r>
        <w:fldChar w:fldCharType="end"/>
      </w:r>
      <w:r w:rsidRPr="00EC14D1">
        <w:t xml:space="preserve"> shall be deemed a </w:t>
      </w:r>
      <w:r w:rsidR="00235E62">
        <w:t>Concessionaire</w:t>
      </w:r>
      <w:r w:rsidRPr="00EC14D1">
        <w:t xml:space="preserve"> </w:t>
      </w:r>
      <w:r w:rsidR="00C36AFD">
        <w:t>Default</w:t>
      </w:r>
      <w:r w:rsidRPr="00EC14D1">
        <w:t xml:space="preserve"> under clause </w:t>
      </w:r>
      <w:r>
        <w:fldChar w:fldCharType="begin"/>
      </w:r>
      <w:r>
        <w:instrText xml:space="preserve"> REF _Ref169789644 \r \h </w:instrText>
      </w:r>
      <w:r>
        <w:fldChar w:fldCharType="separate"/>
      </w:r>
      <w:r w:rsidR="004D4EF7">
        <w:t>21.1</w:t>
      </w:r>
      <w:r>
        <w:fldChar w:fldCharType="end"/>
      </w:r>
      <w:r w:rsidRPr="00EC14D1">
        <w:t>.</w:t>
      </w:r>
    </w:p>
    <w:p w14:paraId="162F7FBC" w14:textId="080A8C9A" w:rsidR="00EC14D1" w:rsidRPr="00EC14D1" w:rsidRDefault="00EC14D1" w:rsidP="00EA03A7">
      <w:pPr>
        <w:pStyle w:val="BB-Level2Legal"/>
        <w:spacing w:line="276" w:lineRule="auto"/>
      </w:pPr>
      <w:r w:rsidRPr="00EC14D1">
        <w:t xml:space="preserve">For the purpose of this clause </w:t>
      </w:r>
      <w:r>
        <w:fldChar w:fldCharType="begin"/>
      </w:r>
      <w:r>
        <w:instrText xml:space="preserve"> REF _Ref169859347 \r \h </w:instrText>
      </w:r>
      <w:r>
        <w:fldChar w:fldCharType="separate"/>
      </w:r>
      <w:r w:rsidR="004D4EF7">
        <w:t>57</w:t>
      </w:r>
      <w:r>
        <w:fldChar w:fldCharType="end"/>
      </w:r>
      <w:r w:rsidRPr="00EC14D1">
        <w:t xml:space="preserve">, the meaning of adequate procedures and whether a person is associated with another person shall be determined in accordance with section 7(2) of the Bribery Act 2010 (and any guidance issued under section 9 of that Act), sections 6(5) and 6(6) of that Act and section 8 of that Act respectively. For the purpose of this clause </w:t>
      </w:r>
      <w:r>
        <w:fldChar w:fldCharType="begin"/>
      </w:r>
      <w:r>
        <w:instrText xml:space="preserve"> REF _Ref169859347 \r \h </w:instrText>
      </w:r>
      <w:r>
        <w:fldChar w:fldCharType="separate"/>
      </w:r>
      <w:r w:rsidR="004D4EF7">
        <w:t>57</w:t>
      </w:r>
      <w:r>
        <w:fldChar w:fldCharType="end"/>
      </w:r>
      <w:r w:rsidRPr="00EC14D1">
        <w:t>, a person associated with the Concessionaire includes but is not limited to any sub</w:t>
      </w:r>
      <w:r>
        <w:t>-</w:t>
      </w:r>
      <w:r w:rsidRPr="00EC14D1">
        <w:t>contractor of the Concessionaire.</w:t>
      </w:r>
    </w:p>
    <w:p w14:paraId="474ADD73" w14:textId="12BF5F8D" w:rsidR="00EC14D1" w:rsidRDefault="00EC14D1" w:rsidP="00EA03A7">
      <w:pPr>
        <w:pStyle w:val="BB-Level1Legal"/>
        <w:spacing w:line="276" w:lineRule="auto"/>
      </w:pPr>
      <w:bookmarkStart w:id="279" w:name="_Toc204839803"/>
      <w:r w:rsidRPr="00EC14D1">
        <w:t>Public Relations and Publicity</w:t>
      </w:r>
      <w:bookmarkEnd w:id="279"/>
    </w:p>
    <w:p w14:paraId="52C153E0" w14:textId="0C732E52" w:rsidR="00EC14D1" w:rsidRPr="00EC14D1" w:rsidRDefault="00EC14D1" w:rsidP="00EA03A7">
      <w:pPr>
        <w:pStyle w:val="BB-Level2Legal"/>
        <w:spacing w:line="276" w:lineRule="auto"/>
      </w:pPr>
      <w:r w:rsidRPr="00EC14D1">
        <w:t xml:space="preserve">Save in respect of matters in the public domain, the Concessionaire shall not by itself, its employees or agents and shall procure that its </w:t>
      </w:r>
      <w:r w:rsidR="00C36AFD">
        <w:t>s</w:t>
      </w:r>
      <w:r w:rsidRPr="00EC14D1">
        <w:t xml:space="preserve">ub-contractors shall not communicate with representatives of the press, television, radio or other communications media on any matter concerning this Concession Contract without the prior written approval of </w:t>
      </w:r>
      <w:r w:rsidR="00E57319">
        <w:t>the Authority</w:t>
      </w:r>
      <w:r w:rsidRPr="00EC14D1">
        <w:t xml:space="preserve"> (not to be unreasonably withheld or delayed).</w:t>
      </w:r>
    </w:p>
    <w:p w14:paraId="66FDDB65" w14:textId="7B7AEC87" w:rsidR="00EC14D1" w:rsidRDefault="000A5158" w:rsidP="00EA03A7">
      <w:pPr>
        <w:pStyle w:val="BB-Level1Legal"/>
        <w:spacing w:line="276" w:lineRule="auto"/>
      </w:pPr>
      <w:bookmarkStart w:id="280" w:name="_Toc204839804"/>
      <w:r w:rsidRPr="000A5158">
        <w:t>No Agency</w:t>
      </w:r>
      <w:bookmarkEnd w:id="280"/>
    </w:p>
    <w:p w14:paraId="7E55FD95" w14:textId="4AC7A1BF" w:rsidR="000A5158" w:rsidRDefault="000A5158" w:rsidP="00EA03A7">
      <w:pPr>
        <w:pStyle w:val="BB-Level2Legal"/>
        <w:spacing w:line="276" w:lineRule="auto"/>
      </w:pPr>
      <w:r w:rsidRPr="000A5158">
        <w:t>Nothing in this Concession Contract shall be construed as creating a partnership,</w:t>
      </w:r>
      <w:r>
        <w:t xml:space="preserve"> a joint venture</w:t>
      </w:r>
      <w:r w:rsidRPr="000A5158">
        <w:t xml:space="preserve"> or contract of employment between </w:t>
      </w:r>
      <w:r w:rsidR="00E57319">
        <w:t>the Authority</w:t>
      </w:r>
      <w:r w:rsidRPr="000A5158">
        <w:t xml:space="preserve"> and the Concessionaire.</w:t>
      </w:r>
      <w:r>
        <w:t xml:space="preserve"> </w:t>
      </w:r>
    </w:p>
    <w:p w14:paraId="35D0E351" w14:textId="1D01B873" w:rsidR="000A5158" w:rsidRDefault="000A5158" w:rsidP="00EA03A7">
      <w:pPr>
        <w:pStyle w:val="BB-Level2Legal"/>
        <w:spacing w:line="276" w:lineRule="auto"/>
      </w:pPr>
      <w:r w:rsidRPr="000A5158">
        <w:t xml:space="preserve">Save as expressly provided otherwise in this Concession Contract, the Concessionaire shall not be, or be deemed to be, an agent of </w:t>
      </w:r>
      <w:r w:rsidR="00E57319">
        <w:t>the Authority</w:t>
      </w:r>
      <w:r w:rsidRPr="000A5158">
        <w:t xml:space="preserve"> and the Concessionaire shall not hold itself out as having </w:t>
      </w:r>
      <w:r w:rsidR="00E57319">
        <w:t>the Authority</w:t>
      </w:r>
      <w:r w:rsidRPr="000A5158">
        <w:t xml:space="preserve"> or power to bind </w:t>
      </w:r>
      <w:r w:rsidR="00E57319">
        <w:t>the Authority</w:t>
      </w:r>
      <w:r w:rsidRPr="000A5158">
        <w:t xml:space="preserve"> in any way.</w:t>
      </w:r>
    </w:p>
    <w:p w14:paraId="4A2610F2" w14:textId="42FC238D" w:rsidR="00C27646" w:rsidRDefault="00C27646" w:rsidP="00EA03A7">
      <w:pPr>
        <w:pStyle w:val="BB-Level1Legal"/>
        <w:spacing w:line="276" w:lineRule="auto"/>
      </w:pPr>
      <w:bookmarkStart w:id="281" w:name="_Toc204839805"/>
      <w:bookmarkStart w:id="282" w:name="_Ref169879439"/>
      <w:r w:rsidRPr="00C27646">
        <w:t>FURTHER ASSURANCE</w:t>
      </w:r>
      <w:bookmarkEnd w:id="281"/>
    </w:p>
    <w:p w14:paraId="5DECBB5A" w14:textId="06E593E4" w:rsidR="00C27646" w:rsidRPr="00C27646" w:rsidRDefault="005D34A6" w:rsidP="00EA03A7">
      <w:pPr>
        <w:pStyle w:val="BB-Level2Legal"/>
        <w:spacing w:line="276" w:lineRule="auto"/>
      </w:pPr>
      <w:r w:rsidRPr="005D34A6">
        <w:t xml:space="preserve">Each Party will do or procure the doing of all acts and things and execute or procure the execution of all such documents as the other Party reasonably considers necessary to give full effect to the provisions of the </w:t>
      </w:r>
      <w:r>
        <w:t>Concession</w:t>
      </w:r>
      <w:r w:rsidRPr="005D34A6">
        <w:t xml:space="preserve"> Contract.</w:t>
      </w:r>
    </w:p>
    <w:p w14:paraId="7D4414E0" w14:textId="7C5FC837" w:rsidR="00F5272F" w:rsidRPr="008E36C2" w:rsidRDefault="00F5272F" w:rsidP="00EA03A7">
      <w:pPr>
        <w:pStyle w:val="BB-Level1Legal"/>
        <w:spacing w:line="276" w:lineRule="auto"/>
      </w:pPr>
      <w:bookmarkStart w:id="283" w:name="_Toc204839806"/>
      <w:bookmarkEnd w:id="282"/>
      <w:r w:rsidRPr="008E36C2">
        <w:t>GENERAL WARRANTIES AND INDEMNITIES</w:t>
      </w:r>
      <w:bookmarkEnd w:id="283"/>
    </w:p>
    <w:p w14:paraId="7D4414E1" w14:textId="5581C80C" w:rsidR="00F5272F" w:rsidRPr="00AD06C7" w:rsidRDefault="00F5272F" w:rsidP="00EA03A7">
      <w:pPr>
        <w:pStyle w:val="BB-Level2Legal"/>
        <w:spacing w:line="276" w:lineRule="auto"/>
        <w:rPr>
          <w:b/>
        </w:rPr>
      </w:pPr>
      <w:bookmarkStart w:id="284" w:name="_Ref431821299"/>
      <w:r w:rsidRPr="00AD06C7">
        <w:rPr>
          <w:b/>
        </w:rPr>
        <w:lastRenderedPageBreak/>
        <w:t>Con</w:t>
      </w:r>
      <w:r w:rsidR="00C36AFD">
        <w:rPr>
          <w:b/>
        </w:rPr>
        <w:t>cessionaire</w:t>
      </w:r>
      <w:r w:rsidRPr="00AD06C7">
        <w:rPr>
          <w:b/>
        </w:rPr>
        <w:t xml:space="preserve"> Warranties</w:t>
      </w:r>
      <w:bookmarkEnd w:id="284"/>
    </w:p>
    <w:p w14:paraId="7D4414E2" w14:textId="4472B404" w:rsidR="00F5272F" w:rsidRDefault="00F5272F" w:rsidP="00EA03A7">
      <w:pPr>
        <w:pStyle w:val="BB-NormInd2Legal"/>
        <w:spacing w:line="276" w:lineRule="auto"/>
      </w:pPr>
      <w:r>
        <w:t>The Con</w:t>
      </w:r>
      <w:r w:rsidR="00C36AFD">
        <w:t>cessionaire</w:t>
      </w:r>
      <w:r>
        <w:t xml:space="preserve"> warrants and represents to </w:t>
      </w:r>
      <w:r w:rsidR="00E57319">
        <w:t>the Authority</w:t>
      </w:r>
      <w:r>
        <w:t xml:space="preserve"> that:</w:t>
      </w:r>
    </w:p>
    <w:p w14:paraId="7D4414E3" w14:textId="77777777" w:rsidR="00F5272F" w:rsidRDefault="00F5272F" w:rsidP="00EA03A7">
      <w:pPr>
        <w:pStyle w:val="BB-Level3Legal"/>
        <w:spacing w:line="276" w:lineRule="auto"/>
        <w:jc w:val="both"/>
      </w:pPr>
      <w:r>
        <w:t>it is properly constituted and incorporated under the laws of England and Wales and has the corporate power to own its assets and to carry on its business as it is now being conducted;</w:t>
      </w:r>
    </w:p>
    <w:p w14:paraId="7D4414E4" w14:textId="7D33ADB1" w:rsidR="00F5272F" w:rsidRDefault="00F5272F" w:rsidP="00EA03A7">
      <w:pPr>
        <w:pStyle w:val="BB-Level3Legal"/>
        <w:spacing w:line="276" w:lineRule="auto"/>
        <w:jc w:val="both"/>
      </w:pPr>
      <w:r>
        <w:t xml:space="preserve">it has the corporate power to enter into and to exercise its rights and perform its obligations under </w:t>
      </w:r>
      <w:r w:rsidR="00C36AFD">
        <w:t>this Concession Contract</w:t>
      </w:r>
      <w:r>
        <w:t>;</w:t>
      </w:r>
    </w:p>
    <w:p w14:paraId="7D4414E5" w14:textId="3714FD66" w:rsidR="00F5272F" w:rsidRDefault="00F5272F" w:rsidP="00EA03A7">
      <w:pPr>
        <w:pStyle w:val="BB-Level3Legal"/>
        <w:spacing w:line="276" w:lineRule="auto"/>
        <w:jc w:val="both"/>
      </w:pPr>
      <w:r>
        <w:t>all action necessary on the part of the Con</w:t>
      </w:r>
      <w:r w:rsidR="00C36AFD">
        <w:t>cessionaire</w:t>
      </w:r>
      <w:r>
        <w:t xml:space="preserve"> to authorise the execution of and the performance of its obligations under </w:t>
      </w:r>
      <w:r w:rsidR="00C31BAD">
        <w:t xml:space="preserve">the </w:t>
      </w:r>
      <w:r w:rsidR="00C36AFD">
        <w:t>Concession Contract</w:t>
      </w:r>
      <w:r w:rsidR="00120098" w:rsidRPr="00120098">
        <w:t xml:space="preserve"> </w:t>
      </w:r>
      <w:r w:rsidR="00120098">
        <w:t>has been taken</w:t>
      </w:r>
      <w:r w:rsidR="00C31BAD">
        <w:t xml:space="preserve">, </w:t>
      </w:r>
      <w:r w:rsidR="00C31BAD" w:rsidRPr="00C31BAD">
        <w:t xml:space="preserve">or, in the case of any Project Document executed after the date of this </w:t>
      </w:r>
      <w:r w:rsidR="00C36AFD">
        <w:t>Concession Contract</w:t>
      </w:r>
      <w:r w:rsidR="00C31BAD" w:rsidRPr="00C31BAD">
        <w:t>, will be taken before such execution</w:t>
      </w:r>
      <w:r>
        <w:t>;</w:t>
      </w:r>
    </w:p>
    <w:p w14:paraId="7D4414E6" w14:textId="423BBF87" w:rsidR="00F5272F" w:rsidRDefault="00F5272F" w:rsidP="00EA03A7">
      <w:pPr>
        <w:pStyle w:val="BB-Level3Legal"/>
        <w:spacing w:line="276" w:lineRule="auto"/>
        <w:jc w:val="both"/>
      </w:pPr>
      <w:r>
        <w:t>the obligations expressed to be assumed by the Con</w:t>
      </w:r>
      <w:r w:rsidR="00C36AFD">
        <w:t>cessionaire</w:t>
      </w:r>
      <w:r>
        <w:t xml:space="preserve"> under </w:t>
      </w:r>
      <w:r w:rsidR="00C31BAD">
        <w:t>the Project Documents are, or</w:t>
      </w:r>
      <w:r>
        <w:t xml:space="preserve"> </w:t>
      </w:r>
      <w:r w:rsidR="00C31BAD" w:rsidRPr="00C31BAD">
        <w:t xml:space="preserve">in the case of any Project Document executed after the date of this </w:t>
      </w:r>
      <w:r w:rsidR="00C36AFD">
        <w:t>Concession Contract</w:t>
      </w:r>
      <w:r w:rsidR="00C31BAD" w:rsidRPr="00C31BAD">
        <w:t xml:space="preserve"> </w:t>
      </w:r>
      <w:r>
        <w:t xml:space="preserve">will be, legal, valid, binding and enforceable to the extent permitted by law and </w:t>
      </w:r>
      <w:r w:rsidR="00C31BAD">
        <w:t>each Project Document</w:t>
      </w:r>
      <w:r w:rsidR="00E748D9">
        <w:t xml:space="preserve"> </w:t>
      </w:r>
      <w:r>
        <w:t>is or will be in the proper form for enforcement in England;</w:t>
      </w:r>
    </w:p>
    <w:p w14:paraId="7D4414E7" w14:textId="640261D4" w:rsidR="00F5272F" w:rsidRDefault="00F5272F" w:rsidP="00EA03A7">
      <w:pPr>
        <w:pStyle w:val="BB-Level3Legal"/>
        <w:spacing w:line="276" w:lineRule="auto"/>
        <w:jc w:val="both"/>
      </w:pPr>
      <w:r>
        <w:t xml:space="preserve">the execution, delivery and performance by it of </w:t>
      </w:r>
      <w:r w:rsidR="00C31BAD">
        <w:t>the Project Documents</w:t>
      </w:r>
      <w:r>
        <w:t xml:space="preserve"> does not contravene any provision of:</w:t>
      </w:r>
    </w:p>
    <w:p w14:paraId="7D4414E8" w14:textId="0368410B" w:rsidR="00F5272F" w:rsidRDefault="00F5272F" w:rsidP="00EA03A7">
      <w:pPr>
        <w:pStyle w:val="BB-Level4Legal"/>
        <w:spacing w:line="276" w:lineRule="auto"/>
      </w:pPr>
      <w:r>
        <w:t>any existing Legislation either in force, or enacted but not yet in force binding on the Con</w:t>
      </w:r>
      <w:r w:rsidR="00C36AFD">
        <w:t>cessionaire</w:t>
      </w:r>
      <w:r>
        <w:t>;</w:t>
      </w:r>
    </w:p>
    <w:p w14:paraId="7D4414E9" w14:textId="3B4BB51E" w:rsidR="00F5272F" w:rsidRDefault="00F5272F" w:rsidP="00EA03A7">
      <w:pPr>
        <w:pStyle w:val="BB-Level4Legal"/>
        <w:spacing w:line="276" w:lineRule="auto"/>
      </w:pPr>
      <w:r>
        <w:t xml:space="preserve">the </w:t>
      </w:r>
      <w:r w:rsidR="00ED47E0">
        <w:t>m</w:t>
      </w:r>
      <w:r>
        <w:t xml:space="preserve">emorandum and </w:t>
      </w:r>
      <w:r w:rsidR="00ED47E0">
        <w:t>a</w:t>
      </w:r>
      <w:r>
        <w:t xml:space="preserve">rticles of </w:t>
      </w:r>
      <w:r w:rsidR="00ED47E0">
        <w:t>a</w:t>
      </w:r>
      <w:r>
        <w:t>ssociation of the Con</w:t>
      </w:r>
      <w:r w:rsidR="00C36AFD">
        <w:t>cessionaire</w:t>
      </w:r>
      <w:r>
        <w:t>;</w:t>
      </w:r>
    </w:p>
    <w:p w14:paraId="7D4414EA" w14:textId="65C6480E" w:rsidR="00F5272F" w:rsidRDefault="00F5272F" w:rsidP="00EA03A7">
      <w:pPr>
        <w:pStyle w:val="BB-Level4Legal"/>
        <w:spacing w:line="276" w:lineRule="auto"/>
      </w:pPr>
      <w:r>
        <w:t>any order or decree of any court or arbitrator which is binding on the Con</w:t>
      </w:r>
      <w:r w:rsidR="00C36AFD">
        <w:t>cessionaire</w:t>
      </w:r>
      <w:r>
        <w:t>; or</w:t>
      </w:r>
    </w:p>
    <w:p w14:paraId="7D4414EB" w14:textId="7E9BBA3E" w:rsidR="00F5272F" w:rsidRDefault="00F5272F" w:rsidP="00EA03A7">
      <w:pPr>
        <w:pStyle w:val="BB-Level4Legal"/>
        <w:spacing w:line="276" w:lineRule="auto"/>
      </w:pPr>
      <w:r>
        <w:t>any obligation which is binding upon the Con</w:t>
      </w:r>
      <w:r w:rsidR="00C36AFD">
        <w:t>cessionaire</w:t>
      </w:r>
      <w:r>
        <w:t xml:space="preserve"> or upon any of its assets or revenues;</w:t>
      </w:r>
    </w:p>
    <w:p w14:paraId="7D4414EC" w14:textId="6EEEAE6A" w:rsidR="00F5272F" w:rsidRDefault="00F5272F" w:rsidP="00EA03A7">
      <w:pPr>
        <w:pStyle w:val="BB-Level3Legal"/>
        <w:spacing w:line="276" w:lineRule="auto"/>
        <w:jc w:val="both"/>
      </w:pPr>
      <w:r>
        <w:t>no claim is presently being assessed and no litigation, arbitration or administrative proceedings are presently in progress or, to the best of the knowledge of the Con</w:t>
      </w:r>
      <w:r w:rsidR="00C36AFD">
        <w:t>cessionaire</w:t>
      </w:r>
      <w:r>
        <w:t>, pending or threatened against it or any of its assets which will or might have a material adverse effect on the ability of the Con</w:t>
      </w:r>
      <w:r w:rsidR="00C36AFD">
        <w:t>cessionaire</w:t>
      </w:r>
      <w:r>
        <w:t xml:space="preserve"> to perform its obligations under </w:t>
      </w:r>
      <w:r w:rsidR="009C01C6">
        <w:t xml:space="preserve">this </w:t>
      </w:r>
      <w:r w:rsidR="00C36AFD">
        <w:t>Concession Contract</w:t>
      </w:r>
      <w:r>
        <w:t>;</w:t>
      </w:r>
    </w:p>
    <w:p w14:paraId="7D4414ED" w14:textId="1E1223A7" w:rsidR="00F5272F" w:rsidRDefault="00F5272F" w:rsidP="00EA03A7">
      <w:pPr>
        <w:pStyle w:val="BB-Level3Legal"/>
        <w:spacing w:line="276" w:lineRule="auto"/>
        <w:jc w:val="both"/>
      </w:pPr>
      <w:r>
        <w:t>it is not the subject of any other obligation, compliance with which will or is likely to have a material adverse effect on the ability of the Con</w:t>
      </w:r>
      <w:r w:rsidR="00C36AFD">
        <w:t>cessionaire</w:t>
      </w:r>
      <w:r>
        <w:t xml:space="preserve"> to perform its obligations under </w:t>
      </w:r>
      <w:r w:rsidR="009C01C6">
        <w:t xml:space="preserve">this </w:t>
      </w:r>
      <w:r w:rsidR="00C36AFD">
        <w:t>Concession Contrac</w:t>
      </w:r>
      <w:r w:rsidR="009C01C6">
        <w:t>t;</w:t>
      </w:r>
    </w:p>
    <w:p w14:paraId="4FBAE64D" w14:textId="77777777" w:rsidR="00726D20" w:rsidRDefault="00F5272F" w:rsidP="00EA03A7">
      <w:pPr>
        <w:pStyle w:val="BB-Level3Legal"/>
        <w:spacing w:line="276" w:lineRule="auto"/>
        <w:jc w:val="both"/>
      </w:pPr>
      <w:r>
        <w:t>no proceedings or other steps have been taken and not discharged (nor, to the best of the knowledge of the Con</w:t>
      </w:r>
      <w:r w:rsidR="00C36AFD">
        <w:t>cessionaire</w:t>
      </w:r>
      <w:r>
        <w:t>, threatened) for its winding-up or dissolution or for the appointment of a receiver, administrative receiver, administrator, liquidator, trustee or similar officer in relation to any of its assets or revenues;</w:t>
      </w:r>
      <w:r w:rsidR="00726D20">
        <w:t xml:space="preserve"> </w:t>
      </w:r>
    </w:p>
    <w:p w14:paraId="0E725558" w14:textId="33FA9181" w:rsidR="00726D20" w:rsidRDefault="00F633C2" w:rsidP="00EA03A7">
      <w:pPr>
        <w:pStyle w:val="BB-Level3Legal"/>
        <w:spacing w:line="276" w:lineRule="auto"/>
        <w:jc w:val="both"/>
      </w:pPr>
      <w:bookmarkStart w:id="285" w:name="_Ref170229339"/>
      <w:r>
        <w:t>not used</w:t>
      </w:r>
      <w:r w:rsidR="00726D20">
        <w:t>;</w:t>
      </w:r>
      <w:bookmarkEnd w:id="285"/>
    </w:p>
    <w:p w14:paraId="7D4414EE" w14:textId="33A8E565" w:rsidR="00F5272F" w:rsidRDefault="00726D20" w:rsidP="00EA03A7">
      <w:pPr>
        <w:pStyle w:val="BB-Level3Legal"/>
        <w:spacing w:line="276" w:lineRule="auto"/>
        <w:jc w:val="both"/>
      </w:pPr>
      <w:bookmarkStart w:id="286" w:name="_Ref170230029"/>
      <w:r>
        <w:lastRenderedPageBreak/>
        <w:t xml:space="preserve">it will </w:t>
      </w:r>
      <w:r w:rsidRPr="00726D20">
        <w:t xml:space="preserve">must appoint a Compliance Officer who must be responsible for ensuring that the </w:t>
      </w:r>
      <w:r>
        <w:t>Concessionaire</w:t>
      </w:r>
      <w:r w:rsidRPr="00726D20">
        <w:t xml:space="preserve"> complies with L</w:t>
      </w:r>
      <w:r>
        <w:t>egislation</w:t>
      </w:r>
      <w:r w:rsidRPr="00726D20">
        <w:t>,</w:t>
      </w:r>
      <w:r>
        <w:t xml:space="preserve"> clauses </w:t>
      </w:r>
      <w:r>
        <w:fldChar w:fldCharType="begin"/>
      </w:r>
      <w:r>
        <w:instrText xml:space="preserve"> REF _Ref170228328 \n \h </w:instrText>
      </w:r>
      <w:r>
        <w:fldChar w:fldCharType="separate"/>
      </w:r>
      <w:r w:rsidR="004D4EF7">
        <w:t>12</w:t>
      </w:r>
      <w:r>
        <w:fldChar w:fldCharType="end"/>
      </w:r>
      <w:r>
        <w:t xml:space="preserve">, </w:t>
      </w:r>
      <w:r>
        <w:fldChar w:fldCharType="begin"/>
      </w:r>
      <w:r>
        <w:instrText xml:space="preserve"> REF _Ref170228346 \n \h </w:instrText>
      </w:r>
      <w:r>
        <w:fldChar w:fldCharType="separate"/>
      </w:r>
      <w:r w:rsidR="004D4EF7">
        <w:t>13</w:t>
      </w:r>
      <w:r>
        <w:fldChar w:fldCharType="end"/>
      </w:r>
      <w:r>
        <w:t xml:space="preserve">, </w:t>
      </w:r>
      <w:r>
        <w:fldChar w:fldCharType="begin"/>
      </w:r>
      <w:r>
        <w:instrText xml:space="preserve"> REF _Ref170228369 \n \h </w:instrText>
      </w:r>
      <w:r>
        <w:fldChar w:fldCharType="separate"/>
      </w:r>
      <w:r w:rsidR="004D4EF7">
        <w:t>35</w:t>
      </w:r>
      <w:r>
        <w:fldChar w:fldCharType="end"/>
      </w:r>
      <w:r>
        <w:t xml:space="preserve">, </w:t>
      </w:r>
      <w:r>
        <w:fldChar w:fldCharType="begin"/>
      </w:r>
      <w:r>
        <w:instrText xml:space="preserve"> REF _Ref168988209 \n \h </w:instrText>
      </w:r>
      <w:r>
        <w:fldChar w:fldCharType="separate"/>
      </w:r>
      <w:r w:rsidR="004D4EF7">
        <w:t>36</w:t>
      </w:r>
      <w:r>
        <w:fldChar w:fldCharType="end"/>
      </w:r>
      <w:r>
        <w:t xml:space="preserve">, </w:t>
      </w:r>
      <w:r>
        <w:fldChar w:fldCharType="begin"/>
      </w:r>
      <w:r>
        <w:instrText xml:space="preserve"> REF _Ref170229227 \n \h </w:instrText>
      </w:r>
      <w:r>
        <w:fldChar w:fldCharType="separate"/>
      </w:r>
      <w:r w:rsidR="004D4EF7">
        <w:t>37</w:t>
      </w:r>
      <w:r>
        <w:fldChar w:fldCharType="end"/>
      </w:r>
      <w:r>
        <w:t xml:space="preserve">, </w:t>
      </w:r>
      <w:r>
        <w:fldChar w:fldCharType="begin"/>
      </w:r>
      <w:r>
        <w:instrText xml:space="preserve"> REF _Ref169859347 \n \h </w:instrText>
      </w:r>
      <w:r>
        <w:fldChar w:fldCharType="separate"/>
      </w:r>
      <w:r w:rsidR="004D4EF7">
        <w:t>57</w:t>
      </w:r>
      <w:r>
        <w:fldChar w:fldCharType="end"/>
      </w:r>
      <w:r>
        <w:t xml:space="preserve">, </w:t>
      </w:r>
      <w:r>
        <w:fldChar w:fldCharType="begin"/>
      </w:r>
      <w:r>
        <w:instrText xml:space="preserve"> REF _Ref170229315 \n \h </w:instrText>
      </w:r>
      <w:r>
        <w:fldChar w:fldCharType="separate"/>
      </w:r>
      <w:r w:rsidR="004D4EF7">
        <w:t>47.3</w:t>
      </w:r>
      <w:r>
        <w:fldChar w:fldCharType="end"/>
      </w:r>
      <w:r>
        <w:t xml:space="preserve"> and </w:t>
      </w:r>
      <w:r>
        <w:fldChar w:fldCharType="begin"/>
      </w:r>
      <w:r>
        <w:instrText xml:space="preserve"> REF _Ref170229339 \n \h </w:instrText>
      </w:r>
      <w:r>
        <w:fldChar w:fldCharType="separate"/>
      </w:r>
      <w:r w:rsidR="004D4EF7">
        <w:t>61.1.9</w:t>
      </w:r>
      <w:r>
        <w:fldChar w:fldCharType="end"/>
      </w:r>
      <w:r>
        <w:t>;</w:t>
      </w:r>
      <w:bookmarkEnd w:id="286"/>
    </w:p>
    <w:p w14:paraId="76126800" w14:textId="2456E892" w:rsidR="00BB60A1" w:rsidRDefault="00BB60A1" w:rsidP="00EA03A7">
      <w:pPr>
        <w:pStyle w:val="BB-Level3Legal"/>
        <w:spacing w:line="276" w:lineRule="auto"/>
        <w:jc w:val="both"/>
      </w:pPr>
      <w:r>
        <w:t xml:space="preserve">it will indemnify </w:t>
      </w:r>
      <w:r w:rsidR="00E57319">
        <w:t>the Authority</w:t>
      </w:r>
      <w:r>
        <w:t xml:space="preserve"> for any:</w:t>
      </w:r>
    </w:p>
    <w:p w14:paraId="748EAAC2" w14:textId="64B6A95B" w:rsidR="00BB60A1" w:rsidRDefault="00BB60A1" w:rsidP="00EA03A7">
      <w:pPr>
        <w:pStyle w:val="BB-Level4Legal"/>
        <w:spacing w:line="276" w:lineRule="auto"/>
      </w:pPr>
      <w:r>
        <w:t>wilful misconduct of the Con</w:t>
      </w:r>
      <w:r w:rsidR="00C36AFD">
        <w:t>cessionaire</w:t>
      </w:r>
      <w:r>
        <w:t xml:space="preserve">, its Sub-Contractors (and/or any party under its control) that has a detrimental impact on this </w:t>
      </w:r>
      <w:r w:rsidR="00C36AFD">
        <w:t>Concession Contract</w:t>
      </w:r>
      <w:r>
        <w:t xml:space="preserve"> and the provision of the Services; and</w:t>
      </w:r>
    </w:p>
    <w:p w14:paraId="76A15DC7" w14:textId="0099FD02" w:rsidR="00BB60A1" w:rsidRPr="00BB60A1" w:rsidRDefault="00BB60A1" w:rsidP="00EA03A7">
      <w:pPr>
        <w:pStyle w:val="BB-Level4Legal"/>
        <w:spacing w:line="276" w:lineRule="auto"/>
      </w:pPr>
      <w:r>
        <w:t>non-payment by the Con</w:t>
      </w:r>
      <w:r w:rsidR="00C36AFD">
        <w:t>cessionaire</w:t>
      </w:r>
      <w:r>
        <w:t xml:space="preserve"> of any tax, national insurance or any other statutory payments that the Con</w:t>
      </w:r>
      <w:r w:rsidR="00C36AFD">
        <w:t>cessionaire</w:t>
      </w:r>
      <w:r>
        <w:t xml:space="preserve"> is required to pay.</w:t>
      </w:r>
    </w:p>
    <w:p w14:paraId="7D4414EF" w14:textId="64C1A7E1" w:rsidR="00F5272F" w:rsidRDefault="00F5272F" w:rsidP="00EA03A7">
      <w:pPr>
        <w:pStyle w:val="BB-NormInd2Legal"/>
        <w:spacing w:line="276" w:lineRule="auto"/>
      </w:pPr>
      <w:r>
        <w:t xml:space="preserve">and </w:t>
      </w:r>
      <w:r w:rsidR="00E57319">
        <w:t>the Authority</w:t>
      </w:r>
      <w:r>
        <w:t xml:space="preserve"> relies upon such warranties and representations.</w:t>
      </w:r>
    </w:p>
    <w:p w14:paraId="7D4414F0" w14:textId="2770BD3C" w:rsidR="00F5272F" w:rsidRPr="00422FEB" w:rsidRDefault="00F5272F" w:rsidP="00EA03A7">
      <w:pPr>
        <w:pStyle w:val="BB-Level2Legal"/>
        <w:spacing w:line="276" w:lineRule="auto"/>
        <w:rPr>
          <w:b/>
        </w:rPr>
      </w:pPr>
      <w:r w:rsidRPr="00422FEB">
        <w:rPr>
          <w:b/>
        </w:rPr>
        <w:t>Co</w:t>
      </w:r>
      <w:r w:rsidR="008E001B">
        <w:rPr>
          <w:b/>
        </w:rPr>
        <w:t>n</w:t>
      </w:r>
      <w:r w:rsidR="00C36AFD">
        <w:rPr>
          <w:b/>
        </w:rPr>
        <w:t>cessionaire</w:t>
      </w:r>
      <w:r w:rsidR="008E001B">
        <w:rPr>
          <w:b/>
        </w:rPr>
        <w:t xml:space="preserve"> Undertakings</w:t>
      </w:r>
    </w:p>
    <w:p w14:paraId="7D4414F1" w14:textId="1388B8D1" w:rsidR="00F5272F" w:rsidRDefault="00C36AFD" w:rsidP="00EA03A7">
      <w:pPr>
        <w:pStyle w:val="BB-NormInd2Legal"/>
        <w:spacing w:line="276" w:lineRule="auto"/>
      </w:pPr>
      <w:r>
        <w:t>The Concessionaire</w:t>
      </w:r>
      <w:r w:rsidR="00F5272F">
        <w:t xml:space="preserve"> undertakes with </w:t>
      </w:r>
      <w:r w:rsidR="00E57319">
        <w:t>the Authority</w:t>
      </w:r>
      <w:r w:rsidR="00F5272F">
        <w:t xml:space="preserve"> that for so long as this </w:t>
      </w:r>
      <w:r>
        <w:t>Concession Contract</w:t>
      </w:r>
      <w:r w:rsidR="00F5272F">
        <w:t xml:space="preserve"> remains in full force:</w:t>
      </w:r>
    </w:p>
    <w:p w14:paraId="7D4414F2" w14:textId="72B6BCB1" w:rsidR="00F5272F" w:rsidRDefault="00F5272F" w:rsidP="00EA03A7">
      <w:pPr>
        <w:pStyle w:val="BB-Level3Legal"/>
        <w:spacing w:line="276" w:lineRule="auto"/>
        <w:jc w:val="both"/>
      </w:pPr>
      <w:r>
        <w:t xml:space="preserve">it will upon becoming aware that any litigation, arbitration, administrative or adjudication or mediation proceedings before or of any court, arbitrator or Relevant </w:t>
      </w:r>
      <w:r w:rsidR="00E57319">
        <w:t>the Authority</w:t>
      </w:r>
      <w:r>
        <w:t xml:space="preserve"> may be threatened or pending and immediately after the commencement thereof (or within</w:t>
      </w:r>
      <w:r w:rsidR="00F35F8F">
        <w:t xml:space="preserve"> fifteen (15)</w:t>
      </w:r>
      <w:r>
        <w:t xml:space="preserve"> </w:t>
      </w:r>
      <w:r w:rsidR="007D6FF1">
        <w:t>Working Day</w:t>
      </w:r>
      <w:r>
        <w:t>s of becoming aware the same may be threatened or pending or with</w:t>
      </w:r>
      <w:r w:rsidR="00C36AFD">
        <w:t>in</w:t>
      </w:r>
      <w:r>
        <w:t xml:space="preserve"> </w:t>
      </w:r>
      <w:r w:rsidR="00F35F8F">
        <w:t>fifteen (15)</w:t>
      </w:r>
      <w:r>
        <w:t xml:space="preserve"> </w:t>
      </w:r>
      <w:r w:rsidR="007D6FF1">
        <w:t>Working Day</w:t>
      </w:r>
      <w:r>
        <w:t xml:space="preserve">s after the commencement thereof where the litigation or arbitration or administrative or adjudication or mediation proceedings is against a Sub-Contractor) give </w:t>
      </w:r>
      <w:r w:rsidR="00E57319">
        <w:t>the Authority</w:t>
      </w:r>
      <w:r>
        <w:t xml:space="preserve"> notice of such litigation, arbitration, administrative or adjudication or mediation proceedings which would adversely affect, to an extent which is material in the context of the </w:t>
      </w:r>
      <w:r w:rsidR="00C36AFD">
        <w:t>Service</w:t>
      </w:r>
      <w:r>
        <w:t>, the Con</w:t>
      </w:r>
      <w:r w:rsidR="00C36AFD">
        <w:t>cessionaire</w:t>
      </w:r>
      <w:r>
        <w:t xml:space="preserve">'s ability to perform its obligations under this </w:t>
      </w:r>
      <w:r w:rsidR="00C36AFD">
        <w:t>Concession Contract</w:t>
      </w:r>
      <w:r>
        <w:t>;</w:t>
      </w:r>
    </w:p>
    <w:p w14:paraId="7D4414F3" w14:textId="1397484F" w:rsidR="00F5272F" w:rsidRDefault="00F5272F" w:rsidP="00EA03A7">
      <w:pPr>
        <w:pStyle w:val="BB-Level3Legal"/>
        <w:spacing w:line="276" w:lineRule="auto"/>
        <w:jc w:val="both"/>
      </w:pPr>
      <w:r>
        <w:t>it will not wi</w:t>
      </w:r>
      <w:r w:rsidR="00AA4DA1">
        <w:t>thout the prior written consent</w:t>
      </w:r>
      <w:r>
        <w:t xml:space="preserve"> of </w:t>
      </w:r>
      <w:r w:rsidR="00E57319">
        <w:t>the Authority</w:t>
      </w:r>
      <w:r>
        <w:t>, such consent not to be unreasonably withheld, (and whether by a single transaction or by a series of transactions whether related or not) sell, transfer, lend or otherwise dispose of (other than by way of security) the whole or any part of its business or assets which would materially affect the ability of the Con</w:t>
      </w:r>
      <w:r w:rsidR="00C36AFD">
        <w:t>cessionaire</w:t>
      </w:r>
      <w:r>
        <w:t xml:space="preserve"> to perform its obligations under this </w:t>
      </w:r>
      <w:r w:rsidR="00C36AFD">
        <w:t>Concession Contract</w:t>
      </w:r>
      <w:r>
        <w:t>;</w:t>
      </w:r>
    </w:p>
    <w:p w14:paraId="7D4414F4" w14:textId="77777777" w:rsidR="00F5272F" w:rsidRDefault="00F5272F" w:rsidP="00EA03A7">
      <w:pPr>
        <w:pStyle w:val="BB-Level3Legal"/>
        <w:spacing w:line="276" w:lineRule="auto"/>
        <w:jc w:val="both"/>
      </w:pPr>
      <w:r>
        <w:t>it will not cease to be resident in the United Kingdom or transfer in whole or in part its undertaking, business or trade outside the United Kingdom;</w:t>
      </w:r>
    </w:p>
    <w:p w14:paraId="7D4414F5" w14:textId="34FD6229" w:rsidR="00F5272F" w:rsidRDefault="00F5272F" w:rsidP="00EA03A7">
      <w:pPr>
        <w:pStyle w:val="BB-Level3Legal"/>
        <w:spacing w:line="276" w:lineRule="auto"/>
        <w:jc w:val="both"/>
      </w:pPr>
      <w:r>
        <w:t xml:space="preserve">it will not undertake the performance of its obligations under this </w:t>
      </w:r>
      <w:r w:rsidR="00C36AFD">
        <w:t>Concession Contract</w:t>
      </w:r>
      <w:r>
        <w:t xml:space="preserve"> for the provision of the Services otherwise than through itself or a Sub-Contractor.</w:t>
      </w:r>
    </w:p>
    <w:p w14:paraId="7D4414F6" w14:textId="77777777" w:rsidR="00F5272F" w:rsidRPr="00827312" w:rsidRDefault="00F5272F" w:rsidP="00EA03A7">
      <w:pPr>
        <w:pStyle w:val="BB-Level2Legal"/>
        <w:spacing w:line="276" w:lineRule="auto"/>
        <w:rPr>
          <w:b/>
        </w:rPr>
      </w:pPr>
      <w:r w:rsidRPr="00827312">
        <w:rPr>
          <w:b/>
        </w:rPr>
        <w:t>Status of Warranties</w:t>
      </w:r>
    </w:p>
    <w:p w14:paraId="7D4414F7" w14:textId="265CFBA7" w:rsidR="00F5272F" w:rsidRDefault="00F5272F" w:rsidP="00EA03A7">
      <w:pPr>
        <w:pStyle w:val="BB-NormInd2Legal"/>
        <w:spacing w:line="276" w:lineRule="auto"/>
      </w:pPr>
      <w:r>
        <w:t>All warranties, representations, undertakings, indemnities and other obligations made, given or undertaken by the Con</w:t>
      </w:r>
      <w:r w:rsidR="00C36AFD">
        <w:t>cessionaire</w:t>
      </w:r>
      <w:r>
        <w:t xml:space="preserve"> in this </w:t>
      </w:r>
      <w:r w:rsidR="00C36AFD">
        <w:t>Concession Contrac</w:t>
      </w:r>
      <w:r>
        <w:t>t are cumulative and none shall be given a limited construction by reference to any other.</w:t>
      </w:r>
    </w:p>
    <w:p w14:paraId="582F011F" w14:textId="38C2D48B" w:rsidR="00826B5B" w:rsidRDefault="00826B5B" w:rsidP="00826B5B">
      <w:pPr>
        <w:pStyle w:val="BB-Level1Legal"/>
        <w:spacing w:line="276" w:lineRule="auto"/>
      </w:pPr>
      <w:bookmarkStart w:id="287" w:name="_Toc204839807"/>
      <w:r w:rsidRPr="00826B5B">
        <w:t>COUNTERPARTS</w:t>
      </w:r>
      <w:bookmarkEnd w:id="287"/>
    </w:p>
    <w:p w14:paraId="2560A453" w14:textId="1E920FC6" w:rsidR="00826B5B" w:rsidRDefault="00826B5B" w:rsidP="00826B5B">
      <w:pPr>
        <w:pStyle w:val="BB-NormInd1Legal"/>
      </w:pPr>
      <w:r w:rsidRPr="00826B5B">
        <w:lastRenderedPageBreak/>
        <w:t xml:space="preserve">The </w:t>
      </w:r>
      <w:r>
        <w:t>Concession</w:t>
      </w:r>
      <w:r w:rsidRPr="00826B5B">
        <w:t xml:space="preserve"> Contract may be executed in any number of counterparts or duplicates, each of which shall be an original, and such counterparts or duplicates shall together constitute one and the same agreement.</w:t>
      </w:r>
    </w:p>
    <w:p w14:paraId="6473D926" w14:textId="22B0AB0E" w:rsidR="00826B5B" w:rsidRDefault="0007750D" w:rsidP="0007750D">
      <w:pPr>
        <w:pStyle w:val="BB-Level1Legal"/>
        <w:spacing w:line="276" w:lineRule="auto"/>
      </w:pPr>
      <w:bookmarkStart w:id="288" w:name="_Toc204839808"/>
      <w:r w:rsidRPr="0007750D">
        <w:t>ELECTRONIC SIGNATURE</w:t>
      </w:r>
      <w:bookmarkEnd w:id="288"/>
    </w:p>
    <w:p w14:paraId="6E9EFD04" w14:textId="1E8E52CA" w:rsidR="0007750D" w:rsidRPr="0007750D" w:rsidRDefault="0007750D" w:rsidP="0007750D">
      <w:pPr>
        <w:pStyle w:val="BB-NormInd1Legal"/>
      </w:pPr>
      <w:r w:rsidRPr="0007750D">
        <w:t xml:space="preserve">Where the Parties agree to execute the </w:t>
      </w:r>
      <w:r w:rsidR="00105528">
        <w:t>Concession</w:t>
      </w:r>
      <w:r w:rsidRPr="0007750D">
        <w:t xml:space="preserve"> Contract using an electronic signature, the Parties agree and acknowledge that the use of an electronic signature will have the same validity and legal effect as the use of a signature made by hand and is made with the intention of authenticating the </w:t>
      </w:r>
      <w:r w:rsidR="00105528">
        <w:t>Concession</w:t>
      </w:r>
      <w:r w:rsidRPr="0007750D">
        <w:t xml:space="preserve"> Contract and evidencing the Parties’ intention to be bound by the terms and conditions contained in the </w:t>
      </w:r>
      <w:r w:rsidR="00105528">
        <w:t>Concession</w:t>
      </w:r>
      <w:r w:rsidRPr="0007750D">
        <w:t xml:space="preserve"> Contract.</w:t>
      </w:r>
    </w:p>
    <w:p w14:paraId="578B19AD" w14:textId="418F9805" w:rsidR="00956597" w:rsidRDefault="00956597" w:rsidP="00EA03A7">
      <w:pPr>
        <w:pStyle w:val="BB-NormInd2Legal"/>
        <w:spacing w:line="276" w:lineRule="auto"/>
        <w:ind w:left="0"/>
      </w:pPr>
    </w:p>
    <w:p w14:paraId="3CC7CD3C" w14:textId="77777777" w:rsidR="00956597" w:rsidRDefault="00956597" w:rsidP="00EA03A7">
      <w:pPr>
        <w:pStyle w:val="BB-NormInd2Legal"/>
        <w:spacing w:line="276" w:lineRule="auto"/>
        <w:ind w:left="0"/>
      </w:pPr>
    </w:p>
    <w:p w14:paraId="7D4418C2" w14:textId="77777777" w:rsidR="00426327" w:rsidRDefault="00426327" w:rsidP="00826B5B">
      <w:pPr>
        <w:pStyle w:val="BB-Level2Legal"/>
        <w:spacing w:line="276" w:lineRule="auto"/>
        <w:rPr>
          <w:b/>
        </w:rPr>
        <w:sectPr w:rsidR="00426327" w:rsidSect="00AD20CA">
          <w:headerReference w:type="even" r:id="rId12"/>
          <w:headerReference w:type="default" r:id="rId13"/>
          <w:footerReference w:type="even" r:id="rId14"/>
          <w:footerReference w:type="default" r:id="rId15"/>
          <w:headerReference w:type="first" r:id="rId16"/>
          <w:footerReference w:type="first" r:id="rId17"/>
          <w:pgSz w:w="11906" w:h="16838" w:code="9"/>
          <w:pgMar w:top="1440" w:right="1134" w:bottom="1440" w:left="1418" w:header="709" w:footer="709" w:gutter="0"/>
          <w:cols w:space="708"/>
          <w:docGrid w:linePitch="360"/>
        </w:sectPr>
      </w:pPr>
    </w:p>
    <w:p w14:paraId="113E0B64" w14:textId="7FA5C29F" w:rsidR="0069692A" w:rsidRDefault="0069692A" w:rsidP="00EA03A7">
      <w:pPr>
        <w:pStyle w:val="BB-Normal"/>
        <w:spacing w:line="276" w:lineRule="auto"/>
      </w:pPr>
      <w:r>
        <w:lastRenderedPageBreak/>
        <w:t>This Document has been executed and delivered on the date stated at the beginning of it.</w:t>
      </w:r>
    </w:p>
    <w:p w14:paraId="1447A451" w14:textId="77777777" w:rsidR="0069692A" w:rsidRDefault="0069692A" w:rsidP="00EA03A7">
      <w:pPr>
        <w:pStyle w:val="BB-Normal"/>
        <w:spacing w:line="276" w:lineRule="auto"/>
      </w:pPr>
    </w:p>
    <w:tbl>
      <w:tblPr>
        <w:tblW w:w="8998" w:type="dxa"/>
        <w:tblCellMar>
          <w:left w:w="0" w:type="dxa"/>
          <w:right w:w="0" w:type="dxa"/>
        </w:tblCellMar>
        <w:tblLook w:val="04A0" w:firstRow="1" w:lastRow="0" w:firstColumn="1" w:lastColumn="0" w:noHBand="0" w:noVBand="1"/>
      </w:tblPr>
      <w:tblGrid>
        <w:gridCol w:w="2376"/>
        <w:gridCol w:w="1843"/>
        <w:gridCol w:w="284"/>
        <w:gridCol w:w="2147"/>
        <w:gridCol w:w="2348"/>
      </w:tblGrid>
      <w:tr w:rsidR="0069692A" w14:paraId="76F91F37" w14:textId="77777777" w:rsidTr="002E7846">
        <w:trPr>
          <w:trHeight w:val="144"/>
        </w:trPr>
        <w:tc>
          <w:tcPr>
            <w:tcW w:w="4219" w:type="dxa"/>
            <w:gridSpan w:val="2"/>
            <w:tcMar>
              <w:top w:w="0" w:type="dxa"/>
              <w:left w:w="108" w:type="dxa"/>
              <w:bottom w:w="0" w:type="dxa"/>
              <w:right w:w="108" w:type="dxa"/>
            </w:tcMar>
            <w:hideMark/>
          </w:tcPr>
          <w:p w14:paraId="06C2437E" w14:textId="77777777" w:rsidR="009E659F" w:rsidRDefault="009E659F" w:rsidP="00EA03A7">
            <w:pPr>
              <w:pStyle w:val="BB-Normal"/>
              <w:keepNext/>
              <w:spacing w:line="276" w:lineRule="auto"/>
              <w:jc w:val="left"/>
            </w:pPr>
          </w:p>
          <w:p w14:paraId="1B77789E" w14:textId="16098865" w:rsidR="0069692A" w:rsidRDefault="0069692A" w:rsidP="00EA03A7">
            <w:pPr>
              <w:pStyle w:val="BB-Normal"/>
              <w:keepNext/>
              <w:spacing w:line="276" w:lineRule="auto"/>
              <w:jc w:val="left"/>
            </w:pPr>
            <w:r>
              <w:t xml:space="preserve">EXECUTED as a DEED for and </w:t>
            </w:r>
          </w:p>
        </w:tc>
        <w:tc>
          <w:tcPr>
            <w:tcW w:w="284" w:type="dxa"/>
            <w:tcMar>
              <w:top w:w="0" w:type="dxa"/>
              <w:left w:w="108" w:type="dxa"/>
              <w:bottom w:w="0" w:type="dxa"/>
              <w:right w:w="108" w:type="dxa"/>
            </w:tcMar>
            <w:hideMark/>
          </w:tcPr>
          <w:p w14:paraId="515AF9EC" w14:textId="77777777" w:rsidR="0069692A" w:rsidRDefault="0069692A" w:rsidP="00EA03A7">
            <w:pPr>
              <w:pStyle w:val="BB-Normal"/>
              <w:keepNext/>
              <w:spacing w:line="276" w:lineRule="auto"/>
            </w:pPr>
            <w:r>
              <w:t>)</w:t>
            </w:r>
          </w:p>
        </w:tc>
        <w:tc>
          <w:tcPr>
            <w:tcW w:w="4495" w:type="dxa"/>
            <w:gridSpan w:val="2"/>
            <w:tcMar>
              <w:top w:w="0" w:type="dxa"/>
              <w:left w:w="108" w:type="dxa"/>
              <w:bottom w:w="0" w:type="dxa"/>
              <w:right w:w="108" w:type="dxa"/>
            </w:tcMar>
          </w:tcPr>
          <w:p w14:paraId="2A32B93D" w14:textId="77777777" w:rsidR="0069692A" w:rsidRDefault="0069692A" w:rsidP="00EA03A7">
            <w:pPr>
              <w:pStyle w:val="BB-Normal"/>
              <w:keepNext/>
              <w:spacing w:line="276" w:lineRule="auto"/>
            </w:pPr>
          </w:p>
        </w:tc>
      </w:tr>
      <w:tr w:rsidR="0069692A" w14:paraId="0AA7CD30" w14:textId="77777777" w:rsidTr="002E7846">
        <w:tc>
          <w:tcPr>
            <w:tcW w:w="4219" w:type="dxa"/>
            <w:gridSpan w:val="2"/>
            <w:tcMar>
              <w:top w:w="0" w:type="dxa"/>
              <w:left w:w="108" w:type="dxa"/>
              <w:bottom w:w="0" w:type="dxa"/>
              <w:right w:w="108" w:type="dxa"/>
            </w:tcMar>
            <w:hideMark/>
          </w:tcPr>
          <w:p w14:paraId="4E2F7AD0" w14:textId="39797D6E" w:rsidR="0069692A" w:rsidRDefault="00357C8B" w:rsidP="00B26A05">
            <w:pPr>
              <w:pStyle w:val="BB-NormalBold"/>
              <w:keepNext/>
              <w:spacing w:line="276" w:lineRule="auto"/>
              <w:jc w:val="both"/>
              <w:rPr>
                <w:b w:val="0"/>
                <w:bCs w:val="0"/>
              </w:rPr>
            </w:pPr>
            <w:r>
              <w:rPr>
                <w:b w:val="0"/>
                <w:bCs w:val="0"/>
              </w:rPr>
              <w:t xml:space="preserve">On behalf of </w:t>
            </w:r>
            <w:r w:rsidR="00B26A05" w:rsidRPr="00B26A05">
              <w:rPr>
                <w:b w:val="0"/>
              </w:rPr>
              <w:t>the</w:t>
            </w:r>
            <w:r w:rsidR="00B26A05">
              <w:t xml:space="preserve"> Authority</w:t>
            </w:r>
            <w:r w:rsidR="0069692A">
              <w:t xml:space="preserve"> </w:t>
            </w:r>
            <w:r w:rsidR="0069692A">
              <w:rPr>
                <w:b w:val="0"/>
                <w:bCs w:val="0"/>
              </w:rPr>
              <w:t>by affixing its seal</w:t>
            </w:r>
            <w:r w:rsidR="0069692A">
              <w:t xml:space="preserve"> </w:t>
            </w:r>
            <w:r w:rsidR="0069692A">
              <w:rPr>
                <w:b w:val="0"/>
                <w:bCs w:val="0"/>
              </w:rPr>
              <w:t>in the presence of an Authorised Signatory</w:t>
            </w:r>
          </w:p>
        </w:tc>
        <w:tc>
          <w:tcPr>
            <w:tcW w:w="284" w:type="dxa"/>
            <w:tcMar>
              <w:top w:w="0" w:type="dxa"/>
              <w:left w:w="108" w:type="dxa"/>
              <w:bottom w:w="0" w:type="dxa"/>
              <w:right w:w="108" w:type="dxa"/>
            </w:tcMar>
            <w:hideMark/>
          </w:tcPr>
          <w:p w14:paraId="0E8764E4" w14:textId="77777777" w:rsidR="0069692A" w:rsidRDefault="0069692A" w:rsidP="00EA03A7">
            <w:pPr>
              <w:pStyle w:val="BB-Normal"/>
              <w:keepNext/>
              <w:spacing w:line="276" w:lineRule="auto"/>
              <w:rPr>
                <w:u w:val="single"/>
              </w:rPr>
            </w:pPr>
            <w:r>
              <w:rPr>
                <w:u w:val="single"/>
              </w:rPr>
              <w:t>)</w:t>
            </w:r>
          </w:p>
          <w:p w14:paraId="7B3644CF" w14:textId="3E0B53B8" w:rsidR="0069692A" w:rsidRDefault="0069692A" w:rsidP="00EA03A7">
            <w:pPr>
              <w:pStyle w:val="BB-Normal"/>
              <w:keepNext/>
              <w:spacing w:line="276" w:lineRule="auto"/>
              <w:rPr>
                <w:u w:val="single"/>
              </w:rPr>
            </w:pPr>
            <w:r>
              <w:rPr>
                <w:u w:val="single"/>
              </w:rPr>
              <w:t>)</w:t>
            </w:r>
          </w:p>
        </w:tc>
        <w:tc>
          <w:tcPr>
            <w:tcW w:w="4495" w:type="dxa"/>
            <w:gridSpan w:val="2"/>
            <w:tcMar>
              <w:top w:w="0" w:type="dxa"/>
              <w:left w:w="108" w:type="dxa"/>
              <w:bottom w:w="0" w:type="dxa"/>
              <w:right w:w="108" w:type="dxa"/>
            </w:tcMar>
          </w:tcPr>
          <w:p w14:paraId="6BFAAC10" w14:textId="77777777" w:rsidR="0069692A" w:rsidRDefault="0069692A" w:rsidP="00EA03A7">
            <w:pPr>
              <w:pStyle w:val="BB-Normal"/>
              <w:keepNext/>
              <w:spacing w:line="276" w:lineRule="auto"/>
              <w:rPr>
                <w:u w:val="single"/>
              </w:rPr>
            </w:pPr>
          </w:p>
        </w:tc>
      </w:tr>
      <w:tr w:rsidR="0069692A" w14:paraId="5275DF96" w14:textId="77777777" w:rsidTr="002E7846">
        <w:tc>
          <w:tcPr>
            <w:tcW w:w="4219" w:type="dxa"/>
            <w:gridSpan w:val="2"/>
            <w:tcMar>
              <w:top w:w="0" w:type="dxa"/>
              <w:left w:w="108" w:type="dxa"/>
              <w:bottom w:w="0" w:type="dxa"/>
              <w:right w:w="108" w:type="dxa"/>
            </w:tcMar>
          </w:tcPr>
          <w:p w14:paraId="62776927" w14:textId="77777777" w:rsidR="0069692A" w:rsidRDefault="0069692A" w:rsidP="00EA03A7">
            <w:pPr>
              <w:pStyle w:val="BB-Normal"/>
              <w:keepNext/>
              <w:spacing w:line="276" w:lineRule="auto"/>
              <w:jc w:val="left"/>
            </w:pPr>
          </w:p>
        </w:tc>
        <w:tc>
          <w:tcPr>
            <w:tcW w:w="284" w:type="dxa"/>
            <w:tcMar>
              <w:top w:w="0" w:type="dxa"/>
              <w:left w:w="108" w:type="dxa"/>
              <w:bottom w:w="0" w:type="dxa"/>
              <w:right w:w="108" w:type="dxa"/>
            </w:tcMar>
            <w:hideMark/>
          </w:tcPr>
          <w:p w14:paraId="1A09D849" w14:textId="77777777" w:rsidR="0069692A" w:rsidRDefault="0069692A" w:rsidP="00EA03A7">
            <w:pPr>
              <w:pStyle w:val="BB-Normal"/>
              <w:keepNext/>
              <w:spacing w:line="276" w:lineRule="auto"/>
              <w:rPr>
                <w:u w:val="single"/>
              </w:rPr>
            </w:pPr>
            <w:r>
              <w:rPr>
                <w:u w:val="single"/>
              </w:rPr>
              <w:t>)</w:t>
            </w:r>
          </w:p>
        </w:tc>
        <w:tc>
          <w:tcPr>
            <w:tcW w:w="4495" w:type="dxa"/>
            <w:gridSpan w:val="2"/>
            <w:tcMar>
              <w:top w:w="0" w:type="dxa"/>
              <w:left w:w="108" w:type="dxa"/>
              <w:bottom w:w="0" w:type="dxa"/>
              <w:right w:w="108" w:type="dxa"/>
            </w:tcMar>
          </w:tcPr>
          <w:p w14:paraId="06BB1734" w14:textId="77777777" w:rsidR="0069692A" w:rsidRDefault="0069692A" w:rsidP="00EA03A7">
            <w:pPr>
              <w:pStyle w:val="BB-Normal"/>
              <w:keepNext/>
              <w:spacing w:line="276" w:lineRule="auto"/>
              <w:rPr>
                <w:u w:val="single"/>
              </w:rPr>
            </w:pPr>
          </w:p>
        </w:tc>
      </w:tr>
      <w:tr w:rsidR="0069692A" w14:paraId="5522EA43" w14:textId="77777777" w:rsidTr="002E7846">
        <w:tc>
          <w:tcPr>
            <w:tcW w:w="4219" w:type="dxa"/>
            <w:gridSpan w:val="2"/>
            <w:tcMar>
              <w:top w:w="0" w:type="dxa"/>
              <w:left w:w="108" w:type="dxa"/>
              <w:bottom w:w="0" w:type="dxa"/>
              <w:right w:w="108" w:type="dxa"/>
            </w:tcMar>
          </w:tcPr>
          <w:p w14:paraId="0F0F5217" w14:textId="77777777" w:rsidR="0069692A" w:rsidRDefault="0069692A" w:rsidP="00EA03A7">
            <w:pPr>
              <w:pStyle w:val="BB-Normal"/>
              <w:keepNext/>
              <w:spacing w:line="276" w:lineRule="auto"/>
              <w:jc w:val="left"/>
            </w:pPr>
          </w:p>
          <w:p w14:paraId="59CCF29A" w14:textId="77777777" w:rsidR="0069692A" w:rsidRDefault="0069692A" w:rsidP="00EA03A7">
            <w:pPr>
              <w:pStyle w:val="BB-Normal"/>
              <w:keepNext/>
              <w:spacing w:line="276" w:lineRule="auto"/>
              <w:jc w:val="left"/>
            </w:pPr>
          </w:p>
        </w:tc>
        <w:tc>
          <w:tcPr>
            <w:tcW w:w="284" w:type="dxa"/>
            <w:tcMar>
              <w:top w:w="0" w:type="dxa"/>
              <w:left w:w="108" w:type="dxa"/>
              <w:bottom w:w="0" w:type="dxa"/>
              <w:right w:w="108" w:type="dxa"/>
            </w:tcMar>
            <w:hideMark/>
          </w:tcPr>
          <w:p w14:paraId="2683EB44" w14:textId="77777777" w:rsidR="0069692A" w:rsidRDefault="0069692A" w:rsidP="00EA03A7">
            <w:pPr>
              <w:pStyle w:val="BB-NormalBold"/>
              <w:keepNext/>
              <w:spacing w:line="276" w:lineRule="auto"/>
              <w:jc w:val="both"/>
              <w:rPr>
                <w:b w:val="0"/>
                <w:bCs w:val="0"/>
              </w:rPr>
            </w:pPr>
            <w:r>
              <w:rPr>
                <w:b w:val="0"/>
                <w:bCs w:val="0"/>
              </w:rPr>
              <w:t>)</w:t>
            </w:r>
          </w:p>
        </w:tc>
        <w:tc>
          <w:tcPr>
            <w:tcW w:w="4495" w:type="dxa"/>
            <w:gridSpan w:val="2"/>
            <w:tcMar>
              <w:top w:w="0" w:type="dxa"/>
              <w:left w:w="108" w:type="dxa"/>
              <w:bottom w:w="0" w:type="dxa"/>
              <w:right w:w="108" w:type="dxa"/>
            </w:tcMar>
          </w:tcPr>
          <w:p w14:paraId="666A61F3" w14:textId="77777777" w:rsidR="0069692A" w:rsidRDefault="0069692A" w:rsidP="00EA03A7">
            <w:pPr>
              <w:pStyle w:val="BB-NormalBold"/>
              <w:keepNext/>
              <w:spacing w:line="276" w:lineRule="auto"/>
              <w:jc w:val="both"/>
            </w:pPr>
          </w:p>
          <w:p w14:paraId="581DB8EE" w14:textId="77777777" w:rsidR="009E659F" w:rsidRDefault="009E659F" w:rsidP="00EA03A7">
            <w:pPr>
              <w:pStyle w:val="BB-NormalBold"/>
              <w:keepNext/>
              <w:spacing w:line="276" w:lineRule="auto"/>
              <w:jc w:val="both"/>
            </w:pPr>
          </w:p>
          <w:p w14:paraId="2032A26D" w14:textId="77777777" w:rsidR="009E659F" w:rsidRDefault="009E659F" w:rsidP="00EA03A7">
            <w:pPr>
              <w:pStyle w:val="BB-NormalBold"/>
              <w:keepNext/>
              <w:spacing w:line="276" w:lineRule="auto"/>
              <w:jc w:val="both"/>
            </w:pPr>
          </w:p>
          <w:p w14:paraId="6F7AC871" w14:textId="77777777" w:rsidR="009E659F" w:rsidRDefault="009E659F" w:rsidP="00EA03A7">
            <w:pPr>
              <w:pStyle w:val="BB-NormalBold"/>
              <w:keepNext/>
              <w:spacing w:line="276" w:lineRule="auto"/>
              <w:jc w:val="both"/>
            </w:pPr>
          </w:p>
          <w:p w14:paraId="3CF1C9CB" w14:textId="77777777" w:rsidR="009E659F" w:rsidRDefault="009E659F" w:rsidP="00EA03A7">
            <w:pPr>
              <w:pStyle w:val="BB-NormalBold"/>
              <w:keepNext/>
              <w:spacing w:line="276" w:lineRule="auto"/>
              <w:jc w:val="both"/>
            </w:pPr>
          </w:p>
          <w:p w14:paraId="2BC9B96B" w14:textId="77777777" w:rsidR="009E659F" w:rsidRDefault="009E659F" w:rsidP="00EA03A7">
            <w:pPr>
              <w:pStyle w:val="BB-NormalBold"/>
              <w:keepNext/>
              <w:spacing w:line="276" w:lineRule="auto"/>
              <w:jc w:val="both"/>
            </w:pPr>
          </w:p>
          <w:p w14:paraId="1C701FCA" w14:textId="77777777" w:rsidR="009E659F" w:rsidRDefault="009E659F" w:rsidP="00EA03A7">
            <w:pPr>
              <w:pStyle w:val="BB-NormalBold"/>
              <w:keepNext/>
              <w:spacing w:line="276" w:lineRule="auto"/>
              <w:jc w:val="both"/>
            </w:pPr>
          </w:p>
          <w:p w14:paraId="5B1DE94E" w14:textId="77777777" w:rsidR="009E659F" w:rsidRDefault="009E659F" w:rsidP="00EA03A7">
            <w:pPr>
              <w:pStyle w:val="BB-NormalBold"/>
              <w:keepNext/>
              <w:spacing w:line="276" w:lineRule="auto"/>
              <w:jc w:val="both"/>
            </w:pPr>
          </w:p>
          <w:p w14:paraId="2DE56A11" w14:textId="62791B6C" w:rsidR="009E659F" w:rsidRDefault="009E659F" w:rsidP="00EA03A7">
            <w:pPr>
              <w:pStyle w:val="BB-NormalBold"/>
              <w:keepNext/>
              <w:spacing w:line="276" w:lineRule="auto"/>
              <w:jc w:val="both"/>
            </w:pPr>
          </w:p>
        </w:tc>
      </w:tr>
      <w:tr w:rsidR="0069692A" w14:paraId="03C387E8" w14:textId="77777777" w:rsidTr="002E7846">
        <w:tc>
          <w:tcPr>
            <w:tcW w:w="4219" w:type="dxa"/>
            <w:gridSpan w:val="2"/>
            <w:tcMar>
              <w:top w:w="0" w:type="dxa"/>
              <w:left w:w="108" w:type="dxa"/>
              <w:bottom w:w="0" w:type="dxa"/>
              <w:right w:w="108" w:type="dxa"/>
            </w:tcMar>
          </w:tcPr>
          <w:p w14:paraId="3781EF3F" w14:textId="77777777" w:rsidR="0069692A" w:rsidRDefault="0069692A" w:rsidP="00EA03A7">
            <w:pPr>
              <w:pStyle w:val="BB-Normal"/>
              <w:keepNext/>
              <w:spacing w:line="276" w:lineRule="auto"/>
              <w:jc w:val="left"/>
            </w:pPr>
          </w:p>
        </w:tc>
        <w:tc>
          <w:tcPr>
            <w:tcW w:w="284" w:type="dxa"/>
            <w:tcMar>
              <w:top w:w="0" w:type="dxa"/>
              <w:left w:w="108" w:type="dxa"/>
              <w:bottom w:w="0" w:type="dxa"/>
              <w:right w:w="108" w:type="dxa"/>
            </w:tcMar>
          </w:tcPr>
          <w:p w14:paraId="0EC414BD" w14:textId="77777777" w:rsidR="0069692A" w:rsidRDefault="0069692A" w:rsidP="00EA03A7">
            <w:pPr>
              <w:pStyle w:val="BB-NormalBold"/>
              <w:keepNext/>
              <w:spacing w:line="276" w:lineRule="auto"/>
              <w:jc w:val="both"/>
              <w:rPr>
                <w:b w:val="0"/>
                <w:bCs w:val="0"/>
              </w:rPr>
            </w:pPr>
          </w:p>
        </w:tc>
        <w:tc>
          <w:tcPr>
            <w:tcW w:w="4495" w:type="dxa"/>
            <w:gridSpan w:val="2"/>
            <w:tcMar>
              <w:top w:w="0" w:type="dxa"/>
              <w:left w:w="108" w:type="dxa"/>
              <w:bottom w:w="0" w:type="dxa"/>
              <w:right w:w="108" w:type="dxa"/>
            </w:tcMar>
          </w:tcPr>
          <w:p w14:paraId="135C49C4" w14:textId="77777777" w:rsidR="0069692A" w:rsidRDefault="0069692A" w:rsidP="00EA03A7">
            <w:pPr>
              <w:pStyle w:val="BB-Normal"/>
              <w:keepNext/>
              <w:spacing w:line="276" w:lineRule="auto"/>
              <w:rPr>
                <w:u w:val="single"/>
              </w:rPr>
            </w:pPr>
          </w:p>
          <w:p w14:paraId="56869308" w14:textId="2744C24D" w:rsidR="0069692A" w:rsidRDefault="005F72CD" w:rsidP="00EA03A7">
            <w:pPr>
              <w:pStyle w:val="BB-Normal"/>
              <w:keepNext/>
              <w:spacing w:line="276" w:lineRule="auto"/>
              <w:rPr>
                <w:u w:val="single"/>
              </w:rPr>
            </w:pPr>
            <w:r>
              <w:t>…………………………………………..</w:t>
            </w:r>
          </w:p>
        </w:tc>
      </w:tr>
      <w:tr w:rsidR="0069692A" w14:paraId="6EAA1FA6" w14:textId="77777777" w:rsidTr="002E7846">
        <w:tc>
          <w:tcPr>
            <w:tcW w:w="4219" w:type="dxa"/>
            <w:gridSpan w:val="2"/>
            <w:tcMar>
              <w:top w:w="0" w:type="dxa"/>
              <w:left w:w="108" w:type="dxa"/>
              <w:bottom w:w="0" w:type="dxa"/>
              <w:right w:w="108" w:type="dxa"/>
            </w:tcMar>
          </w:tcPr>
          <w:p w14:paraId="7F417544" w14:textId="77777777" w:rsidR="0069692A" w:rsidRDefault="0069692A" w:rsidP="00EA03A7">
            <w:pPr>
              <w:pStyle w:val="BB-Normal"/>
              <w:keepNext/>
              <w:spacing w:line="276" w:lineRule="auto"/>
              <w:jc w:val="left"/>
            </w:pPr>
          </w:p>
        </w:tc>
        <w:tc>
          <w:tcPr>
            <w:tcW w:w="284" w:type="dxa"/>
            <w:tcMar>
              <w:top w:w="0" w:type="dxa"/>
              <w:left w:w="108" w:type="dxa"/>
              <w:bottom w:w="0" w:type="dxa"/>
              <w:right w:w="108" w:type="dxa"/>
            </w:tcMar>
          </w:tcPr>
          <w:p w14:paraId="0D3CB56E" w14:textId="77777777" w:rsidR="0069692A" w:rsidRDefault="0069692A" w:rsidP="00EA03A7">
            <w:pPr>
              <w:pStyle w:val="BB-NormalBold"/>
              <w:keepNext/>
              <w:spacing w:line="276" w:lineRule="auto"/>
              <w:jc w:val="both"/>
              <w:rPr>
                <w:b w:val="0"/>
                <w:bCs w:val="0"/>
              </w:rPr>
            </w:pPr>
          </w:p>
        </w:tc>
        <w:tc>
          <w:tcPr>
            <w:tcW w:w="4495" w:type="dxa"/>
            <w:gridSpan w:val="2"/>
            <w:tcMar>
              <w:top w:w="0" w:type="dxa"/>
              <w:left w:w="108" w:type="dxa"/>
              <w:bottom w:w="0" w:type="dxa"/>
              <w:right w:w="108" w:type="dxa"/>
            </w:tcMar>
          </w:tcPr>
          <w:p w14:paraId="6D08FD06" w14:textId="77777777" w:rsidR="0069692A" w:rsidRDefault="0069692A" w:rsidP="00EA03A7">
            <w:pPr>
              <w:pStyle w:val="BB-NormalBold"/>
              <w:keepNext/>
              <w:spacing w:line="276" w:lineRule="auto"/>
              <w:jc w:val="both"/>
            </w:pPr>
            <w:r>
              <w:t>Authorised Signatory</w:t>
            </w:r>
          </w:p>
          <w:p w14:paraId="0CDFB4A3" w14:textId="77777777" w:rsidR="0069692A" w:rsidRDefault="0069692A" w:rsidP="00EA03A7">
            <w:pPr>
              <w:pStyle w:val="BB-NormalBold"/>
              <w:keepNext/>
              <w:spacing w:line="276" w:lineRule="auto"/>
              <w:jc w:val="both"/>
            </w:pPr>
          </w:p>
          <w:p w14:paraId="7D218297" w14:textId="77777777" w:rsidR="0069692A" w:rsidRDefault="0069692A" w:rsidP="00EA03A7">
            <w:pPr>
              <w:pStyle w:val="BB-NormalBold"/>
              <w:keepNext/>
              <w:spacing w:line="276" w:lineRule="auto"/>
              <w:jc w:val="both"/>
              <w:rPr>
                <w:b w:val="0"/>
                <w:bCs w:val="0"/>
              </w:rPr>
            </w:pPr>
          </w:p>
          <w:p w14:paraId="099BCF99" w14:textId="77777777" w:rsidR="0069692A" w:rsidRDefault="0069692A" w:rsidP="00EA03A7">
            <w:pPr>
              <w:pStyle w:val="BB-NormalBold"/>
              <w:keepNext/>
              <w:spacing w:line="276" w:lineRule="auto"/>
              <w:jc w:val="both"/>
            </w:pPr>
            <w:r>
              <w:rPr>
                <w:b w:val="0"/>
                <w:bCs w:val="0"/>
              </w:rPr>
              <w:t>…………………………………………..</w:t>
            </w:r>
          </w:p>
          <w:p w14:paraId="3977D40F" w14:textId="77777777" w:rsidR="0069692A" w:rsidRDefault="0069692A" w:rsidP="00EA03A7">
            <w:pPr>
              <w:pStyle w:val="BB-NormalBold"/>
              <w:keepNext/>
              <w:spacing w:line="276" w:lineRule="auto"/>
              <w:jc w:val="both"/>
            </w:pPr>
            <w:r>
              <w:t>Name</w:t>
            </w:r>
          </w:p>
          <w:p w14:paraId="450F151F" w14:textId="77777777" w:rsidR="0069692A" w:rsidRDefault="0069692A" w:rsidP="00EA03A7">
            <w:pPr>
              <w:pStyle w:val="BB-NormalBold"/>
              <w:keepNext/>
              <w:spacing w:line="276" w:lineRule="auto"/>
              <w:jc w:val="both"/>
            </w:pPr>
          </w:p>
        </w:tc>
      </w:tr>
      <w:tr w:rsidR="0069692A" w14:paraId="449DEDB6" w14:textId="77777777" w:rsidTr="002E7846">
        <w:tc>
          <w:tcPr>
            <w:tcW w:w="2376" w:type="dxa"/>
            <w:tcMar>
              <w:top w:w="0" w:type="dxa"/>
              <w:left w:w="108" w:type="dxa"/>
              <w:bottom w:w="0" w:type="dxa"/>
              <w:right w:w="108" w:type="dxa"/>
            </w:tcMar>
          </w:tcPr>
          <w:p w14:paraId="0F8D17E5" w14:textId="77777777" w:rsidR="0069692A" w:rsidRDefault="0069692A" w:rsidP="00EA03A7">
            <w:pPr>
              <w:pStyle w:val="BB-Normal"/>
              <w:keepNext/>
              <w:spacing w:before="240" w:line="276" w:lineRule="auto"/>
              <w:jc w:val="left"/>
            </w:pPr>
          </w:p>
        </w:tc>
        <w:tc>
          <w:tcPr>
            <w:tcW w:w="4274" w:type="dxa"/>
            <w:gridSpan w:val="3"/>
            <w:tcMar>
              <w:top w:w="0" w:type="dxa"/>
              <w:left w:w="108" w:type="dxa"/>
              <w:bottom w:w="0" w:type="dxa"/>
              <w:right w:w="108" w:type="dxa"/>
            </w:tcMar>
          </w:tcPr>
          <w:p w14:paraId="36D8CC35" w14:textId="77777777" w:rsidR="0069692A" w:rsidRDefault="0069692A" w:rsidP="00EA03A7">
            <w:pPr>
              <w:pStyle w:val="BB-Normal"/>
              <w:keepNext/>
              <w:spacing w:before="240" w:line="276" w:lineRule="auto"/>
              <w:rPr>
                <w:u w:val="single"/>
              </w:rPr>
            </w:pPr>
          </w:p>
          <w:p w14:paraId="3A5BB7DE" w14:textId="77777777" w:rsidR="009E659F" w:rsidRDefault="009E659F" w:rsidP="00EA03A7">
            <w:pPr>
              <w:pStyle w:val="BB-Normal"/>
              <w:keepNext/>
              <w:spacing w:before="240" w:line="276" w:lineRule="auto"/>
              <w:rPr>
                <w:u w:val="single"/>
              </w:rPr>
            </w:pPr>
          </w:p>
          <w:p w14:paraId="18D554F6" w14:textId="77777777" w:rsidR="009E659F" w:rsidRDefault="009E659F" w:rsidP="00EA03A7">
            <w:pPr>
              <w:pStyle w:val="BB-Normal"/>
              <w:keepNext/>
              <w:spacing w:before="240" w:line="276" w:lineRule="auto"/>
              <w:rPr>
                <w:u w:val="single"/>
              </w:rPr>
            </w:pPr>
          </w:p>
          <w:p w14:paraId="48F8DFCC" w14:textId="77777777" w:rsidR="009E659F" w:rsidRDefault="009E659F" w:rsidP="00EA03A7">
            <w:pPr>
              <w:pStyle w:val="BB-Normal"/>
              <w:keepNext/>
              <w:spacing w:before="240" w:line="276" w:lineRule="auto"/>
              <w:rPr>
                <w:u w:val="single"/>
              </w:rPr>
            </w:pPr>
          </w:p>
          <w:p w14:paraId="32DA77F2" w14:textId="166E536C" w:rsidR="009E659F" w:rsidRDefault="009E659F" w:rsidP="00EA03A7">
            <w:pPr>
              <w:pStyle w:val="BB-Normal"/>
              <w:keepNext/>
              <w:spacing w:before="240" w:line="276" w:lineRule="auto"/>
              <w:rPr>
                <w:u w:val="single"/>
              </w:rPr>
            </w:pPr>
          </w:p>
        </w:tc>
        <w:tc>
          <w:tcPr>
            <w:tcW w:w="2348" w:type="dxa"/>
            <w:vAlign w:val="center"/>
            <w:hideMark/>
          </w:tcPr>
          <w:p w14:paraId="02384AE5" w14:textId="30AC0786" w:rsidR="0069692A" w:rsidRDefault="0069692A" w:rsidP="00EA03A7">
            <w:pPr>
              <w:spacing w:line="276" w:lineRule="auto"/>
            </w:pPr>
          </w:p>
        </w:tc>
      </w:tr>
    </w:tbl>
    <w:tbl>
      <w:tblPr>
        <w:tblStyle w:val="TableGrid2"/>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843"/>
        <w:gridCol w:w="284"/>
        <w:gridCol w:w="1701"/>
        <w:gridCol w:w="1842"/>
      </w:tblGrid>
      <w:tr w:rsidR="002E7846" w:rsidRPr="002E7846" w14:paraId="655D706E" w14:textId="77777777" w:rsidTr="008F0AA0">
        <w:tc>
          <w:tcPr>
            <w:tcW w:w="4219" w:type="dxa"/>
            <w:gridSpan w:val="2"/>
          </w:tcPr>
          <w:p w14:paraId="4EAAB8E1" w14:textId="263F4D9F" w:rsidR="002E7846" w:rsidRPr="00B26A05" w:rsidRDefault="002E7846" w:rsidP="00EA03A7">
            <w:pPr>
              <w:spacing w:line="276" w:lineRule="auto"/>
              <w:rPr>
                <w:rFonts w:asciiTheme="minorHAnsi" w:hAnsiTheme="minorHAnsi" w:cstheme="minorHAnsi"/>
                <w:sz w:val="20"/>
                <w:szCs w:val="20"/>
                <w:lang w:val="en-GB"/>
              </w:rPr>
            </w:pPr>
            <w:r w:rsidRPr="002E7846">
              <w:rPr>
                <w:rFonts w:asciiTheme="minorHAnsi" w:hAnsiTheme="minorHAnsi" w:cstheme="minorHAnsi"/>
                <w:sz w:val="20"/>
                <w:szCs w:val="20"/>
              </w:rPr>
              <w:t>EXECUTED AS A DEED BY</w:t>
            </w:r>
            <w:r w:rsidRPr="002E7846">
              <w:rPr>
                <w:rFonts w:asciiTheme="minorHAnsi" w:hAnsiTheme="minorHAnsi" w:cstheme="minorHAnsi"/>
                <w:sz w:val="20"/>
                <w:szCs w:val="20"/>
              </w:rPr>
              <w:br/>
            </w:r>
            <w:r w:rsidR="00B26A05">
              <w:rPr>
                <w:rFonts w:asciiTheme="minorHAnsi" w:hAnsiTheme="minorHAnsi" w:cstheme="minorHAnsi"/>
                <w:b/>
                <w:sz w:val="20"/>
                <w:szCs w:val="20"/>
                <w:lang w:val="en-GB"/>
              </w:rPr>
              <w:t>[</w:t>
            </w:r>
            <w:r w:rsidR="00B26A05" w:rsidRPr="00B26A05">
              <w:rPr>
                <w:rFonts w:asciiTheme="minorHAnsi" w:hAnsiTheme="minorHAnsi" w:cstheme="minorHAnsi"/>
                <w:b/>
                <w:sz w:val="20"/>
                <w:szCs w:val="20"/>
                <w:highlight w:val="yellow"/>
                <w:lang w:val="en-GB"/>
              </w:rPr>
              <w:t>CONCESSIONAIRE</w:t>
            </w:r>
            <w:r w:rsidR="00B26A05">
              <w:rPr>
                <w:rFonts w:asciiTheme="minorHAnsi" w:hAnsiTheme="minorHAnsi" w:cstheme="minorHAnsi"/>
                <w:b/>
                <w:sz w:val="20"/>
                <w:szCs w:val="20"/>
                <w:lang w:val="en-GB"/>
              </w:rPr>
              <w:t>]</w:t>
            </w:r>
          </w:p>
          <w:p w14:paraId="06836B61" w14:textId="77777777" w:rsidR="002E7846" w:rsidRPr="002E7846" w:rsidRDefault="002E7846" w:rsidP="00EA03A7">
            <w:pPr>
              <w:keepNext/>
              <w:spacing w:line="276" w:lineRule="auto"/>
              <w:ind w:left="851"/>
              <w:rPr>
                <w:rFonts w:ascii="Arial" w:eastAsia="Arial" w:hAnsi="Arial" w:cs="Arial"/>
                <w:sz w:val="20"/>
                <w:szCs w:val="20"/>
              </w:rPr>
            </w:pPr>
            <w:r w:rsidRPr="002E7846">
              <w:rPr>
                <w:rFonts w:ascii="Arial" w:eastAsia="Arial" w:hAnsi="Arial" w:cs="Arial"/>
                <w:sz w:val="20"/>
                <w:szCs w:val="20"/>
              </w:rPr>
              <w:t xml:space="preserve"> </w:t>
            </w:r>
          </w:p>
        </w:tc>
        <w:tc>
          <w:tcPr>
            <w:tcW w:w="284" w:type="dxa"/>
          </w:tcPr>
          <w:p w14:paraId="7ABB2155" w14:textId="77777777" w:rsidR="002E7846" w:rsidRPr="002E7846" w:rsidRDefault="002E7846" w:rsidP="00EA03A7">
            <w:pPr>
              <w:keepNext/>
              <w:tabs>
                <w:tab w:val="right" w:pos="4678"/>
              </w:tabs>
              <w:spacing w:line="276" w:lineRule="auto"/>
              <w:jc w:val="both"/>
              <w:rPr>
                <w:rFonts w:ascii="Arial" w:eastAsia="Arial" w:hAnsi="Arial" w:cs="Arial"/>
                <w:sz w:val="20"/>
                <w:szCs w:val="20"/>
                <w:u w:val="dotted"/>
              </w:rPr>
            </w:pPr>
            <w:r w:rsidRPr="002E7846">
              <w:rPr>
                <w:rFonts w:ascii="Arial" w:eastAsia="Arial" w:hAnsi="Arial" w:cs="Arial"/>
                <w:sz w:val="20"/>
                <w:szCs w:val="20"/>
                <w:u w:val="dotted"/>
              </w:rPr>
              <w:t>)</w:t>
            </w:r>
            <w:r w:rsidRPr="002E7846">
              <w:rPr>
                <w:rFonts w:ascii="Arial" w:eastAsia="Arial" w:hAnsi="Arial" w:cs="Arial"/>
                <w:sz w:val="20"/>
                <w:szCs w:val="20"/>
                <w:u w:val="dotted"/>
              </w:rPr>
              <w:br/>
            </w:r>
            <w:r w:rsidRPr="002E7846">
              <w:rPr>
                <w:rFonts w:ascii="Arial" w:eastAsia="Arial" w:hAnsi="Arial" w:cs="Arial"/>
                <w:sz w:val="20"/>
                <w:szCs w:val="20"/>
                <w:u w:val="dotted"/>
              </w:rPr>
              <w:br/>
            </w:r>
          </w:p>
        </w:tc>
        <w:tc>
          <w:tcPr>
            <w:tcW w:w="3543" w:type="dxa"/>
            <w:gridSpan w:val="2"/>
          </w:tcPr>
          <w:p w14:paraId="77FAA373" w14:textId="77777777" w:rsidR="002E7846" w:rsidRPr="002E7846" w:rsidRDefault="002E7846" w:rsidP="00EA03A7">
            <w:pPr>
              <w:keepNext/>
              <w:tabs>
                <w:tab w:val="right" w:pos="4678"/>
              </w:tabs>
              <w:spacing w:line="276" w:lineRule="auto"/>
              <w:jc w:val="both"/>
              <w:rPr>
                <w:rFonts w:ascii="Arial" w:eastAsia="Arial" w:hAnsi="Arial" w:cs="Arial"/>
                <w:sz w:val="20"/>
                <w:szCs w:val="20"/>
                <w:u w:val="dotted"/>
              </w:rPr>
            </w:pPr>
          </w:p>
        </w:tc>
      </w:tr>
      <w:tr w:rsidR="002E7846" w:rsidRPr="002E7846" w14:paraId="01B1E05A" w14:textId="77777777" w:rsidTr="008F0AA0">
        <w:tc>
          <w:tcPr>
            <w:tcW w:w="4219" w:type="dxa"/>
            <w:gridSpan w:val="2"/>
          </w:tcPr>
          <w:p w14:paraId="4CAF1D54" w14:textId="77777777" w:rsidR="002E7846" w:rsidRPr="002E7846" w:rsidRDefault="002E7846" w:rsidP="00EA03A7">
            <w:pPr>
              <w:keepNext/>
              <w:tabs>
                <w:tab w:val="right" w:pos="4678"/>
              </w:tabs>
              <w:spacing w:line="276" w:lineRule="auto"/>
              <w:rPr>
                <w:rFonts w:ascii="Arial" w:eastAsia="Arial" w:hAnsi="Arial" w:cs="Arial"/>
                <w:sz w:val="20"/>
                <w:szCs w:val="20"/>
              </w:rPr>
            </w:pPr>
            <w:r w:rsidRPr="002E7846">
              <w:rPr>
                <w:rFonts w:ascii="Arial" w:eastAsia="Arial" w:hAnsi="Arial" w:cs="Arial"/>
                <w:sz w:val="20"/>
                <w:szCs w:val="20"/>
              </w:rPr>
              <w:t>acting by …………………………………,</w:t>
            </w:r>
          </w:p>
        </w:tc>
        <w:tc>
          <w:tcPr>
            <w:tcW w:w="284" w:type="dxa"/>
          </w:tcPr>
          <w:p w14:paraId="7504F289" w14:textId="77777777" w:rsidR="002E7846" w:rsidRPr="002E7846" w:rsidRDefault="002E7846" w:rsidP="00EA03A7">
            <w:pPr>
              <w:keepNext/>
              <w:tabs>
                <w:tab w:val="right" w:pos="4678"/>
              </w:tabs>
              <w:spacing w:line="276" w:lineRule="auto"/>
              <w:jc w:val="both"/>
              <w:rPr>
                <w:rFonts w:ascii="Arial" w:eastAsia="Arial" w:hAnsi="Arial" w:cs="Arial"/>
                <w:sz w:val="20"/>
                <w:szCs w:val="20"/>
                <w:u w:val="dotted"/>
              </w:rPr>
            </w:pPr>
            <w:r w:rsidRPr="002E7846">
              <w:rPr>
                <w:rFonts w:ascii="Arial" w:eastAsia="Arial" w:hAnsi="Arial" w:cs="Arial"/>
                <w:sz w:val="20"/>
                <w:szCs w:val="20"/>
                <w:u w:val="dotted"/>
              </w:rPr>
              <w:t>)</w:t>
            </w:r>
          </w:p>
        </w:tc>
        <w:tc>
          <w:tcPr>
            <w:tcW w:w="3543" w:type="dxa"/>
            <w:gridSpan w:val="2"/>
          </w:tcPr>
          <w:p w14:paraId="59D9557F" w14:textId="77777777" w:rsidR="002E7846" w:rsidRPr="002E7846" w:rsidRDefault="002E7846" w:rsidP="00EA03A7">
            <w:pPr>
              <w:keepNext/>
              <w:tabs>
                <w:tab w:val="right" w:pos="4678"/>
              </w:tabs>
              <w:spacing w:line="276" w:lineRule="auto"/>
              <w:jc w:val="both"/>
              <w:rPr>
                <w:rFonts w:ascii="Arial" w:eastAsia="Arial" w:hAnsi="Arial" w:cs="Arial"/>
                <w:sz w:val="20"/>
                <w:szCs w:val="20"/>
                <w:u w:val="dotted"/>
              </w:rPr>
            </w:pPr>
            <w:r w:rsidRPr="002E7846">
              <w:rPr>
                <w:rFonts w:ascii="Arial" w:eastAsia="Arial" w:hAnsi="Arial" w:cs="Arial"/>
                <w:sz w:val="20"/>
                <w:szCs w:val="20"/>
                <w:u w:val="dotted"/>
              </w:rPr>
              <w:tab/>
            </w:r>
          </w:p>
        </w:tc>
      </w:tr>
      <w:tr w:rsidR="002E7846" w:rsidRPr="002E7846" w14:paraId="7DE353BD" w14:textId="77777777" w:rsidTr="008F0AA0">
        <w:tc>
          <w:tcPr>
            <w:tcW w:w="4219" w:type="dxa"/>
            <w:gridSpan w:val="2"/>
          </w:tcPr>
          <w:p w14:paraId="1FF88FCC" w14:textId="77777777" w:rsidR="002E7846" w:rsidRPr="002E7846" w:rsidRDefault="002E7846" w:rsidP="00EA03A7">
            <w:pPr>
              <w:keepNext/>
              <w:tabs>
                <w:tab w:val="right" w:pos="4678"/>
              </w:tabs>
              <w:spacing w:line="276" w:lineRule="auto"/>
              <w:rPr>
                <w:rFonts w:ascii="Arial" w:eastAsia="Arial" w:hAnsi="Arial" w:cs="Arial"/>
                <w:sz w:val="20"/>
                <w:szCs w:val="20"/>
              </w:rPr>
            </w:pPr>
            <w:r w:rsidRPr="002E7846">
              <w:rPr>
                <w:rFonts w:ascii="Arial" w:eastAsia="Arial" w:hAnsi="Arial" w:cs="Arial"/>
                <w:sz w:val="20"/>
                <w:szCs w:val="20"/>
              </w:rPr>
              <w:t>a director, in the presence of</w:t>
            </w:r>
          </w:p>
        </w:tc>
        <w:tc>
          <w:tcPr>
            <w:tcW w:w="284" w:type="dxa"/>
          </w:tcPr>
          <w:p w14:paraId="1DB15A4F" w14:textId="77777777" w:rsidR="002E7846" w:rsidRPr="002E7846" w:rsidRDefault="002E7846" w:rsidP="00EA03A7">
            <w:pPr>
              <w:keepNext/>
              <w:spacing w:line="276" w:lineRule="auto"/>
              <w:ind w:left="851"/>
              <w:rPr>
                <w:rFonts w:ascii="Arial" w:eastAsia="Arial" w:hAnsi="Arial" w:cs="Arial"/>
                <w:sz w:val="20"/>
                <w:szCs w:val="20"/>
              </w:rPr>
            </w:pPr>
            <w:r w:rsidRPr="002E7846">
              <w:rPr>
                <w:rFonts w:ascii="Arial" w:eastAsia="Arial" w:hAnsi="Arial" w:cs="Arial"/>
                <w:sz w:val="20"/>
                <w:szCs w:val="20"/>
              </w:rPr>
              <w:t>)</w:t>
            </w:r>
          </w:p>
        </w:tc>
        <w:tc>
          <w:tcPr>
            <w:tcW w:w="3543" w:type="dxa"/>
            <w:gridSpan w:val="2"/>
          </w:tcPr>
          <w:p w14:paraId="37E240F9" w14:textId="4AA4049A" w:rsidR="002E7846" w:rsidRPr="002E7846" w:rsidRDefault="002E7846" w:rsidP="00EA03A7">
            <w:pPr>
              <w:keepNext/>
              <w:spacing w:line="276" w:lineRule="auto"/>
              <w:rPr>
                <w:rFonts w:ascii="Arial" w:eastAsia="Arial" w:hAnsi="Arial" w:cs="Arial"/>
                <w:sz w:val="20"/>
                <w:szCs w:val="20"/>
              </w:rPr>
            </w:pPr>
            <w:r>
              <w:rPr>
                <w:rFonts w:ascii="Arial" w:eastAsia="Arial" w:hAnsi="Arial" w:cs="Arial"/>
                <w:sz w:val="20"/>
                <w:szCs w:val="20"/>
              </w:rPr>
              <w:t>D</w:t>
            </w:r>
            <w:r w:rsidRPr="002E7846">
              <w:rPr>
                <w:rFonts w:ascii="Arial" w:eastAsia="Arial" w:hAnsi="Arial" w:cs="Arial"/>
                <w:sz w:val="20"/>
                <w:szCs w:val="20"/>
              </w:rPr>
              <w:t>irector</w:t>
            </w:r>
          </w:p>
        </w:tc>
      </w:tr>
      <w:tr w:rsidR="002E7846" w:rsidRPr="002E7846" w14:paraId="429641EC" w14:textId="77777777" w:rsidTr="008F0AA0">
        <w:trPr>
          <w:gridAfter w:val="1"/>
          <w:wAfter w:w="1842" w:type="dxa"/>
          <w:trHeight w:val="346"/>
        </w:trPr>
        <w:tc>
          <w:tcPr>
            <w:tcW w:w="2376" w:type="dxa"/>
          </w:tcPr>
          <w:p w14:paraId="15107E36" w14:textId="77777777" w:rsidR="002E7846" w:rsidRPr="002E7846" w:rsidRDefault="002E7846" w:rsidP="00EA03A7">
            <w:pPr>
              <w:keepNext/>
              <w:tabs>
                <w:tab w:val="right" w:pos="4678"/>
              </w:tabs>
              <w:spacing w:before="480" w:line="276" w:lineRule="auto"/>
              <w:rPr>
                <w:rFonts w:ascii="Arial" w:eastAsia="Arial" w:hAnsi="Arial" w:cs="Arial"/>
                <w:sz w:val="20"/>
                <w:szCs w:val="20"/>
              </w:rPr>
            </w:pPr>
            <w:r w:rsidRPr="002E7846">
              <w:rPr>
                <w:rFonts w:ascii="Arial" w:eastAsia="Arial" w:hAnsi="Arial" w:cs="Arial"/>
                <w:sz w:val="20"/>
                <w:szCs w:val="20"/>
              </w:rPr>
              <w:t>Signature:</w:t>
            </w:r>
          </w:p>
        </w:tc>
        <w:tc>
          <w:tcPr>
            <w:tcW w:w="3828" w:type="dxa"/>
            <w:gridSpan w:val="3"/>
          </w:tcPr>
          <w:p w14:paraId="34C69D88" w14:textId="77777777" w:rsidR="002E7846" w:rsidRPr="002E7846" w:rsidRDefault="002E7846" w:rsidP="00EA03A7">
            <w:pPr>
              <w:keepNext/>
              <w:tabs>
                <w:tab w:val="right" w:pos="4678"/>
              </w:tabs>
              <w:spacing w:before="480" w:line="276" w:lineRule="auto"/>
              <w:rPr>
                <w:rFonts w:ascii="Arial" w:eastAsia="Arial" w:hAnsi="Arial" w:cs="Arial"/>
                <w:sz w:val="20"/>
                <w:szCs w:val="20"/>
                <w:u w:val="dotted"/>
              </w:rPr>
            </w:pPr>
            <w:r w:rsidRPr="002E7846">
              <w:rPr>
                <w:rFonts w:ascii="Arial" w:eastAsia="Arial" w:hAnsi="Arial" w:cs="Arial"/>
                <w:sz w:val="20"/>
                <w:szCs w:val="20"/>
                <w:u w:val="dotted"/>
              </w:rPr>
              <w:tab/>
            </w:r>
          </w:p>
        </w:tc>
      </w:tr>
      <w:tr w:rsidR="002E7846" w:rsidRPr="002E7846" w14:paraId="561D128B" w14:textId="77777777" w:rsidTr="008F0AA0">
        <w:trPr>
          <w:gridAfter w:val="1"/>
          <w:wAfter w:w="1842" w:type="dxa"/>
        </w:trPr>
        <w:tc>
          <w:tcPr>
            <w:tcW w:w="2376" w:type="dxa"/>
          </w:tcPr>
          <w:p w14:paraId="196BDA92" w14:textId="77777777" w:rsidR="002E7846" w:rsidRPr="002E7846" w:rsidRDefault="002E7846" w:rsidP="00EA03A7">
            <w:pPr>
              <w:keepNext/>
              <w:tabs>
                <w:tab w:val="right" w:pos="4678"/>
              </w:tabs>
              <w:spacing w:before="240" w:line="276" w:lineRule="auto"/>
              <w:rPr>
                <w:rFonts w:ascii="Arial" w:eastAsia="Arial" w:hAnsi="Arial" w:cs="Arial"/>
                <w:sz w:val="20"/>
                <w:szCs w:val="20"/>
              </w:rPr>
            </w:pPr>
            <w:r w:rsidRPr="002E7846">
              <w:rPr>
                <w:rFonts w:ascii="Arial" w:eastAsia="Arial" w:hAnsi="Arial" w:cs="Arial"/>
                <w:sz w:val="20"/>
                <w:szCs w:val="20"/>
              </w:rPr>
              <w:t>Name of witness:</w:t>
            </w:r>
          </w:p>
        </w:tc>
        <w:tc>
          <w:tcPr>
            <w:tcW w:w="3828" w:type="dxa"/>
            <w:gridSpan w:val="3"/>
          </w:tcPr>
          <w:p w14:paraId="59ACD2BA" w14:textId="77777777" w:rsidR="002E7846" w:rsidRPr="002E7846" w:rsidRDefault="002E7846" w:rsidP="00EA03A7">
            <w:pPr>
              <w:keepNext/>
              <w:tabs>
                <w:tab w:val="right" w:pos="4678"/>
              </w:tabs>
              <w:spacing w:before="240" w:line="276" w:lineRule="auto"/>
              <w:rPr>
                <w:rFonts w:ascii="Arial" w:eastAsia="Arial" w:hAnsi="Arial" w:cs="Arial"/>
                <w:sz w:val="20"/>
                <w:szCs w:val="20"/>
                <w:u w:val="dotted"/>
              </w:rPr>
            </w:pPr>
            <w:r w:rsidRPr="002E7846">
              <w:rPr>
                <w:rFonts w:ascii="Arial" w:eastAsia="Arial" w:hAnsi="Arial" w:cs="Arial"/>
                <w:sz w:val="20"/>
                <w:szCs w:val="20"/>
                <w:u w:val="dotted"/>
              </w:rPr>
              <w:tab/>
            </w:r>
          </w:p>
        </w:tc>
      </w:tr>
      <w:tr w:rsidR="002E7846" w:rsidRPr="002E7846" w14:paraId="052A9D9D" w14:textId="77777777" w:rsidTr="008F0AA0">
        <w:trPr>
          <w:gridAfter w:val="1"/>
          <w:wAfter w:w="1842" w:type="dxa"/>
        </w:trPr>
        <w:tc>
          <w:tcPr>
            <w:tcW w:w="2376" w:type="dxa"/>
          </w:tcPr>
          <w:p w14:paraId="345D4AB2" w14:textId="77777777" w:rsidR="002E7846" w:rsidRPr="002E7846" w:rsidRDefault="002E7846" w:rsidP="00EA03A7">
            <w:pPr>
              <w:keepNext/>
              <w:tabs>
                <w:tab w:val="right" w:pos="4678"/>
              </w:tabs>
              <w:spacing w:before="240" w:line="276" w:lineRule="auto"/>
              <w:rPr>
                <w:rFonts w:ascii="Arial" w:eastAsia="Arial" w:hAnsi="Arial" w:cs="Arial"/>
                <w:sz w:val="20"/>
                <w:szCs w:val="20"/>
              </w:rPr>
            </w:pPr>
            <w:r w:rsidRPr="002E7846">
              <w:rPr>
                <w:rFonts w:ascii="Arial" w:eastAsia="Arial" w:hAnsi="Arial" w:cs="Arial"/>
                <w:sz w:val="20"/>
                <w:szCs w:val="20"/>
              </w:rPr>
              <w:t>Address:</w:t>
            </w:r>
          </w:p>
        </w:tc>
        <w:tc>
          <w:tcPr>
            <w:tcW w:w="3828" w:type="dxa"/>
            <w:gridSpan w:val="3"/>
          </w:tcPr>
          <w:p w14:paraId="7A074D3A" w14:textId="77777777" w:rsidR="002E7846" w:rsidRPr="002E7846" w:rsidRDefault="002E7846" w:rsidP="00EA03A7">
            <w:pPr>
              <w:keepNext/>
              <w:tabs>
                <w:tab w:val="right" w:pos="4678"/>
              </w:tabs>
              <w:spacing w:before="240" w:line="276" w:lineRule="auto"/>
              <w:rPr>
                <w:rFonts w:ascii="Arial" w:eastAsia="Arial" w:hAnsi="Arial" w:cs="Arial"/>
                <w:sz w:val="20"/>
                <w:szCs w:val="20"/>
                <w:u w:val="dotted"/>
              </w:rPr>
            </w:pPr>
            <w:r w:rsidRPr="002E7846">
              <w:rPr>
                <w:rFonts w:ascii="Arial" w:eastAsia="Arial" w:hAnsi="Arial" w:cs="Arial"/>
                <w:sz w:val="20"/>
                <w:szCs w:val="20"/>
                <w:u w:val="dotted"/>
              </w:rPr>
              <w:tab/>
            </w:r>
          </w:p>
        </w:tc>
      </w:tr>
      <w:tr w:rsidR="002E7846" w:rsidRPr="002E7846" w14:paraId="13E7207C" w14:textId="77777777" w:rsidTr="008F0AA0">
        <w:trPr>
          <w:gridAfter w:val="1"/>
          <w:wAfter w:w="1842" w:type="dxa"/>
        </w:trPr>
        <w:tc>
          <w:tcPr>
            <w:tcW w:w="2376" w:type="dxa"/>
          </w:tcPr>
          <w:p w14:paraId="4EED471B" w14:textId="77777777" w:rsidR="002E7846" w:rsidRPr="002E7846" w:rsidRDefault="002E7846" w:rsidP="00EA03A7">
            <w:pPr>
              <w:keepNext/>
              <w:tabs>
                <w:tab w:val="right" w:pos="4678"/>
              </w:tabs>
              <w:spacing w:before="240" w:line="276" w:lineRule="auto"/>
              <w:rPr>
                <w:rFonts w:ascii="Arial" w:eastAsia="Arial" w:hAnsi="Arial" w:cs="Arial"/>
                <w:sz w:val="20"/>
                <w:szCs w:val="20"/>
              </w:rPr>
            </w:pPr>
          </w:p>
        </w:tc>
        <w:tc>
          <w:tcPr>
            <w:tcW w:w="3828" w:type="dxa"/>
            <w:gridSpan w:val="3"/>
          </w:tcPr>
          <w:p w14:paraId="7FCDC40D" w14:textId="77777777" w:rsidR="002E7846" w:rsidRPr="002E7846" w:rsidRDefault="002E7846" w:rsidP="00EA03A7">
            <w:pPr>
              <w:keepNext/>
              <w:tabs>
                <w:tab w:val="right" w:pos="4678"/>
              </w:tabs>
              <w:spacing w:before="240" w:line="276" w:lineRule="auto"/>
              <w:rPr>
                <w:rFonts w:ascii="Arial" w:eastAsia="Arial" w:hAnsi="Arial" w:cs="Arial"/>
                <w:sz w:val="20"/>
                <w:szCs w:val="20"/>
                <w:u w:val="dotted"/>
              </w:rPr>
            </w:pPr>
            <w:r w:rsidRPr="002E7846">
              <w:rPr>
                <w:rFonts w:ascii="Arial" w:eastAsia="Arial" w:hAnsi="Arial" w:cs="Arial"/>
                <w:sz w:val="20"/>
                <w:szCs w:val="20"/>
                <w:u w:val="dotted"/>
              </w:rPr>
              <w:tab/>
            </w:r>
          </w:p>
        </w:tc>
      </w:tr>
      <w:tr w:rsidR="002E7846" w:rsidRPr="002E7846" w14:paraId="54149EAE" w14:textId="77777777" w:rsidTr="008F0AA0">
        <w:trPr>
          <w:gridAfter w:val="1"/>
          <w:wAfter w:w="1842" w:type="dxa"/>
        </w:trPr>
        <w:tc>
          <w:tcPr>
            <w:tcW w:w="2376" w:type="dxa"/>
          </w:tcPr>
          <w:p w14:paraId="24D5EEF8" w14:textId="77777777" w:rsidR="002E7846" w:rsidRPr="002E7846" w:rsidRDefault="002E7846" w:rsidP="00EA03A7">
            <w:pPr>
              <w:keepNext/>
              <w:tabs>
                <w:tab w:val="right" w:pos="4678"/>
              </w:tabs>
              <w:spacing w:before="240" w:line="276" w:lineRule="auto"/>
              <w:rPr>
                <w:rFonts w:ascii="Arial" w:eastAsia="Arial" w:hAnsi="Arial" w:cs="Arial"/>
                <w:sz w:val="20"/>
                <w:szCs w:val="20"/>
              </w:rPr>
            </w:pPr>
          </w:p>
        </w:tc>
        <w:tc>
          <w:tcPr>
            <w:tcW w:w="3828" w:type="dxa"/>
            <w:gridSpan w:val="3"/>
          </w:tcPr>
          <w:p w14:paraId="3E3D633B" w14:textId="77777777" w:rsidR="002E7846" w:rsidRPr="002E7846" w:rsidRDefault="002E7846" w:rsidP="00EA03A7">
            <w:pPr>
              <w:keepNext/>
              <w:tabs>
                <w:tab w:val="right" w:pos="4678"/>
              </w:tabs>
              <w:spacing w:before="240" w:line="276" w:lineRule="auto"/>
              <w:rPr>
                <w:rFonts w:ascii="Arial" w:eastAsia="Arial" w:hAnsi="Arial" w:cs="Arial"/>
                <w:sz w:val="20"/>
                <w:szCs w:val="20"/>
                <w:u w:val="dotted"/>
              </w:rPr>
            </w:pPr>
            <w:r w:rsidRPr="002E7846">
              <w:rPr>
                <w:rFonts w:ascii="Arial" w:eastAsia="Arial" w:hAnsi="Arial" w:cs="Arial"/>
                <w:sz w:val="20"/>
                <w:szCs w:val="20"/>
                <w:u w:val="dotted"/>
              </w:rPr>
              <w:tab/>
            </w:r>
          </w:p>
        </w:tc>
      </w:tr>
      <w:tr w:rsidR="002E7846" w:rsidRPr="002E7846" w14:paraId="71951B03" w14:textId="77777777" w:rsidTr="008F0AA0">
        <w:trPr>
          <w:gridAfter w:val="1"/>
          <w:wAfter w:w="1842" w:type="dxa"/>
        </w:trPr>
        <w:tc>
          <w:tcPr>
            <w:tcW w:w="2376" w:type="dxa"/>
          </w:tcPr>
          <w:p w14:paraId="361867A8" w14:textId="77777777" w:rsidR="002E7846" w:rsidRPr="002E7846" w:rsidRDefault="002E7846" w:rsidP="00EA03A7">
            <w:pPr>
              <w:keepNext/>
              <w:tabs>
                <w:tab w:val="right" w:pos="4678"/>
              </w:tabs>
              <w:spacing w:before="240" w:line="276" w:lineRule="auto"/>
              <w:rPr>
                <w:rFonts w:ascii="Arial" w:eastAsia="Arial" w:hAnsi="Arial" w:cs="Arial"/>
                <w:sz w:val="20"/>
                <w:szCs w:val="20"/>
              </w:rPr>
            </w:pPr>
            <w:r w:rsidRPr="002E7846">
              <w:rPr>
                <w:rFonts w:ascii="Arial" w:eastAsia="Arial" w:hAnsi="Arial" w:cs="Arial"/>
                <w:sz w:val="20"/>
                <w:szCs w:val="20"/>
              </w:rPr>
              <w:t>Occupation of witness:</w:t>
            </w:r>
          </w:p>
        </w:tc>
        <w:tc>
          <w:tcPr>
            <w:tcW w:w="3828" w:type="dxa"/>
            <w:gridSpan w:val="3"/>
          </w:tcPr>
          <w:p w14:paraId="614D67D4" w14:textId="77777777" w:rsidR="002E7846" w:rsidRPr="002E7846" w:rsidRDefault="002E7846" w:rsidP="00EA03A7">
            <w:pPr>
              <w:keepNext/>
              <w:tabs>
                <w:tab w:val="right" w:pos="4678"/>
              </w:tabs>
              <w:spacing w:before="240" w:line="276" w:lineRule="auto"/>
              <w:rPr>
                <w:rFonts w:ascii="Arial" w:eastAsia="Arial" w:hAnsi="Arial" w:cs="Arial"/>
                <w:sz w:val="20"/>
                <w:szCs w:val="20"/>
                <w:u w:val="dotted"/>
              </w:rPr>
            </w:pPr>
            <w:r w:rsidRPr="002E7846">
              <w:rPr>
                <w:rFonts w:ascii="Arial" w:eastAsia="Arial" w:hAnsi="Arial" w:cs="Arial"/>
                <w:sz w:val="20"/>
                <w:szCs w:val="20"/>
                <w:u w:val="dotted"/>
              </w:rPr>
              <w:tab/>
            </w:r>
          </w:p>
        </w:tc>
      </w:tr>
    </w:tbl>
    <w:p w14:paraId="3D65CCE0" w14:textId="7B597E3B" w:rsidR="008628B9" w:rsidRDefault="008628B9" w:rsidP="008628B9">
      <w:pPr>
        <w:pStyle w:val="BB-SHeadingLegal"/>
        <w:spacing w:line="276" w:lineRule="auto"/>
        <w:ind w:left="0"/>
        <w:jc w:val="both"/>
      </w:pPr>
      <w:bookmarkStart w:id="289" w:name="_Ref431824678"/>
      <w:bookmarkStart w:id="290" w:name="_Ref498604240"/>
      <w:bookmarkStart w:id="291" w:name="_Toc37252013"/>
      <w:bookmarkStart w:id="292" w:name="_Ref170932827"/>
      <w:bookmarkStart w:id="293" w:name="_Ref170932870"/>
      <w:bookmarkStart w:id="294" w:name="_Toc204839809"/>
      <w:r w:rsidRPr="00E1657C">
        <w:lastRenderedPageBreak/>
        <w:t xml:space="preserve">– </w:t>
      </w:r>
      <w:bookmarkEnd w:id="289"/>
      <w:bookmarkEnd w:id="290"/>
      <w:bookmarkEnd w:id="291"/>
      <w:r>
        <w:t>Definitions</w:t>
      </w:r>
      <w:bookmarkEnd w:id="292"/>
      <w:bookmarkEnd w:id="293"/>
      <w:bookmarkEnd w:id="294"/>
    </w:p>
    <w:p w14:paraId="2F265167" w14:textId="77777777" w:rsidR="00912C02" w:rsidRDefault="00912C02" w:rsidP="00357A96">
      <w:pPr>
        <w:pStyle w:val="BB-Level1Legal"/>
        <w:numPr>
          <w:ilvl w:val="0"/>
          <w:numId w:val="41"/>
        </w:numPr>
        <w:spacing w:line="276" w:lineRule="auto"/>
      </w:pPr>
      <w:bookmarkStart w:id="295" w:name="_Toc169093285"/>
      <w:bookmarkStart w:id="296" w:name="_Toc204839810"/>
      <w:r>
        <w:t>DEFINITIONS AND INTERPRETATIONS</w:t>
      </w:r>
      <w:bookmarkEnd w:id="295"/>
      <w:bookmarkEnd w:id="296"/>
    </w:p>
    <w:p w14:paraId="6C0DBC06" w14:textId="77777777" w:rsidR="00912C02" w:rsidRDefault="00912C02" w:rsidP="00912C02">
      <w:pPr>
        <w:pStyle w:val="BB-Level2Legal"/>
        <w:spacing w:line="276" w:lineRule="auto"/>
        <w:rPr>
          <w:b/>
          <w:bCs/>
        </w:rPr>
      </w:pPr>
      <w:r w:rsidRPr="08A5F3B7">
        <w:rPr>
          <w:b/>
          <w:bCs/>
        </w:rPr>
        <w:t>Definitions</w:t>
      </w:r>
    </w:p>
    <w:p w14:paraId="65F329B0" w14:textId="77777777" w:rsidR="00912C02" w:rsidRDefault="00912C02" w:rsidP="001E17C7">
      <w:pPr>
        <w:pStyle w:val="BB-Normal"/>
        <w:spacing w:after="240" w:line="276" w:lineRule="auto"/>
      </w:pPr>
      <w:r>
        <w:t>In this Agreement, save where the context otherwise requires the following terms shall have the meanings given to them below:</w:t>
      </w:r>
    </w:p>
    <w:p w14:paraId="3C933A5A" w14:textId="77777777" w:rsidR="00912C02" w:rsidRDefault="00912C02" w:rsidP="001E17C7">
      <w:pPr>
        <w:pStyle w:val="BB-DefinitionLegal"/>
        <w:numPr>
          <w:ilvl w:val="0"/>
          <w:numId w:val="0"/>
        </w:numPr>
        <w:spacing w:line="276" w:lineRule="auto"/>
        <w:rPr>
          <w:b w:val="0"/>
        </w:rPr>
      </w:pPr>
      <w:r>
        <w:t>1999 Act</w:t>
      </w:r>
      <w:r>
        <w:rPr>
          <w:b w:val="0"/>
        </w:rPr>
        <w:t xml:space="preserve"> means the Local Government Act 1999;</w:t>
      </w:r>
    </w:p>
    <w:p w14:paraId="77325A5F" w14:textId="05117EA4" w:rsidR="00912C02" w:rsidRDefault="00912C02" w:rsidP="001E17C7">
      <w:pPr>
        <w:pStyle w:val="BB-DefinitionLegal"/>
        <w:numPr>
          <w:ilvl w:val="0"/>
          <w:numId w:val="0"/>
        </w:numPr>
        <w:spacing w:line="276" w:lineRule="auto"/>
      </w:pPr>
      <w:r w:rsidRPr="003A7AF8">
        <w:t>Achieve</w:t>
      </w:r>
      <w:r>
        <w:t xml:space="preserve"> </w:t>
      </w:r>
      <w:r w:rsidRPr="003A7AF8">
        <w:rPr>
          <w:b w:val="0"/>
        </w:rPr>
        <w:t>means</w:t>
      </w:r>
      <w:r>
        <w:t xml:space="preserve"> </w:t>
      </w:r>
      <w:r w:rsidRPr="003A7AF8">
        <w:rPr>
          <w:b w:val="0"/>
        </w:rPr>
        <w:t xml:space="preserve">in respect of a Test, to successfully pass such Test without any Test Issues and in respect of a Milestone, the issue of a </w:t>
      </w:r>
      <w:r w:rsidR="000F53AA">
        <w:rPr>
          <w:b w:val="0"/>
        </w:rPr>
        <w:t>certificate by the Authority</w:t>
      </w:r>
      <w:r w:rsidRPr="003A7AF8">
        <w:rPr>
          <w:b w:val="0"/>
        </w:rPr>
        <w:t xml:space="preserve"> in respect of that Milestone and "</w:t>
      </w:r>
      <w:r w:rsidRPr="003A7AF8">
        <w:t>Achieved</w:t>
      </w:r>
      <w:r w:rsidRPr="003A7AF8">
        <w:rPr>
          <w:b w:val="0"/>
        </w:rPr>
        <w:t>", "</w:t>
      </w:r>
      <w:r w:rsidRPr="003A7AF8">
        <w:t>Achieving</w:t>
      </w:r>
      <w:r w:rsidRPr="003A7AF8">
        <w:rPr>
          <w:b w:val="0"/>
        </w:rPr>
        <w:t>"</w:t>
      </w:r>
      <w:r>
        <w:rPr>
          <w:b w:val="0"/>
        </w:rPr>
        <w:t xml:space="preserve"> </w:t>
      </w:r>
      <w:r w:rsidRPr="003A7AF8">
        <w:rPr>
          <w:b w:val="0"/>
        </w:rPr>
        <w:t>and "</w:t>
      </w:r>
      <w:r w:rsidRPr="003A7AF8">
        <w:t>Achievement</w:t>
      </w:r>
      <w:r w:rsidRPr="003A7AF8">
        <w:rPr>
          <w:b w:val="0"/>
        </w:rPr>
        <w:t>" shall be construed accordingly;</w:t>
      </w:r>
    </w:p>
    <w:p w14:paraId="61C1D9E2" w14:textId="77777777" w:rsidR="00912C02" w:rsidRDefault="00912C02" w:rsidP="001E17C7">
      <w:pPr>
        <w:pStyle w:val="BB-DefinitionLegal"/>
        <w:numPr>
          <w:ilvl w:val="0"/>
          <w:numId w:val="0"/>
        </w:numPr>
        <w:spacing w:line="276" w:lineRule="auto"/>
        <w:rPr>
          <w:b w:val="0"/>
        </w:rPr>
      </w:pPr>
      <w:r w:rsidRPr="00E458CF">
        <w:t>Affected Party</w:t>
      </w:r>
      <w:r>
        <w:rPr>
          <w:b w:val="0"/>
        </w:rPr>
        <w:t xml:space="preserve"> </w:t>
      </w:r>
      <w:r w:rsidRPr="00E458CF">
        <w:rPr>
          <w:b w:val="0"/>
        </w:rPr>
        <w:t xml:space="preserve">has the meaning given to it in the definition of Force Majeure Event in this </w:t>
      </w:r>
      <w:r>
        <w:rPr>
          <w:b w:val="0"/>
        </w:rPr>
        <w:t>Schedule 1</w:t>
      </w:r>
      <w:r w:rsidRPr="00E458CF">
        <w:rPr>
          <w:b w:val="0"/>
        </w:rPr>
        <w:t xml:space="preserve">  (Definitions);</w:t>
      </w:r>
    </w:p>
    <w:p w14:paraId="64D0982E" w14:textId="77777777" w:rsidR="00912C02" w:rsidRPr="00E458CF" w:rsidRDefault="00912C02" w:rsidP="001E17C7">
      <w:pPr>
        <w:pStyle w:val="BB-DefinitionLegal"/>
        <w:numPr>
          <w:ilvl w:val="0"/>
          <w:numId w:val="0"/>
        </w:numPr>
        <w:spacing w:line="276" w:lineRule="auto"/>
        <w:rPr>
          <w:b w:val="0"/>
        </w:rPr>
      </w:pPr>
      <w:r w:rsidRPr="00D21314">
        <w:t xml:space="preserve">Affiliate </w:t>
      </w:r>
      <w:r w:rsidRPr="00D21314">
        <w:rPr>
          <w:b w:val="0"/>
        </w:rPr>
        <w:t>means in relation to any person, any holding company or subsidiary of that person or any subsidiary of such holding company, and "holding company" and "subsidiary" shall have the meaning given to them in Section 1159 of the Companies Act 2006;</w:t>
      </w:r>
    </w:p>
    <w:p w14:paraId="316AF7D3" w14:textId="77777777" w:rsidR="00912C02" w:rsidRPr="00EF22A6" w:rsidRDefault="00912C02" w:rsidP="001E17C7">
      <w:pPr>
        <w:pStyle w:val="BB-DefinitionLegal"/>
        <w:numPr>
          <w:ilvl w:val="0"/>
          <w:numId w:val="0"/>
        </w:numPr>
      </w:pPr>
      <w:r w:rsidRPr="00A37EF3">
        <w:t>Annual Report</w:t>
      </w:r>
      <w:r>
        <w:t xml:space="preserve"> </w:t>
      </w:r>
      <w:r w:rsidRPr="00417979">
        <w:rPr>
          <w:b w:val="0"/>
        </w:rPr>
        <w:t>means the annual report to be provided by the Concessionaire in</w:t>
      </w:r>
      <w:r>
        <w:rPr>
          <w:b w:val="0"/>
        </w:rPr>
        <w:t xml:space="preserve"> </w:t>
      </w:r>
      <w:r w:rsidRPr="00417979">
        <w:rPr>
          <w:b w:val="0"/>
        </w:rPr>
        <w:t>accordance with clause 16.3</w:t>
      </w:r>
      <w:r>
        <w:rPr>
          <w:b w:val="0"/>
        </w:rPr>
        <w:t>;</w:t>
      </w:r>
    </w:p>
    <w:p w14:paraId="6FB22EB2" w14:textId="7E942F99" w:rsidR="00912C02" w:rsidRPr="007636B5" w:rsidRDefault="00912C02" w:rsidP="001E17C7">
      <w:pPr>
        <w:pStyle w:val="BB-DefinitionLegal"/>
        <w:numPr>
          <w:ilvl w:val="0"/>
          <w:numId w:val="0"/>
        </w:numPr>
      </w:pPr>
      <w:r w:rsidRPr="005B2083">
        <w:t>Approval</w:t>
      </w:r>
      <w:r>
        <w:rPr>
          <w:b w:val="0"/>
        </w:rPr>
        <w:t xml:space="preserve"> means </w:t>
      </w:r>
      <w:r w:rsidRPr="00D21B15">
        <w:rPr>
          <w:b w:val="0"/>
        </w:rPr>
        <w:t xml:space="preserve">the written consent of </w:t>
      </w:r>
      <w:r w:rsidR="00E57319">
        <w:rPr>
          <w:b w:val="0"/>
        </w:rPr>
        <w:t>the Authority</w:t>
      </w:r>
      <w:r w:rsidRPr="00D21B15">
        <w:rPr>
          <w:b w:val="0"/>
        </w:rPr>
        <w:t xml:space="preserve"> and "Approve" and "Approved" shall be construed accordingly;</w:t>
      </w:r>
    </w:p>
    <w:p w14:paraId="15F30416" w14:textId="6F63C335" w:rsidR="00D46B3A" w:rsidRPr="00D21B15" w:rsidRDefault="00D46B3A" w:rsidP="001E17C7">
      <w:pPr>
        <w:pStyle w:val="BB-DefinitionLegal"/>
        <w:numPr>
          <w:ilvl w:val="0"/>
          <w:numId w:val="0"/>
        </w:numPr>
      </w:pPr>
      <w:r>
        <w:t xml:space="preserve">Associated Person </w:t>
      </w:r>
      <w:r w:rsidR="00885F76">
        <w:rPr>
          <w:b w:val="0"/>
        </w:rPr>
        <w:t>has the meaning</w:t>
      </w:r>
      <w:r>
        <w:rPr>
          <w:b w:val="0"/>
        </w:rPr>
        <w:t xml:space="preserve"> given to it in Section </w:t>
      </w:r>
      <w:r w:rsidR="00885F76">
        <w:rPr>
          <w:b w:val="0"/>
        </w:rPr>
        <w:t>26 of the Proccurement Act 2023;</w:t>
      </w:r>
    </w:p>
    <w:p w14:paraId="682A87F3" w14:textId="656EE25D" w:rsidR="00912C02" w:rsidRPr="00EF22A6" w:rsidRDefault="00912C02" w:rsidP="001E17C7">
      <w:pPr>
        <w:pStyle w:val="BB-DefinitionLegal"/>
        <w:numPr>
          <w:ilvl w:val="0"/>
          <w:numId w:val="0"/>
        </w:numPr>
      </w:pPr>
      <w:r w:rsidRPr="00EF22A6">
        <w:t>Audit</w:t>
      </w:r>
      <w:r>
        <w:t xml:space="preserve"> </w:t>
      </w:r>
      <w:r w:rsidRPr="001F09C6">
        <w:rPr>
          <w:b w:val="0"/>
        </w:rPr>
        <w:t xml:space="preserve">means </w:t>
      </w:r>
      <w:r w:rsidR="00E57319">
        <w:rPr>
          <w:b w:val="0"/>
        </w:rPr>
        <w:t>the Authority</w:t>
      </w:r>
      <w:r w:rsidRPr="00EF22A6">
        <w:rPr>
          <w:b w:val="0"/>
        </w:rPr>
        <w:t>’s right to:</w:t>
      </w:r>
    </w:p>
    <w:p w14:paraId="42AE5FD3" w14:textId="558B1A4E" w:rsidR="00912C02" w:rsidRDefault="00912C02" w:rsidP="00357A96">
      <w:pPr>
        <w:pStyle w:val="BB-DefNumber1Legal"/>
        <w:numPr>
          <w:ilvl w:val="1"/>
          <w:numId w:val="60"/>
        </w:numPr>
      </w:pPr>
      <w:r>
        <w:t xml:space="preserve">verify the accuracy of the amounts payable by </w:t>
      </w:r>
      <w:r w:rsidR="00E57319">
        <w:t>the Authority</w:t>
      </w:r>
      <w:r>
        <w:t xml:space="preserve"> under this Concession Contract (including proposed or actual variations to them in accordance with this Concession Contract);</w:t>
      </w:r>
    </w:p>
    <w:p w14:paraId="369F06BB" w14:textId="77777777" w:rsidR="00912C02" w:rsidRDefault="00912C02" w:rsidP="00357A96">
      <w:pPr>
        <w:pStyle w:val="BB-DefNumber1Legal"/>
        <w:numPr>
          <w:ilvl w:val="1"/>
          <w:numId w:val="60"/>
        </w:numPr>
      </w:pPr>
      <w:r>
        <w:t>verify the costs of the Concessionaire (including the costs of all Sub-Contractors and any third party contractors) in connection with the provision of the Services;</w:t>
      </w:r>
    </w:p>
    <w:p w14:paraId="0DD20F0D" w14:textId="77777777" w:rsidR="00912C02" w:rsidRDefault="00912C02" w:rsidP="00357A96">
      <w:pPr>
        <w:pStyle w:val="BB-DefNumber1Legal"/>
        <w:numPr>
          <w:ilvl w:val="1"/>
          <w:numId w:val="60"/>
        </w:numPr>
      </w:pPr>
      <w:r>
        <w:t>not used</w:t>
      </w:r>
      <w:r w:rsidRPr="00EF22A6">
        <w:t>;</w:t>
      </w:r>
    </w:p>
    <w:p w14:paraId="4E981467" w14:textId="77777777" w:rsidR="00912C02" w:rsidRDefault="00912C02" w:rsidP="00357A96">
      <w:pPr>
        <w:pStyle w:val="BB-DefNumber1Legal"/>
        <w:numPr>
          <w:ilvl w:val="1"/>
          <w:numId w:val="60"/>
        </w:numPr>
      </w:pPr>
      <w:r>
        <w:t>verify the Concessionaire’s and each Sub-Contractor’s compliance with the applicable Law;</w:t>
      </w:r>
    </w:p>
    <w:p w14:paraId="3B53937A" w14:textId="5D10976B" w:rsidR="00912C02" w:rsidRDefault="00912C02" w:rsidP="00357A96">
      <w:pPr>
        <w:pStyle w:val="BB-DefNumber1Legal"/>
        <w:numPr>
          <w:ilvl w:val="1"/>
          <w:numId w:val="60"/>
        </w:numPr>
      </w:pPr>
      <w:r>
        <w:t xml:space="preserve">identify or investigate actual or suspected breach of clauses 12, 13, 34, 35, 36, 42.3, 52, 60.19 and 60.1.10, impropriety or accounting mistakes or any breach or threatened breach of security and in these circumstances </w:t>
      </w:r>
      <w:r w:rsidR="00E57319">
        <w:t>the Authority</w:t>
      </w:r>
      <w:r>
        <w:t xml:space="preserve"> shall have no obligation to inform the Concessionaire of the purpose or objective of its investigations;</w:t>
      </w:r>
    </w:p>
    <w:p w14:paraId="104D83EB" w14:textId="77777777" w:rsidR="00912C02" w:rsidRDefault="00912C02" w:rsidP="00357A96">
      <w:pPr>
        <w:pStyle w:val="BB-DefNumber1Legal"/>
        <w:numPr>
          <w:ilvl w:val="1"/>
          <w:numId w:val="60"/>
        </w:numPr>
      </w:pPr>
      <w:r>
        <w:t>identify or investigate any circumstances which may impact upon the financial stability of the Concessionaire, any Guarantor, and/or any Sub-Contractors or their ability to provide the Services;</w:t>
      </w:r>
    </w:p>
    <w:p w14:paraId="08CA849F" w14:textId="3C14F9DD" w:rsidR="00912C02" w:rsidRDefault="00912C02" w:rsidP="00357A96">
      <w:pPr>
        <w:pStyle w:val="BB-DefNumber1Legal"/>
        <w:numPr>
          <w:ilvl w:val="1"/>
          <w:numId w:val="60"/>
        </w:numPr>
      </w:pPr>
      <w:r>
        <w:t xml:space="preserve">obtain such information as is necessary to fulfil </w:t>
      </w:r>
      <w:r w:rsidR="00E57319">
        <w:t>the Authority</w:t>
      </w:r>
      <w:r>
        <w:t>’s obligations to supply information for parliamentary, ministerial, judicial or administrative purposes including the supply of information to the Comptroller and Auditor General;</w:t>
      </w:r>
    </w:p>
    <w:p w14:paraId="5C4E8EB8" w14:textId="77777777" w:rsidR="00912C02" w:rsidRDefault="00912C02" w:rsidP="00357A96">
      <w:pPr>
        <w:pStyle w:val="BB-DefNumber1Legal"/>
        <w:numPr>
          <w:ilvl w:val="1"/>
          <w:numId w:val="60"/>
        </w:numPr>
      </w:pPr>
      <w:r>
        <w:t>review any books of account and the internal contract management accounts kept by the Concessionaire in connection with this Concession Contract;</w:t>
      </w:r>
    </w:p>
    <w:p w14:paraId="4CC60335" w14:textId="1FD6E956" w:rsidR="00912C02" w:rsidRDefault="00912C02" w:rsidP="00357A96">
      <w:pPr>
        <w:pStyle w:val="BB-DefNumber1Legal"/>
        <w:numPr>
          <w:ilvl w:val="1"/>
          <w:numId w:val="60"/>
        </w:numPr>
      </w:pPr>
      <w:r>
        <w:lastRenderedPageBreak/>
        <w:t xml:space="preserve">carry out </w:t>
      </w:r>
      <w:r w:rsidR="00E57319">
        <w:t>the Authority</w:t>
      </w:r>
      <w:r>
        <w:t xml:space="preserve">’s internal and statutory audits and to prepare, examine and/or certify </w:t>
      </w:r>
      <w:r w:rsidR="00E57319">
        <w:t>the Authority</w:t>
      </w:r>
      <w:r>
        <w:t>'s annual and interim reports and accounts;</w:t>
      </w:r>
    </w:p>
    <w:p w14:paraId="6375E457" w14:textId="458A3931" w:rsidR="00912C02" w:rsidRPr="004A3E2D" w:rsidRDefault="00912C02" w:rsidP="00357A96">
      <w:pPr>
        <w:pStyle w:val="BB-DefNumber1Legal"/>
        <w:numPr>
          <w:ilvl w:val="1"/>
          <w:numId w:val="60"/>
        </w:numPr>
      </w:pPr>
      <w:r>
        <w:t xml:space="preserve">enable the </w:t>
      </w:r>
      <w:r w:rsidRPr="004A3E2D">
        <w:t xml:space="preserve">National Audit Office to carry out an examination pursuant to Section 6(1) of the National Audit Act 1983 of the economy, efficiency and effectiveness with which </w:t>
      </w:r>
      <w:r w:rsidR="00E57319">
        <w:t>the Authority</w:t>
      </w:r>
      <w:r w:rsidRPr="004A3E2D">
        <w:t xml:space="preserve"> has used its resources;</w:t>
      </w:r>
    </w:p>
    <w:p w14:paraId="3CC5C083" w14:textId="77777777" w:rsidR="00912C02" w:rsidRPr="004A3E2D" w:rsidRDefault="00912C02" w:rsidP="00357A96">
      <w:pPr>
        <w:pStyle w:val="BB-DefNumber1Legal"/>
        <w:numPr>
          <w:ilvl w:val="1"/>
          <w:numId w:val="60"/>
        </w:numPr>
      </w:pPr>
      <w:r w:rsidRPr="004A3E2D">
        <w:t>[verify the accuracy and completeness of any management information delivered or required under this Concession Contract];</w:t>
      </w:r>
    </w:p>
    <w:p w14:paraId="09773271" w14:textId="77777777" w:rsidR="00912C02" w:rsidRPr="00EF22A6" w:rsidRDefault="00912C02" w:rsidP="001E17C7">
      <w:pPr>
        <w:pStyle w:val="BB-DefinitionLegal"/>
        <w:numPr>
          <w:ilvl w:val="0"/>
          <w:numId w:val="0"/>
        </w:numPr>
      </w:pPr>
      <w:r w:rsidRPr="00EF22A6">
        <w:t>Auditor</w:t>
      </w:r>
      <w:r>
        <w:t xml:space="preserve"> </w:t>
      </w:r>
      <w:r w:rsidRPr="001F09C6">
        <w:rPr>
          <w:b w:val="0"/>
        </w:rPr>
        <w:t>means:</w:t>
      </w:r>
    </w:p>
    <w:p w14:paraId="3CD6CC27" w14:textId="1AB971A5" w:rsidR="00912C02" w:rsidRDefault="00E57319" w:rsidP="00357A96">
      <w:pPr>
        <w:pStyle w:val="BB-DefNumber1Legal"/>
        <w:numPr>
          <w:ilvl w:val="1"/>
          <w:numId w:val="80"/>
        </w:numPr>
      </w:pPr>
      <w:r>
        <w:t>the Authority</w:t>
      </w:r>
      <w:r w:rsidR="00912C02" w:rsidRPr="00EF22A6">
        <w:t>’s internal and external auditors;</w:t>
      </w:r>
    </w:p>
    <w:p w14:paraId="1762C95D" w14:textId="3A403D27" w:rsidR="00912C02" w:rsidRDefault="00E57319" w:rsidP="00357A96">
      <w:pPr>
        <w:pStyle w:val="BB-DefNumber1Legal"/>
        <w:numPr>
          <w:ilvl w:val="1"/>
          <w:numId w:val="60"/>
        </w:numPr>
      </w:pPr>
      <w:r>
        <w:t>the Authority</w:t>
      </w:r>
      <w:r w:rsidR="00912C02">
        <w:t>’s statutory or regulatory auditors;</w:t>
      </w:r>
    </w:p>
    <w:p w14:paraId="43D3BC6B" w14:textId="77777777" w:rsidR="00912C02" w:rsidRDefault="00912C02" w:rsidP="00357A96">
      <w:pPr>
        <w:pStyle w:val="BB-DefNumber1Legal"/>
        <w:numPr>
          <w:ilvl w:val="1"/>
          <w:numId w:val="60"/>
        </w:numPr>
      </w:pPr>
      <w:r>
        <w:t>the Comptroller and Auditor General, their staff and/or any appointed representatives of the National Audit Office;</w:t>
      </w:r>
    </w:p>
    <w:p w14:paraId="2CF02139" w14:textId="77777777" w:rsidR="00912C02" w:rsidRDefault="00912C02" w:rsidP="00357A96">
      <w:pPr>
        <w:pStyle w:val="BB-DefNumber1Legal"/>
        <w:numPr>
          <w:ilvl w:val="1"/>
          <w:numId w:val="60"/>
        </w:numPr>
      </w:pPr>
      <w:r>
        <w:t>HM Treasury or the Cabinet Office;</w:t>
      </w:r>
    </w:p>
    <w:p w14:paraId="13376512" w14:textId="64EA7FD1" w:rsidR="00912C02" w:rsidRDefault="00912C02" w:rsidP="00357A96">
      <w:pPr>
        <w:pStyle w:val="BB-DefNumber1Legal"/>
        <w:numPr>
          <w:ilvl w:val="1"/>
          <w:numId w:val="60"/>
        </w:numPr>
      </w:pPr>
      <w:r>
        <w:t xml:space="preserve">any party formally appointed by </w:t>
      </w:r>
      <w:r w:rsidR="00E57319">
        <w:t>the Authority</w:t>
      </w:r>
      <w:r>
        <w:t xml:space="preserve"> to carry out audit or similar review functions; and</w:t>
      </w:r>
    </w:p>
    <w:p w14:paraId="4F2D2374" w14:textId="77777777" w:rsidR="00912C02" w:rsidRPr="00EF22A6" w:rsidRDefault="00912C02" w:rsidP="00357A96">
      <w:pPr>
        <w:pStyle w:val="BB-DefNumber1Legal"/>
        <w:numPr>
          <w:ilvl w:val="1"/>
          <w:numId w:val="60"/>
        </w:numPr>
      </w:pPr>
      <w:r>
        <w:t>successors or assigns of any of the above;</w:t>
      </w:r>
    </w:p>
    <w:p w14:paraId="080657B8" w14:textId="77777777" w:rsidR="00062E7E" w:rsidRPr="00AB40AD" w:rsidRDefault="00062E7E" w:rsidP="001E17C7">
      <w:pPr>
        <w:pStyle w:val="BB-DefinitionLegal"/>
        <w:numPr>
          <w:ilvl w:val="0"/>
          <w:numId w:val="0"/>
        </w:numPr>
        <w:spacing w:line="276" w:lineRule="auto"/>
        <w:rPr>
          <w:b w:val="0"/>
        </w:rPr>
      </w:pPr>
      <w:r>
        <w:t>Authority</w:t>
      </w:r>
      <w:r w:rsidRPr="005B2083">
        <w:t xml:space="preserve"> Assets</w:t>
      </w:r>
      <w:r>
        <w:rPr>
          <w:b w:val="0"/>
        </w:rPr>
        <w:t xml:space="preserve"> means the Authority</w:t>
      </w:r>
      <w:r w:rsidRPr="00AB40AD">
        <w:rPr>
          <w:b w:val="0"/>
        </w:rPr>
        <w:t xml:space="preserve">’s infrastructure, data, software, materials, assets, equipment or other property owned by and/or licensed or leased to </w:t>
      </w:r>
      <w:r>
        <w:rPr>
          <w:b w:val="0"/>
        </w:rPr>
        <w:t>the Authority</w:t>
      </w:r>
      <w:r w:rsidRPr="00AB40AD">
        <w:rPr>
          <w:b w:val="0"/>
        </w:rPr>
        <w:t xml:space="preserve"> and which is or may be used in connection with the provision of the Services which remain the property of </w:t>
      </w:r>
      <w:r>
        <w:rPr>
          <w:b w:val="0"/>
        </w:rPr>
        <w:t>the Authority</w:t>
      </w:r>
      <w:r w:rsidRPr="00AB40AD">
        <w:rPr>
          <w:b w:val="0"/>
        </w:rPr>
        <w:t xml:space="preserve"> throughout the term of this Concession Contract;</w:t>
      </w:r>
    </w:p>
    <w:p w14:paraId="765FE0A4" w14:textId="6CEE41B8" w:rsidR="00062E7E" w:rsidRDefault="00062E7E" w:rsidP="001E17C7">
      <w:pPr>
        <w:pStyle w:val="BB-DefinitionLegal"/>
        <w:numPr>
          <w:ilvl w:val="0"/>
          <w:numId w:val="0"/>
        </w:numPr>
        <w:spacing w:line="276" w:lineRule="auto"/>
        <w:rPr>
          <w:b w:val="0"/>
        </w:rPr>
      </w:pPr>
      <w:r>
        <w:t>Authority Change</w:t>
      </w:r>
      <w:r>
        <w:rPr>
          <w:b w:val="0"/>
        </w:rPr>
        <w:t xml:space="preserve"> means any change to the Services, the Authority Policies or this Concession Contract, proposed by the Authority;</w:t>
      </w:r>
    </w:p>
    <w:p w14:paraId="0B5C0F28" w14:textId="0762CC26" w:rsidR="002958E4" w:rsidRDefault="002958E4" w:rsidP="001E17C7">
      <w:pPr>
        <w:pStyle w:val="BB-DefinitionLegal"/>
        <w:numPr>
          <w:ilvl w:val="0"/>
          <w:numId w:val="0"/>
        </w:numPr>
        <w:spacing w:line="276" w:lineRule="auto"/>
        <w:rPr>
          <w:b w:val="0"/>
        </w:rPr>
      </w:pPr>
      <w:r>
        <w:t xml:space="preserve">Authority Contribution </w:t>
      </w:r>
      <w:r w:rsidRPr="002958E4">
        <w:rPr>
          <w:b w:val="0"/>
        </w:rPr>
        <w:t xml:space="preserve">means the sums to be paid by the Authority to the Concessionaire on the successful completion of </w:t>
      </w:r>
      <w:r>
        <w:rPr>
          <w:b w:val="0"/>
        </w:rPr>
        <w:t xml:space="preserve">infrastructure works </w:t>
      </w:r>
      <w:r w:rsidRPr="002958E4">
        <w:rPr>
          <w:b w:val="0"/>
        </w:rPr>
        <w:t>milestones as set out in the Project Plan;</w:t>
      </w:r>
    </w:p>
    <w:p w14:paraId="5739F9A0" w14:textId="77777777" w:rsidR="00062E7E" w:rsidRPr="00E458CF" w:rsidRDefault="00062E7E" w:rsidP="001E17C7">
      <w:pPr>
        <w:pStyle w:val="BB-DefinitionLegal"/>
        <w:numPr>
          <w:ilvl w:val="0"/>
          <w:numId w:val="0"/>
        </w:numPr>
        <w:spacing w:line="276" w:lineRule="auto"/>
        <w:rPr>
          <w:b w:val="0"/>
        </w:rPr>
      </w:pPr>
      <w:r>
        <w:t xml:space="preserve">Authority Liability Cap </w:t>
      </w:r>
      <w:r w:rsidRPr="005F383B">
        <w:rPr>
          <w:b w:val="0"/>
        </w:rPr>
        <w:t>shall have the meaning given to it in clause 16.8;</w:t>
      </w:r>
    </w:p>
    <w:p w14:paraId="662A4750" w14:textId="539DBFAA" w:rsidR="00062E7E" w:rsidRDefault="00062E7E" w:rsidP="001E17C7">
      <w:pPr>
        <w:pStyle w:val="BB-DefinitionLegal"/>
        <w:numPr>
          <w:ilvl w:val="0"/>
          <w:numId w:val="0"/>
        </w:numPr>
        <w:spacing w:line="276" w:lineRule="auto"/>
        <w:rPr>
          <w:b w:val="0"/>
        </w:rPr>
      </w:pPr>
      <w:r>
        <w:t>Authority</w:t>
      </w:r>
      <w:r w:rsidRPr="00E458CF">
        <w:t xml:space="preserve"> Notice of Change</w:t>
      </w:r>
      <w:r>
        <w:rPr>
          <w:b w:val="0"/>
        </w:rPr>
        <w:t xml:space="preserve"> </w:t>
      </w:r>
      <w:r w:rsidRPr="00E458CF">
        <w:rPr>
          <w:b w:val="0"/>
        </w:rPr>
        <w:t xml:space="preserve">has the meaning given to it in </w:t>
      </w:r>
      <w:r w:rsidR="00E735FD">
        <w:rPr>
          <w:b w:val="0"/>
        </w:rPr>
        <w:fldChar w:fldCharType="begin"/>
      </w:r>
      <w:r w:rsidR="00E735FD">
        <w:rPr>
          <w:b w:val="0"/>
        </w:rPr>
        <w:instrText xml:space="preserve"> REF _Ref177550569 \r \h </w:instrText>
      </w:r>
      <w:r w:rsidR="00E735FD">
        <w:rPr>
          <w:b w:val="0"/>
        </w:rPr>
      </w:r>
      <w:r w:rsidR="00E735FD">
        <w:rPr>
          <w:b w:val="0"/>
        </w:rPr>
        <w:fldChar w:fldCharType="separate"/>
      </w:r>
      <w:r w:rsidR="004D4EF7">
        <w:rPr>
          <w:b w:val="0"/>
        </w:rPr>
        <w:t>Schedule 19</w:t>
      </w:r>
      <w:r w:rsidR="00E735FD">
        <w:rPr>
          <w:b w:val="0"/>
        </w:rPr>
        <w:fldChar w:fldCharType="end"/>
      </w:r>
      <w:r w:rsidR="00E735FD">
        <w:rPr>
          <w:b w:val="0"/>
        </w:rPr>
        <w:t xml:space="preserve"> </w:t>
      </w:r>
      <w:r w:rsidRPr="00874A02">
        <w:rPr>
          <w:b w:val="0"/>
        </w:rPr>
        <w:t>(Change Control)</w:t>
      </w:r>
      <w:r>
        <w:t>;</w:t>
      </w:r>
      <w:r>
        <w:rPr>
          <w:b w:val="0"/>
        </w:rPr>
        <w:t xml:space="preserve"> </w:t>
      </w:r>
    </w:p>
    <w:p w14:paraId="7EFEC03E" w14:textId="77777777" w:rsidR="00062E7E" w:rsidRPr="00E458CF" w:rsidRDefault="00062E7E" w:rsidP="001E17C7">
      <w:pPr>
        <w:pStyle w:val="BB-DefinitionLegal"/>
        <w:numPr>
          <w:ilvl w:val="0"/>
          <w:numId w:val="0"/>
        </w:numPr>
        <w:spacing w:line="276" w:lineRule="auto"/>
      </w:pPr>
      <w:r>
        <w:t xml:space="preserve">Authority Premises </w:t>
      </w:r>
      <w:r w:rsidRPr="00316A7B">
        <w:rPr>
          <w:b w:val="0"/>
        </w:rPr>
        <w:t>means</w:t>
      </w:r>
      <w:r>
        <w:t xml:space="preserve"> </w:t>
      </w:r>
      <w:r w:rsidRPr="00EF22A6">
        <w:rPr>
          <w:b w:val="0"/>
        </w:rPr>
        <w:t xml:space="preserve">premises owned, controlled or occupied by </w:t>
      </w:r>
      <w:r>
        <w:rPr>
          <w:b w:val="0"/>
        </w:rPr>
        <w:t>the Authority</w:t>
      </w:r>
      <w:r w:rsidRPr="00EF22A6">
        <w:rPr>
          <w:b w:val="0"/>
        </w:rPr>
        <w:t xml:space="preserve"> which are made available for use by the </w:t>
      </w:r>
      <w:r>
        <w:rPr>
          <w:b w:val="0"/>
        </w:rPr>
        <w:t>Concessionaire</w:t>
      </w:r>
      <w:r w:rsidRPr="00EF22A6">
        <w:rPr>
          <w:b w:val="0"/>
        </w:rPr>
        <w:t xml:space="preserve"> or its Sub</w:t>
      </w:r>
      <w:r>
        <w:rPr>
          <w:b w:val="0"/>
        </w:rPr>
        <w:t>-C</w:t>
      </w:r>
      <w:r w:rsidRPr="00EF22A6">
        <w:rPr>
          <w:b w:val="0"/>
        </w:rPr>
        <w:t xml:space="preserve">ontractors for the provision of the </w:t>
      </w:r>
      <w:r>
        <w:rPr>
          <w:b w:val="0"/>
        </w:rPr>
        <w:t>Service</w:t>
      </w:r>
      <w:r w:rsidRPr="00EF22A6">
        <w:rPr>
          <w:b w:val="0"/>
        </w:rPr>
        <w:t>;</w:t>
      </w:r>
    </w:p>
    <w:p w14:paraId="0E221837" w14:textId="77777777" w:rsidR="00062E7E" w:rsidRDefault="00062E7E" w:rsidP="001E17C7">
      <w:pPr>
        <w:pStyle w:val="BB-DefinitionLegal"/>
        <w:numPr>
          <w:ilvl w:val="0"/>
          <w:numId w:val="0"/>
        </w:numPr>
        <w:spacing w:line="276" w:lineRule="auto"/>
        <w:rPr>
          <w:b w:val="0"/>
        </w:rPr>
      </w:pPr>
      <w:r>
        <w:t>Authority Related Party</w:t>
      </w:r>
      <w:r>
        <w:rPr>
          <w:b w:val="0"/>
        </w:rPr>
        <w:t xml:space="preserve"> means an officer, agent, contractor, employee or sub-contractor (of any tier) of the Authority acting in the course of his office or employment or appointment (as appropriate) but excluding the Concessionaire or any Concessionaire Related Parties;</w:t>
      </w:r>
    </w:p>
    <w:p w14:paraId="4D07BC0A" w14:textId="3DC7FE66" w:rsidR="00062E7E" w:rsidRPr="00781DBE" w:rsidRDefault="00062E7E" w:rsidP="001E17C7">
      <w:pPr>
        <w:pStyle w:val="BB-DefinitionLegal"/>
        <w:numPr>
          <w:ilvl w:val="0"/>
          <w:numId w:val="0"/>
        </w:numPr>
        <w:spacing w:line="276" w:lineRule="auto"/>
        <w:rPr>
          <w:b w:val="0"/>
        </w:rPr>
      </w:pPr>
      <w:r>
        <w:t xml:space="preserve">Authority </w:t>
      </w:r>
      <w:r w:rsidRPr="00781DBE">
        <w:t>Specification</w:t>
      </w:r>
      <w:r>
        <w:t xml:space="preserve"> </w:t>
      </w:r>
      <w:r w:rsidRPr="00781DBE">
        <w:rPr>
          <w:b w:val="0"/>
        </w:rPr>
        <w:t xml:space="preserve">means the specification for, and associated requirements in respect of the provision of, the </w:t>
      </w:r>
      <w:r>
        <w:rPr>
          <w:b w:val="0"/>
        </w:rPr>
        <w:t>Services</w:t>
      </w:r>
      <w:r w:rsidRPr="00781DBE">
        <w:rPr>
          <w:b w:val="0"/>
        </w:rPr>
        <w:t xml:space="preserve"> pursuant to </w:t>
      </w:r>
      <w:r>
        <w:rPr>
          <w:b w:val="0"/>
        </w:rPr>
        <w:t>this Concession Contract</w:t>
      </w:r>
      <w:r w:rsidRPr="00781DBE">
        <w:rPr>
          <w:b w:val="0"/>
        </w:rPr>
        <w:t xml:space="preserve"> as set out in Schedule </w:t>
      </w:r>
      <w:r w:rsidR="00364AC4">
        <w:rPr>
          <w:b w:val="0"/>
        </w:rPr>
        <w:t>2 (</w:t>
      </w:r>
      <w:r>
        <w:rPr>
          <w:b w:val="0"/>
        </w:rPr>
        <w:t>Authority Specification</w:t>
      </w:r>
      <w:r w:rsidRPr="00781DBE">
        <w:rPr>
          <w:b w:val="0"/>
        </w:rPr>
        <w:t xml:space="preserve">) (and which, for the avoidance of any doubt, shall comprise a part of </w:t>
      </w:r>
      <w:r>
        <w:rPr>
          <w:b w:val="0"/>
        </w:rPr>
        <w:t>this Concession Contract</w:t>
      </w:r>
      <w:r w:rsidRPr="00781DBE">
        <w:rPr>
          <w:b w:val="0"/>
        </w:rPr>
        <w:t>);</w:t>
      </w:r>
    </w:p>
    <w:p w14:paraId="04758FA0" w14:textId="77777777" w:rsidR="00062E7E" w:rsidRPr="008375A0" w:rsidRDefault="00062E7E" w:rsidP="001E17C7">
      <w:pPr>
        <w:pStyle w:val="BB-DefinitionLegal"/>
        <w:numPr>
          <w:ilvl w:val="0"/>
          <w:numId w:val="0"/>
        </w:numPr>
        <w:spacing w:line="276" w:lineRule="auto"/>
        <w:rPr>
          <w:b w:val="0"/>
        </w:rPr>
      </w:pPr>
      <w:r>
        <w:t>Authority</w:t>
      </w:r>
      <w:r w:rsidRPr="00E458CF">
        <w:t>'s Representative</w:t>
      </w:r>
      <w:r w:rsidRPr="00E458CF">
        <w:rPr>
          <w:b w:val="0"/>
        </w:rPr>
        <w:t xml:space="preserve"> means the representative appointed by </w:t>
      </w:r>
      <w:r>
        <w:rPr>
          <w:b w:val="0"/>
        </w:rPr>
        <w:t>the Authority</w:t>
      </w:r>
      <w:r w:rsidRPr="00E458CF">
        <w:rPr>
          <w:b w:val="0"/>
        </w:rPr>
        <w:t xml:space="preserve"> pursuant to </w:t>
      </w:r>
      <w:r>
        <w:rPr>
          <w:b w:val="0"/>
        </w:rPr>
        <w:t>c</w:t>
      </w:r>
      <w:r w:rsidRPr="00E458CF">
        <w:rPr>
          <w:b w:val="0"/>
        </w:rPr>
        <w:t xml:space="preserve">lause </w:t>
      </w:r>
      <w:r w:rsidRPr="00A85B73">
        <w:rPr>
          <w:b w:val="0"/>
        </w:rPr>
        <w:t>53.1</w:t>
      </w:r>
      <w:r w:rsidRPr="00E458CF">
        <w:rPr>
          <w:b w:val="0"/>
        </w:rPr>
        <w:t xml:space="preserve"> (Representatives</w:t>
      </w:r>
      <w:r>
        <w:rPr>
          <w:b w:val="0"/>
        </w:rPr>
        <w:t xml:space="preserve"> of the Authority</w:t>
      </w:r>
      <w:r w:rsidRPr="00E458CF">
        <w:rPr>
          <w:b w:val="0"/>
        </w:rPr>
        <w:t>);</w:t>
      </w:r>
    </w:p>
    <w:p w14:paraId="11B5F0A9" w14:textId="079F644B" w:rsidR="00912C02" w:rsidRPr="00E458CF" w:rsidRDefault="00912C02" w:rsidP="001E17C7">
      <w:pPr>
        <w:pStyle w:val="BB-DefinitionLegal"/>
        <w:numPr>
          <w:ilvl w:val="0"/>
          <w:numId w:val="0"/>
        </w:numPr>
        <w:spacing w:line="276" w:lineRule="auto"/>
      </w:pPr>
      <w:r w:rsidRPr="00E30028">
        <w:t>Benchmarking Review</w:t>
      </w:r>
      <w:r>
        <w:t xml:space="preserve"> </w:t>
      </w:r>
      <w:r w:rsidRPr="00E30028">
        <w:rPr>
          <w:b w:val="0"/>
        </w:rPr>
        <w:t xml:space="preserve">means the process through which the </w:t>
      </w:r>
      <w:r>
        <w:rPr>
          <w:b w:val="0"/>
        </w:rPr>
        <w:t>Concessionaire</w:t>
      </w:r>
      <w:r w:rsidRPr="00E30028">
        <w:rPr>
          <w:b w:val="0"/>
        </w:rPr>
        <w:t xml:space="preserve"> must apply to </w:t>
      </w:r>
      <w:r w:rsidR="00E57319">
        <w:rPr>
          <w:b w:val="0"/>
        </w:rPr>
        <w:t>the Authority</w:t>
      </w:r>
      <w:r w:rsidRPr="00E30028">
        <w:rPr>
          <w:b w:val="0"/>
        </w:rPr>
        <w:t xml:space="preserve"> to increase its PAYG </w:t>
      </w:r>
      <w:r w:rsidR="002705E3">
        <w:rPr>
          <w:b w:val="0"/>
        </w:rPr>
        <w:t>P</w:t>
      </w:r>
      <w:r w:rsidRPr="00E30028">
        <w:rPr>
          <w:b w:val="0"/>
        </w:rPr>
        <w:t>rice above the Consumer Price</w:t>
      </w:r>
      <w:r w:rsidR="002705E3">
        <w:rPr>
          <w:b w:val="0"/>
        </w:rPr>
        <w:t>s</w:t>
      </w:r>
      <w:r w:rsidRPr="00E30028">
        <w:rPr>
          <w:b w:val="0"/>
        </w:rPr>
        <w:t xml:space="preserve"> Index by supplying appropriate information (as </w:t>
      </w:r>
      <w:r w:rsidRPr="00E30028">
        <w:rPr>
          <w:b w:val="0"/>
        </w:rPr>
        <w:lastRenderedPageBreak/>
        <w:t xml:space="preserve">determined by </w:t>
      </w:r>
      <w:r w:rsidR="00E57319">
        <w:rPr>
          <w:b w:val="0"/>
        </w:rPr>
        <w:t>the Authority</w:t>
      </w:r>
      <w:r w:rsidRPr="00E30028">
        <w:rPr>
          <w:b w:val="0"/>
        </w:rPr>
        <w:t xml:space="preserve">, acting reasonably) on the tariffs currently being charged for EV charging by other </w:t>
      </w:r>
      <w:r>
        <w:rPr>
          <w:b w:val="0"/>
        </w:rPr>
        <w:t>charge point operators</w:t>
      </w:r>
      <w:r w:rsidRPr="00E30028">
        <w:rPr>
          <w:b w:val="0"/>
        </w:rPr>
        <w:t xml:space="preserve"> operating </w:t>
      </w:r>
      <w:r w:rsidR="002705E3">
        <w:rPr>
          <w:b w:val="0"/>
        </w:rPr>
        <w:t xml:space="preserve">within </w:t>
      </w:r>
      <w:r w:rsidR="00DE7A59">
        <w:rPr>
          <w:b w:val="0"/>
        </w:rPr>
        <w:t>the administrative of the Authority .</w:t>
      </w:r>
    </w:p>
    <w:p w14:paraId="0BDE3CDE" w14:textId="53F5369E" w:rsidR="00912C02" w:rsidRPr="007646EA" w:rsidRDefault="00912C02" w:rsidP="001E17C7">
      <w:pPr>
        <w:pStyle w:val="BB-DefinitionLegal"/>
        <w:numPr>
          <w:ilvl w:val="0"/>
          <w:numId w:val="0"/>
        </w:numPr>
        <w:spacing w:line="276" w:lineRule="auto"/>
      </w:pPr>
      <w:r w:rsidRPr="007646EA">
        <w:t>Business Process Manual</w:t>
      </w:r>
      <w:r w:rsidRPr="007646EA">
        <w:rPr>
          <w:b w:val="0"/>
        </w:rPr>
        <w:t xml:space="preserve"> </w:t>
      </w:r>
      <w:r w:rsidR="002705E3">
        <w:rPr>
          <w:b w:val="0"/>
        </w:rPr>
        <w:t xml:space="preserve">means </w:t>
      </w:r>
      <w:r w:rsidRPr="007646EA">
        <w:rPr>
          <w:b w:val="0"/>
        </w:rPr>
        <w:t>the manual which is prepared by the Concessionaire and which details the business procedures which it follows in the provision of the Services;</w:t>
      </w:r>
    </w:p>
    <w:p w14:paraId="1D4F5C16" w14:textId="7EBD4FF4" w:rsidR="002705E3" w:rsidRPr="002705E3" w:rsidRDefault="000D670B" w:rsidP="001E17C7">
      <w:pPr>
        <w:pStyle w:val="BB-DefinitionLegal"/>
        <w:numPr>
          <w:ilvl w:val="0"/>
          <w:numId w:val="0"/>
        </w:numPr>
        <w:spacing w:line="276" w:lineRule="auto"/>
        <w:rPr>
          <w:szCs w:val="22"/>
          <w:lang w:val="en-US"/>
        </w:rPr>
      </w:pPr>
      <w:r>
        <w:rPr>
          <w:bCs/>
          <w:szCs w:val="22"/>
          <w:lang w:val="en-US"/>
        </w:rPr>
        <w:t>[</w:t>
      </w:r>
      <w:r w:rsidR="002705E3" w:rsidRPr="002705E3">
        <w:rPr>
          <w:bCs/>
          <w:szCs w:val="22"/>
          <w:lang w:val="en-US"/>
        </w:rPr>
        <w:t>Bollards</w:t>
      </w:r>
      <w:r w:rsidR="002705E3" w:rsidRPr="002705E3">
        <w:rPr>
          <w:szCs w:val="22"/>
          <w:lang w:val="en-US"/>
        </w:rPr>
        <w:t xml:space="preserve"> </w:t>
      </w:r>
      <w:r w:rsidR="002705E3" w:rsidRPr="002705E3">
        <w:rPr>
          <w:b w:val="0"/>
          <w:szCs w:val="22"/>
          <w:lang w:val="en-US"/>
        </w:rPr>
        <w:t xml:space="preserve">means protective bollards installed by the Concessionaire to protect any </w:t>
      </w:r>
      <w:r w:rsidR="002705E3" w:rsidRPr="002705E3">
        <w:rPr>
          <w:b w:val="0"/>
          <w:szCs w:val="22"/>
        </w:rPr>
        <w:t>Concessionaire</w:t>
      </w:r>
      <w:r w:rsidR="002705E3" w:rsidRPr="002705E3">
        <w:rPr>
          <w:b w:val="0"/>
          <w:szCs w:val="22"/>
          <w:lang w:val="en-US"/>
        </w:rPr>
        <w:t xml:space="preserve"> Equipment</w:t>
      </w:r>
      <w:r w:rsidR="002705E3" w:rsidRPr="002705E3">
        <w:rPr>
          <w:b w:val="0"/>
          <w:szCs w:val="22"/>
        </w:rPr>
        <w:t xml:space="preserve"> and any other equipment necessary for the provision of the Service</w:t>
      </w:r>
      <w:r>
        <w:rPr>
          <w:b w:val="0"/>
          <w:szCs w:val="22"/>
        </w:rPr>
        <w:t>]</w:t>
      </w:r>
      <w:r w:rsidR="002705E3" w:rsidRPr="002705E3">
        <w:rPr>
          <w:b w:val="0"/>
          <w:szCs w:val="22"/>
          <w:lang w:val="en-US"/>
        </w:rPr>
        <w:t>;</w:t>
      </w:r>
    </w:p>
    <w:p w14:paraId="77325C37" w14:textId="26179141" w:rsidR="00912C02" w:rsidRPr="00E458CF" w:rsidRDefault="00912C02" w:rsidP="001E17C7">
      <w:pPr>
        <w:pStyle w:val="BB-DefinitionLegal"/>
        <w:numPr>
          <w:ilvl w:val="0"/>
          <w:numId w:val="0"/>
        </w:numPr>
        <w:spacing w:line="276" w:lineRule="auto"/>
      </w:pPr>
      <w:r w:rsidRPr="00E30028">
        <w:t>Cessation Plan</w:t>
      </w:r>
      <w:r>
        <w:t xml:space="preserve"> </w:t>
      </w:r>
      <w:r w:rsidRPr="00E30028">
        <w:rPr>
          <w:b w:val="0"/>
        </w:rPr>
        <w:t xml:space="preserve">means a plan agreed between the Parties or determined by </w:t>
      </w:r>
      <w:r w:rsidR="00E57319">
        <w:rPr>
          <w:b w:val="0"/>
        </w:rPr>
        <w:t>the Authority</w:t>
      </w:r>
      <w:r w:rsidRPr="00E30028">
        <w:rPr>
          <w:b w:val="0"/>
        </w:rPr>
        <w:t xml:space="preserve"> pursuant to </w:t>
      </w:r>
      <w:r>
        <w:rPr>
          <w:b w:val="0"/>
        </w:rPr>
        <w:t>clauses</w:t>
      </w:r>
      <w:r w:rsidRPr="00A37EF3">
        <w:rPr>
          <w:b w:val="0"/>
        </w:rPr>
        <w:t xml:space="preserve"> ‎3</w:t>
      </w:r>
      <w:r>
        <w:rPr>
          <w:b w:val="0"/>
        </w:rPr>
        <w:t>5</w:t>
      </w:r>
      <w:r w:rsidRPr="00A37EF3">
        <w:rPr>
          <w:b w:val="0"/>
        </w:rPr>
        <w:t>.1 to ‎3</w:t>
      </w:r>
      <w:r>
        <w:rPr>
          <w:b w:val="0"/>
        </w:rPr>
        <w:t>5</w:t>
      </w:r>
      <w:r w:rsidRPr="00A37EF3">
        <w:rPr>
          <w:b w:val="0"/>
        </w:rPr>
        <w:t>.5</w:t>
      </w:r>
      <w:r w:rsidRPr="00E30028">
        <w:rPr>
          <w:b w:val="0"/>
        </w:rPr>
        <w:t xml:space="preserve"> (inclusive) to give effect to a </w:t>
      </w:r>
      <w:r w:rsidR="00837E67">
        <w:rPr>
          <w:b w:val="0"/>
        </w:rPr>
        <w:t>Setting Aside Order</w:t>
      </w:r>
      <w:r w:rsidRPr="00E30028">
        <w:rPr>
          <w:b w:val="0"/>
        </w:rPr>
        <w:t>;</w:t>
      </w:r>
    </w:p>
    <w:p w14:paraId="6208962D" w14:textId="56800CD0" w:rsidR="00912C02" w:rsidRPr="00E458CF" w:rsidRDefault="00912C02" w:rsidP="001E17C7">
      <w:pPr>
        <w:pStyle w:val="BB-DefinitionLegal"/>
        <w:numPr>
          <w:ilvl w:val="0"/>
          <w:numId w:val="0"/>
        </w:numPr>
        <w:spacing w:line="276" w:lineRule="auto"/>
        <w:rPr>
          <w:b w:val="0"/>
        </w:rPr>
      </w:pPr>
      <w:r>
        <w:t>Change</w:t>
      </w:r>
      <w:r>
        <w:rPr>
          <w:b w:val="0"/>
        </w:rPr>
        <w:t xml:space="preserve"> means an </w:t>
      </w:r>
      <w:r w:rsidR="00E57319">
        <w:rPr>
          <w:b w:val="0"/>
        </w:rPr>
        <w:t>the Authority</w:t>
      </w:r>
      <w:r>
        <w:rPr>
          <w:b w:val="0"/>
        </w:rPr>
        <w:t xml:space="preserve"> Change or a Concession</w:t>
      </w:r>
      <w:r w:rsidR="002705E3">
        <w:rPr>
          <w:b w:val="0"/>
        </w:rPr>
        <w:t>aire</w:t>
      </w:r>
      <w:r>
        <w:rPr>
          <w:b w:val="0"/>
        </w:rPr>
        <w:t xml:space="preserve"> Change;</w:t>
      </w:r>
    </w:p>
    <w:p w14:paraId="7E762146" w14:textId="77777777" w:rsidR="00912C02" w:rsidRPr="00E458CF" w:rsidRDefault="00912C02" w:rsidP="001E17C7">
      <w:pPr>
        <w:pStyle w:val="BB-DefinitionLegal"/>
        <w:numPr>
          <w:ilvl w:val="0"/>
          <w:numId w:val="0"/>
        </w:numPr>
        <w:spacing w:line="276" w:lineRule="auto"/>
        <w:rPr>
          <w:b w:val="0"/>
        </w:rPr>
      </w:pPr>
      <w:r>
        <w:t>Change in Law</w:t>
      </w:r>
      <w:r>
        <w:rPr>
          <w:b w:val="0"/>
        </w:rPr>
        <w:t xml:space="preserve"> means the coming into effect after the date of this Concession Contract of:</w:t>
      </w:r>
    </w:p>
    <w:p w14:paraId="14E76DF9" w14:textId="77777777" w:rsidR="00912C02" w:rsidRPr="00E458CF" w:rsidRDefault="00912C02" w:rsidP="00357A96">
      <w:pPr>
        <w:pStyle w:val="BB-DefNumber1Legal"/>
        <w:numPr>
          <w:ilvl w:val="1"/>
          <w:numId w:val="79"/>
        </w:numPr>
      </w:pPr>
      <w:r>
        <w:t>Legislation means, other than any Legislation which on the date of this Concession Contract has been published:</w:t>
      </w:r>
    </w:p>
    <w:p w14:paraId="0D72A088" w14:textId="77777777" w:rsidR="00912C02" w:rsidRDefault="00912C02" w:rsidP="00357A96">
      <w:pPr>
        <w:pStyle w:val="BB-DefNumber2Legal"/>
        <w:numPr>
          <w:ilvl w:val="2"/>
          <w:numId w:val="60"/>
        </w:numPr>
      </w:pPr>
      <w:r>
        <w:t>in a draft Bill as part of a Government Departmental Consultation Paper;</w:t>
      </w:r>
    </w:p>
    <w:p w14:paraId="5C880311" w14:textId="77777777" w:rsidR="001E17C7" w:rsidRPr="00E458CF" w:rsidRDefault="001E17C7" w:rsidP="001E17C7">
      <w:pPr>
        <w:pStyle w:val="BB-DefNumber2Legal"/>
        <w:numPr>
          <w:ilvl w:val="0"/>
          <w:numId w:val="0"/>
        </w:numPr>
        <w:ind w:left="2058"/>
      </w:pPr>
    </w:p>
    <w:p w14:paraId="0185484B" w14:textId="77777777" w:rsidR="00912C02" w:rsidRDefault="00912C02" w:rsidP="00357A96">
      <w:pPr>
        <w:pStyle w:val="BB-DefNumber2Legal"/>
        <w:numPr>
          <w:ilvl w:val="2"/>
          <w:numId w:val="60"/>
        </w:numPr>
      </w:pPr>
      <w:r>
        <w:t>in a Bill;</w:t>
      </w:r>
    </w:p>
    <w:p w14:paraId="32FCCA97" w14:textId="77777777" w:rsidR="001E17C7" w:rsidRPr="00E458CF" w:rsidRDefault="001E17C7" w:rsidP="001E17C7">
      <w:pPr>
        <w:pStyle w:val="BB-DefNumber2Legal"/>
        <w:numPr>
          <w:ilvl w:val="0"/>
          <w:numId w:val="0"/>
        </w:numPr>
      </w:pPr>
    </w:p>
    <w:p w14:paraId="71331246" w14:textId="77777777" w:rsidR="00912C02" w:rsidRDefault="00912C02" w:rsidP="00357A96">
      <w:pPr>
        <w:pStyle w:val="BB-DefNumber2Legal"/>
        <w:numPr>
          <w:ilvl w:val="2"/>
          <w:numId w:val="60"/>
        </w:numPr>
      </w:pPr>
      <w:r>
        <w:t>in a draft statutory instrument; or</w:t>
      </w:r>
    </w:p>
    <w:p w14:paraId="7CB5CA51" w14:textId="77777777" w:rsidR="001E17C7" w:rsidRPr="00E458CF" w:rsidRDefault="001E17C7" w:rsidP="001E17C7">
      <w:pPr>
        <w:pStyle w:val="BB-DefNumber2Legal"/>
        <w:numPr>
          <w:ilvl w:val="0"/>
          <w:numId w:val="0"/>
        </w:numPr>
      </w:pPr>
    </w:p>
    <w:p w14:paraId="4F510E00" w14:textId="77777777" w:rsidR="00912C02" w:rsidRDefault="00912C02" w:rsidP="00357A96">
      <w:pPr>
        <w:pStyle w:val="BB-DefNumber2Legal"/>
        <w:numPr>
          <w:ilvl w:val="2"/>
          <w:numId w:val="60"/>
        </w:numPr>
      </w:pPr>
      <w:r>
        <w:t>as a proposal in the Official Journal of the European Communities;</w:t>
      </w:r>
    </w:p>
    <w:p w14:paraId="1AF9E70F" w14:textId="77777777" w:rsidR="001E17C7" w:rsidRDefault="001E17C7" w:rsidP="001E17C7">
      <w:pPr>
        <w:pStyle w:val="BB-DefNumber2Legal"/>
        <w:numPr>
          <w:ilvl w:val="0"/>
          <w:numId w:val="0"/>
        </w:numPr>
        <w:ind w:left="2058"/>
      </w:pPr>
    </w:p>
    <w:p w14:paraId="73930411" w14:textId="77777777" w:rsidR="00912C02" w:rsidRPr="00E458CF" w:rsidRDefault="00912C02" w:rsidP="00357A96">
      <w:pPr>
        <w:pStyle w:val="BB-DefNumber1Legal"/>
        <w:numPr>
          <w:ilvl w:val="1"/>
          <w:numId w:val="60"/>
        </w:numPr>
      </w:pPr>
      <w:r>
        <w:t>any Guidance; or</w:t>
      </w:r>
    </w:p>
    <w:p w14:paraId="6A0FF9DB" w14:textId="77777777" w:rsidR="00912C02" w:rsidRPr="00E458CF" w:rsidRDefault="00912C02" w:rsidP="00357A96">
      <w:pPr>
        <w:pStyle w:val="BB-DefNumber1Legal"/>
        <w:numPr>
          <w:ilvl w:val="1"/>
          <w:numId w:val="60"/>
        </w:numPr>
      </w:pPr>
      <w:r>
        <w:t>any applicable judgment of a relevant court of law which changes a binding precedent;</w:t>
      </w:r>
    </w:p>
    <w:p w14:paraId="01F1462A" w14:textId="49C7EA99" w:rsidR="00912C02" w:rsidRPr="00EF22A6" w:rsidRDefault="00912C02" w:rsidP="001E17C7">
      <w:pPr>
        <w:pStyle w:val="BB-DefinitionLegal"/>
        <w:numPr>
          <w:ilvl w:val="0"/>
          <w:numId w:val="0"/>
        </w:numPr>
        <w:spacing w:line="276" w:lineRule="auto"/>
        <w:rPr>
          <w:b w:val="0"/>
        </w:rPr>
      </w:pPr>
      <w:r>
        <w:t xml:space="preserve">Change of Control </w:t>
      </w:r>
      <w:r w:rsidR="00182942" w:rsidRPr="00182942">
        <w:rPr>
          <w:b w:val="0"/>
        </w:rPr>
        <w:t>means</w:t>
      </w:r>
      <w:r w:rsidR="00182942">
        <w:t xml:space="preserve"> </w:t>
      </w:r>
      <w:r w:rsidRPr="00EF22A6">
        <w:rPr>
          <w:b w:val="0"/>
        </w:rPr>
        <w:t>a change of control within the meaning of Section 450 of the Corporation Tax Act 2010;</w:t>
      </w:r>
    </w:p>
    <w:p w14:paraId="201D798C" w14:textId="77777777" w:rsidR="00912C02" w:rsidRDefault="00912C02" w:rsidP="001E17C7">
      <w:pPr>
        <w:pStyle w:val="BB-DefinitionLegal"/>
        <w:numPr>
          <w:ilvl w:val="0"/>
          <w:numId w:val="0"/>
        </w:numPr>
      </w:pPr>
      <w:r>
        <w:t>Change</w:t>
      </w:r>
      <w:r w:rsidRPr="001F09C6">
        <w:t xml:space="preserve"> Procedure</w:t>
      </w:r>
      <w:r>
        <w:t xml:space="preserve"> </w:t>
      </w:r>
      <w:r w:rsidRPr="001F09C6">
        <w:rPr>
          <w:b w:val="0"/>
        </w:rPr>
        <w:t>mean</w:t>
      </w:r>
      <w:r>
        <w:rPr>
          <w:b w:val="0"/>
        </w:rPr>
        <w:t xml:space="preserve">s </w:t>
      </w:r>
      <w:r w:rsidRPr="001F09C6">
        <w:rPr>
          <w:b w:val="0"/>
        </w:rPr>
        <w:t>the procedure set out in</w:t>
      </w:r>
      <w:r>
        <w:rPr>
          <w:b w:val="0"/>
        </w:rPr>
        <w:t xml:space="preserve"> clause 8 (Change Control);</w:t>
      </w:r>
    </w:p>
    <w:p w14:paraId="25CCC3DC" w14:textId="0D6755D9" w:rsidR="00912C02" w:rsidRPr="00AA2D6D" w:rsidRDefault="00912C02" w:rsidP="001E17C7">
      <w:pPr>
        <w:pStyle w:val="BB-DefinitionLegal"/>
        <w:numPr>
          <w:ilvl w:val="0"/>
          <w:numId w:val="0"/>
        </w:numPr>
      </w:pPr>
      <w:r w:rsidRPr="00E30028">
        <w:t>Charge Point</w:t>
      </w:r>
      <w:r>
        <w:t>(</w:t>
      </w:r>
      <w:r w:rsidRPr="00E30028">
        <w:t>s</w:t>
      </w:r>
      <w:r>
        <w:t xml:space="preserve">) </w:t>
      </w:r>
      <w:r w:rsidR="002705E3" w:rsidRPr="002705E3">
        <w:rPr>
          <w:b w:val="0"/>
        </w:rPr>
        <w:t>means</w:t>
      </w:r>
      <w:r w:rsidR="002705E3">
        <w:t xml:space="preserve"> </w:t>
      </w:r>
      <w:r w:rsidRPr="00E30028">
        <w:rPr>
          <w:b w:val="0"/>
        </w:rPr>
        <w:t>the charge points</w:t>
      </w:r>
      <w:r w:rsidR="00AA2D6D">
        <w:rPr>
          <w:b w:val="0"/>
        </w:rPr>
        <w:t xml:space="preserve"> (including one or more Sockets)</w:t>
      </w:r>
      <w:r w:rsidRPr="00E30028">
        <w:rPr>
          <w:b w:val="0"/>
        </w:rPr>
        <w:t xml:space="preserve"> and related </w:t>
      </w:r>
      <w:r w:rsidR="00E045BA">
        <w:rPr>
          <w:b w:val="0"/>
        </w:rPr>
        <w:t xml:space="preserve">above-ground </w:t>
      </w:r>
      <w:r w:rsidRPr="00E30028">
        <w:rPr>
          <w:b w:val="0"/>
        </w:rPr>
        <w:t xml:space="preserve">infrastructure for electric vehicles to be installed, operated and maintained by the </w:t>
      </w:r>
      <w:r>
        <w:rPr>
          <w:b w:val="0"/>
        </w:rPr>
        <w:t>Concessionaire</w:t>
      </w:r>
      <w:r w:rsidRPr="00E30028">
        <w:rPr>
          <w:b w:val="0"/>
        </w:rPr>
        <w:t xml:space="preserve"> at the Site(s) in accordance with th</w:t>
      </w:r>
      <w:r>
        <w:rPr>
          <w:b w:val="0"/>
        </w:rPr>
        <w:t>is Concession Contract and “</w:t>
      </w:r>
      <w:r w:rsidRPr="0074254C">
        <w:t>Charging Point</w:t>
      </w:r>
      <w:r w:rsidR="002705E3" w:rsidRPr="002705E3">
        <w:t>(s)</w:t>
      </w:r>
      <w:r>
        <w:rPr>
          <w:b w:val="0"/>
        </w:rPr>
        <w:t xml:space="preserve">” </w:t>
      </w:r>
      <w:r w:rsidRPr="003A7AF8">
        <w:rPr>
          <w:b w:val="0"/>
        </w:rPr>
        <w:t>shall be construed accordingly</w:t>
      </w:r>
      <w:r w:rsidRPr="00E30028">
        <w:rPr>
          <w:b w:val="0"/>
        </w:rPr>
        <w:t>;</w:t>
      </w:r>
    </w:p>
    <w:p w14:paraId="1A13463F" w14:textId="684FFB67" w:rsidR="00912C02" w:rsidRPr="00E458CF" w:rsidRDefault="00912C02" w:rsidP="001E17C7">
      <w:pPr>
        <w:pStyle w:val="BB-DefinitionLegal"/>
        <w:numPr>
          <w:ilvl w:val="0"/>
          <w:numId w:val="0"/>
        </w:numPr>
        <w:spacing w:line="276" w:lineRule="auto"/>
        <w:rPr>
          <w:b w:val="0"/>
        </w:rPr>
      </w:pPr>
      <w:r>
        <w:t>Commencement Date</w:t>
      </w:r>
      <w:r>
        <w:rPr>
          <w:b w:val="0"/>
        </w:rPr>
        <w:t xml:space="preserve"> means the date of this Concession Contract;</w:t>
      </w:r>
    </w:p>
    <w:p w14:paraId="707A90B6" w14:textId="48BE008B" w:rsidR="00912C02" w:rsidRDefault="00912C02" w:rsidP="001E17C7">
      <w:pPr>
        <w:pStyle w:val="BB-DefinitionLegal"/>
        <w:numPr>
          <w:ilvl w:val="0"/>
          <w:numId w:val="0"/>
        </w:numPr>
        <w:spacing w:line="276" w:lineRule="auto"/>
      </w:pPr>
      <w:r>
        <w:t xml:space="preserve">Commercially Sensitive Information </w:t>
      </w:r>
      <w:r w:rsidRPr="00B85E98">
        <w:rPr>
          <w:b w:val="0"/>
        </w:rPr>
        <w:t xml:space="preserve">means the subset of Confidential Information listed in </w:t>
      </w:r>
      <w:r w:rsidR="00E735FD">
        <w:rPr>
          <w:b w:val="0"/>
        </w:rPr>
        <w:fldChar w:fldCharType="begin"/>
      </w:r>
      <w:r w:rsidR="00E735FD">
        <w:rPr>
          <w:b w:val="0"/>
        </w:rPr>
        <w:instrText xml:space="preserve"> REF _Ref177550968 \r \h </w:instrText>
      </w:r>
      <w:r w:rsidR="00E735FD">
        <w:rPr>
          <w:b w:val="0"/>
        </w:rPr>
      </w:r>
      <w:r w:rsidR="00E735FD">
        <w:rPr>
          <w:b w:val="0"/>
        </w:rPr>
        <w:fldChar w:fldCharType="separate"/>
      </w:r>
      <w:r w:rsidR="004D4EF7">
        <w:rPr>
          <w:b w:val="0"/>
        </w:rPr>
        <w:t>Schedule 7</w:t>
      </w:r>
      <w:r w:rsidR="00E735FD">
        <w:rPr>
          <w:b w:val="0"/>
        </w:rPr>
        <w:fldChar w:fldCharType="end"/>
      </w:r>
      <w:r w:rsidRPr="00B85E98">
        <w:rPr>
          <w:b w:val="0"/>
        </w:rPr>
        <w:t xml:space="preserve"> (Commercially Sensitive Information);</w:t>
      </w:r>
    </w:p>
    <w:p w14:paraId="2E76074D" w14:textId="0C683718" w:rsidR="00912C02" w:rsidRPr="00D62072" w:rsidRDefault="00912C02" w:rsidP="001E17C7">
      <w:pPr>
        <w:pStyle w:val="BB-DefinitionLegal"/>
        <w:numPr>
          <w:ilvl w:val="0"/>
          <w:numId w:val="0"/>
        </w:numPr>
        <w:spacing w:line="276" w:lineRule="auto"/>
      </w:pPr>
      <w:r w:rsidRPr="00EF22A6">
        <w:t>Compliance</w:t>
      </w:r>
      <w:r>
        <w:t xml:space="preserve"> </w:t>
      </w:r>
      <w:r w:rsidRPr="00EF22A6">
        <w:t>Officer</w:t>
      </w:r>
      <w:r>
        <w:t xml:space="preserve"> </w:t>
      </w:r>
      <w:r w:rsidR="002705E3" w:rsidRPr="002705E3">
        <w:rPr>
          <w:b w:val="0"/>
        </w:rPr>
        <w:t>means</w:t>
      </w:r>
      <w:r w:rsidR="002705E3">
        <w:t xml:space="preserve"> </w:t>
      </w:r>
      <w:r w:rsidRPr="008509C0">
        <w:rPr>
          <w:b w:val="0"/>
        </w:rPr>
        <w:t xml:space="preserve">the person(s) appointed by the </w:t>
      </w:r>
      <w:r>
        <w:rPr>
          <w:b w:val="0"/>
        </w:rPr>
        <w:t>Concessionaire</w:t>
      </w:r>
      <w:r w:rsidRPr="008509C0">
        <w:rPr>
          <w:b w:val="0"/>
        </w:rPr>
        <w:t xml:space="preserve"> who is responsible for</w:t>
      </w:r>
      <w:r>
        <w:rPr>
          <w:b w:val="0"/>
        </w:rPr>
        <w:t xml:space="preserve"> </w:t>
      </w:r>
      <w:r w:rsidRPr="008509C0">
        <w:rPr>
          <w:b w:val="0"/>
        </w:rPr>
        <w:t xml:space="preserve">ensuring that the </w:t>
      </w:r>
      <w:r>
        <w:rPr>
          <w:b w:val="0"/>
        </w:rPr>
        <w:t>Concessionaire</w:t>
      </w:r>
      <w:r w:rsidRPr="008509C0">
        <w:rPr>
          <w:b w:val="0"/>
        </w:rPr>
        <w:t xml:space="preserve"> complies with its legal obligations;</w:t>
      </w:r>
    </w:p>
    <w:p w14:paraId="0102DAF6" w14:textId="77777777" w:rsidR="00912C02" w:rsidRPr="00982682" w:rsidRDefault="00912C02" w:rsidP="001E17C7">
      <w:pPr>
        <w:pStyle w:val="BB-DefinitionLegal"/>
        <w:numPr>
          <w:ilvl w:val="0"/>
          <w:numId w:val="0"/>
        </w:numPr>
        <w:spacing w:line="276" w:lineRule="auto"/>
      </w:pPr>
      <w:r>
        <w:t>Concession Contract</w:t>
      </w:r>
      <w:r>
        <w:rPr>
          <w:b w:val="0"/>
        </w:rPr>
        <w:t xml:space="preserve"> means this concession contract (including its Schedules);</w:t>
      </w:r>
    </w:p>
    <w:p w14:paraId="6596B581" w14:textId="77777777" w:rsidR="00912C02" w:rsidRPr="00982682" w:rsidRDefault="00912C02" w:rsidP="001E17C7">
      <w:pPr>
        <w:pStyle w:val="BB-DefinitionLegal"/>
        <w:numPr>
          <w:ilvl w:val="0"/>
          <w:numId w:val="0"/>
        </w:numPr>
        <w:spacing w:line="276" w:lineRule="auto"/>
        <w:rPr>
          <w:b w:val="0"/>
        </w:rPr>
      </w:pPr>
      <w:r>
        <w:t xml:space="preserve">Concession Rights </w:t>
      </w:r>
      <w:r w:rsidRPr="00982682">
        <w:rPr>
          <w:b w:val="0"/>
        </w:rPr>
        <w:t>has the meaning given to it in clause 4.7;</w:t>
      </w:r>
    </w:p>
    <w:p w14:paraId="61BE0129" w14:textId="77777777" w:rsidR="00912C02" w:rsidRPr="00982682" w:rsidRDefault="00912C02" w:rsidP="001E17C7">
      <w:pPr>
        <w:pStyle w:val="BB-DefinitionLegal"/>
        <w:numPr>
          <w:ilvl w:val="0"/>
          <w:numId w:val="0"/>
        </w:numPr>
        <w:spacing w:line="276" w:lineRule="auto"/>
      </w:pPr>
      <w:r w:rsidRPr="00A37EF3">
        <w:t xml:space="preserve">Concession Period </w:t>
      </w:r>
      <w:r w:rsidRPr="00A37EF3">
        <w:rPr>
          <w:b w:val="0"/>
        </w:rPr>
        <w:t>means the period from and including the Commencement Date to the Expiry Date, or if earlier, the Termination Date;</w:t>
      </w:r>
    </w:p>
    <w:p w14:paraId="513F6B65" w14:textId="77777777" w:rsidR="00912C02" w:rsidRPr="006542D3" w:rsidRDefault="00912C02" w:rsidP="001E17C7">
      <w:pPr>
        <w:pStyle w:val="BB-DefinitionLegal"/>
        <w:numPr>
          <w:ilvl w:val="0"/>
          <w:numId w:val="0"/>
        </w:numPr>
        <w:spacing w:line="276" w:lineRule="auto"/>
        <w:rPr>
          <w:b w:val="0"/>
        </w:rPr>
      </w:pPr>
      <w:r>
        <w:t xml:space="preserve">Concession Period Extension </w:t>
      </w:r>
      <w:r>
        <w:rPr>
          <w:b w:val="0"/>
        </w:rPr>
        <w:t>has the meaning described in clause 4.2;</w:t>
      </w:r>
    </w:p>
    <w:p w14:paraId="0907D1F1" w14:textId="77777777" w:rsidR="00912C02" w:rsidRPr="00E458CF" w:rsidRDefault="00912C02" w:rsidP="001E17C7">
      <w:pPr>
        <w:pStyle w:val="BB-DefinitionLegal"/>
        <w:numPr>
          <w:ilvl w:val="0"/>
          <w:numId w:val="0"/>
        </w:numPr>
        <w:spacing w:line="276" w:lineRule="auto"/>
        <w:rPr>
          <w:b w:val="0"/>
        </w:rPr>
      </w:pPr>
      <w:r w:rsidRPr="009E716F">
        <w:lastRenderedPageBreak/>
        <w:t>Con</w:t>
      </w:r>
      <w:r>
        <w:t>cessionaire</w:t>
      </w:r>
      <w:r w:rsidRPr="009E716F">
        <w:t xml:space="preserve"> Related Party</w:t>
      </w:r>
      <w:r w:rsidRPr="00E458CF">
        <w:rPr>
          <w:b w:val="0"/>
        </w:rPr>
        <w:t xml:space="preserve"> means</w:t>
      </w:r>
    </w:p>
    <w:p w14:paraId="0C0DD2A3" w14:textId="77777777" w:rsidR="00912C02" w:rsidRPr="00E458CF" w:rsidRDefault="00912C02" w:rsidP="00357A96">
      <w:pPr>
        <w:pStyle w:val="BB-DefNumber1Legal"/>
        <w:numPr>
          <w:ilvl w:val="1"/>
          <w:numId w:val="78"/>
        </w:numPr>
      </w:pPr>
      <w:r w:rsidRPr="00E458CF">
        <w:t>an officer, servant or agent of the Con</w:t>
      </w:r>
      <w:r>
        <w:t>cessionaire</w:t>
      </w:r>
      <w:r w:rsidRPr="00E458CF">
        <w:t>, or any Affiliate of the Con</w:t>
      </w:r>
      <w:r>
        <w:t>cessionaire</w:t>
      </w:r>
      <w:r w:rsidRPr="00E458CF">
        <w:t xml:space="preserve"> and any officer, servant or agent of such a person;</w:t>
      </w:r>
      <w:r w:rsidRPr="00991E61">
        <w:t xml:space="preserve"> </w:t>
      </w:r>
      <w:r w:rsidRPr="00E458CF">
        <w:t>and</w:t>
      </w:r>
    </w:p>
    <w:p w14:paraId="095660A7" w14:textId="77777777" w:rsidR="00912C02" w:rsidRPr="00E458CF" w:rsidRDefault="00912C02" w:rsidP="00357A96">
      <w:pPr>
        <w:pStyle w:val="BB-DefNumber1Legal"/>
        <w:numPr>
          <w:ilvl w:val="1"/>
          <w:numId w:val="60"/>
        </w:numPr>
      </w:pPr>
      <w:r w:rsidRPr="00E458CF">
        <w:t>any Sub-Contractor or sub-contractor of the Con</w:t>
      </w:r>
      <w:r>
        <w:t>cessionaire</w:t>
      </w:r>
      <w:r w:rsidRPr="00E458CF">
        <w:t xml:space="preserve"> of any tier and any of their officers, servants or agents;</w:t>
      </w:r>
    </w:p>
    <w:p w14:paraId="51C6AB4D" w14:textId="77777777" w:rsidR="00912C02" w:rsidRDefault="00912C02" w:rsidP="001E17C7">
      <w:pPr>
        <w:pStyle w:val="BB-DefinitionLegal"/>
        <w:numPr>
          <w:ilvl w:val="0"/>
          <w:numId w:val="0"/>
        </w:numPr>
        <w:spacing w:line="276" w:lineRule="auto"/>
        <w:rPr>
          <w:b w:val="0"/>
        </w:rPr>
      </w:pPr>
      <w:r>
        <w:t>Confidential Information</w:t>
      </w:r>
      <w:r>
        <w:rPr>
          <w:b w:val="0"/>
        </w:rPr>
        <w:t xml:space="preserve"> means:</w:t>
      </w:r>
    </w:p>
    <w:p w14:paraId="4DA6917F" w14:textId="77777777" w:rsidR="00912C02" w:rsidRDefault="00912C02" w:rsidP="00357A96">
      <w:pPr>
        <w:pStyle w:val="BB-DefNumber1Legal"/>
        <w:numPr>
          <w:ilvl w:val="1"/>
          <w:numId w:val="77"/>
        </w:numPr>
      </w:pPr>
      <w:r>
        <w:t>information that ought to be considered as confidential (however it is conveyed or on whatever media it is stored) and may include information whose disclosure would, or would be likely to, prejudice the commercial interests of any person, trade secrets, Intellectual Property Rights and know-how of either Party and all personal data and special categories of personal data within the meaning of the Data Protection Legislation; and</w:t>
      </w:r>
    </w:p>
    <w:p w14:paraId="0A289DE4" w14:textId="77777777" w:rsidR="00912C02" w:rsidRDefault="00912C02" w:rsidP="00357A96">
      <w:pPr>
        <w:pStyle w:val="BB-DefNumber1Legal"/>
        <w:numPr>
          <w:ilvl w:val="1"/>
          <w:numId w:val="60"/>
        </w:numPr>
      </w:pPr>
      <w:r>
        <w:t>Commercially Sensitive Information;</w:t>
      </w:r>
    </w:p>
    <w:p w14:paraId="533DE4C1" w14:textId="471BABAA" w:rsidR="00912C02" w:rsidRPr="00D21314" w:rsidRDefault="00912C02" w:rsidP="001E17C7">
      <w:pPr>
        <w:pStyle w:val="BB-DefinitionLegal"/>
        <w:numPr>
          <w:ilvl w:val="0"/>
          <w:numId w:val="0"/>
        </w:numPr>
        <w:spacing w:line="276" w:lineRule="auto"/>
        <w:rPr>
          <w:b w:val="0"/>
        </w:rPr>
      </w:pPr>
      <w:r w:rsidRPr="00D21314">
        <w:rPr>
          <w:lang w:val="x-none"/>
        </w:rPr>
        <w:t>Conflict of</w:t>
      </w:r>
      <w:r>
        <w:t xml:space="preserve"> </w:t>
      </w:r>
      <w:r w:rsidRPr="00D21314">
        <w:rPr>
          <w:lang w:val="x-none"/>
        </w:rPr>
        <w:t>Interest</w:t>
      </w:r>
      <w:r>
        <w:t xml:space="preserve"> </w:t>
      </w:r>
      <w:r w:rsidRPr="00D21314">
        <w:rPr>
          <w:b w:val="0"/>
        </w:rPr>
        <w:t xml:space="preserve">means </w:t>
      </w:r>
      <w:r w:rsidRPr="00D21314">
        <w:rPr>
          <w:b w:val="0"/>
          <w:lang w:val="x-none"/>
        </w:rPr>
        <w:t xml:space="preserve">a conflict between the financial or personal duties of the </w:t>
      </w:r>
      <w:r>
        <w:rPr>
          <w:b w:val="0"/>
        </w:rPr>
        <w:t>Concessionaire</w:t>
      </w:r>
      <w:r w:rsidRPr="00D21314">
        <w:rPr>
          <w:b w:val="0"/>
          <w:lang w:val="x-none"/>
        </w:rPr>
        <w:t xml:space="preserve"> or</w:t>
      </w:r>
      <w:r w:rsidRPr="00D21314">
        <w:rPr>
          <w:b w:val="0"/>
        </w:rPr>
        <w:t xml:space="preserve"> </w:t>
      </w:r>
      <w:r w:rsidRPr="00D21314">
        <w:rPr>
          <w:b w:val="0"/>
          <w:lang w:val="x-none"/>
        </w:rPr>
        <w:t xml:space="preserve">the </w:t>
      </w:r>
      <w:r>
        <w:rPr>
          <w:b w:val="0"/>
        </w:rPr>
        <w:t>Concessionaire</w:t>
      </w:r>
      <w:r w:rsidRPr="00D21314">
        <w:rPr>
          <w:b w:val="0"/>
          <w:lang w:val="x-none"/>
        </w:rPr>
        <w:t xml:space="preserve"> Staff and the duties owed to </w:t>
      </w:r>
      <w:r w:rsidR="00E57319">
        <w:rPr>
          <w:b w:val="0"/>
        </w:rPr>
        <w:t>the Authority</w:t>
      </w:r>
      <w:r w:rsidRPr="00D21314">
        <w:rPr>
          <w:b w:val="0"/>
          <w:lang w:val="x-none"/>
        </w:rPr>
        <w:t xml:space="preserve"> under </w:t>
      </w:r>
      <w:r>
        <w:rPr>
          <w:b w:val="0"/>
        </w:rPr>
        <w:t>this Concession Contract</w:t>
      </w:r>
      <w:r w:rsidRPr="00D21314">
        <w:rPr>
          <w:b w:val="0"/>
          <w:lang w:val="x-none"/>
        </w:rPr>
        <w:t xml:space="preserve">, in the reasonable opinion of </w:t>
      </w:r>
      <w:r w:rsidR="00E57319">
        <w:rPr>
          <w:b w:val="0"/>
          <w:lang w:val="x-none"/>
        </w:rPr>
        <w:t>the Authority</w:t>
      </w:r>
      <w:r>
        <w:rPr>
          <w:b w:val="0"/>
        </w:rPr>
        <w:t>;</w:t>
      </w:r>
    </w:p>
    <w:p w14:paraId="087DB169" w14:textId="445A0E52" w:rsidR="00912C02" w:rsidRPr="00E30028" w:rsidRDefault="00912C02" w:rsidP="001E17C7">
      <w:pPr>
        <w:pStyle w:val="BB-DefinitionLegal"/>
        <w:numPr>
          <w:ilvl w:val="0"/>
          <w:numId w:val="0"/>
        </w:numPr>
        <w:spacing w:line="276" w:lineRule="auto"/>
      </w:pPr>
      <w:r w:rsidRPr="00E30028">
        <w:t>Consumer Prices Index</w:t>
      </w:r>
      <w:r>
        <w:t xml:space="preserve"> </w:t>
      </w:r>
      <w:r w:rsidRPr="00E30028">
        <w:rPr>
          <w:b w:val="0"/>
        </w:rPr>
        <w:t>means the United Kingdom consumer prices index as published from time to time by the Office for National Statistics as “</w:t>
      </w:r>
      <w:r w:rsidRPr="00182942">
        <w:t>CPI</w:t>
      </w:r>
      <w:r w:rsidRPr="00E30028">
        <w:rPr>
          <w:b w:val="0"/>
        </w:rPr>
        <w:t xml:space="preserve">” or, if such index shall cease to be published or there is, in the reasonable opinion of </w:t>
      </w:r>
      <w:r w:rsidR="00E57319">
        <w:rPr>
          <w:b w:val="0"/>
        </w:rPr>
        <w:t>the Authority</w:t>
      </w:r>
      <w:r w:rsidRPr="00E30028">
        <w:rPr>
          <w:b w:val="0"/>
        </w:rPr>
        <w:t xml:space="preserve">, a material change in the basis of the index or if, at any relevant time, there is a delay in the publication of the index, such other prices index as </w:t>
      </w:r>
      <w:r w:rsidR="00E57319">
        <w:rPr>
          <w:b w:val="0"/>
        </w:rPr>
        <w:t>the Authority</w:t>
      </w:r>
      <w:r w:rsidRPr="00E30028">
        <w:rPr>
          <w:b w:val="0"/>
        </w:rPr>
        <w:t xml:space="preserve"> may, after consultation with the </w:t>
      </w:r>
      <w:r>
        <w:rPr>
          <w:b w:val="0"/>
        </w:rPr>
        <w:t>Concessionaire</w:t>
      </w:r>
      <w:r w:rsidRPr="00E30028">
        <w:rPr>
          <w:b w:val="0"/>
        </w:rPr>
        <w:t>, determine to be appropriate in the circumstances;</w:t>
      </w:r>
    </w:p>
    <w:p w14:paraId="590BAED5" w14:textId="77777777" w:rsidR="00912C02" w:rsidRDefault="00912C02" w:rsidP="001E17C7">
      <w:pPr>
        <w:pStyle w:val="BB-DefinitionLegal"/>
        <w:numPr>
          <w:ilvl w:val="0"/>
          <w:numId w:val="0"/>
        </w:numPr>
        <w:spacing w:line="276" w:lineRule="auto"/>
        <w:rPr>
          <w:b w:val="0"/>
        </w:rPr>
      </w:pPr>
      <w:r>
        <w:t>Contract Year</w:t>
      </w:r>
      <w:r w:rsidRPr="009C2B32">
        <w:rPr>
          <w:b w:val="0"/>
        </w:rPr>
        <w:t xml:space="preserve"> </w:t>
      </w:r>
      <w:r>
        <w:rPr>
          <w:b w:val="0"/>
        </w:rPr>
        <w:t>means each successive twelve (12) month period commencing on 1 April provided that:</w:t>
      </w:r>
    </w:p>
    <w:p w14:paraId="303F093B" w14:textId="77777777" w:rsidR="00912C02" w:rsidRPr="001E17C7" w:rsidRDefault="00912C02" w:rsidP="00357A96">
      <w:pPr>
        <w:pStyle w:val="BB-DefNumber1Legal"/>
        <w:numPr>
          <w:ilvl w:val="1"/>
          <w:numId w:val="76"/>
        </w:numPr>
      </w:pPr>
      <w:r w:rsidRPr="003A07FD">
        <w:t xml:space="preserve">the first Contract Year shall comprise the period commencing on the Services Commencement Date and ending on </w:t>
      </w:r>
      <w:r>
        <w:t>31 March</w:t>
      </w:r>
      <w:r w:rsidRPr="003A07FD">
        <w:t>; and</w:t>
      </w:r>
    </w:p>
    <w:p w14:paraId="7D51ECD4" w14:textId="77777777" w:rsidR="00912C02" w:rsidRDefault="00912C02" w:rsidP="00357A96">
      <w:pPr>
        <w:pStyle w:val="BB-DefNumber1Legal"/>
        <w:numPr>
          <w:ilvl w:val="1"/>
          <w:numId w:val="60"/>
        </w:numPr>
        <w:rPr>
          <w:b/>
        </w:rPr>
      </w:pPr>
      <w:r>
        <w:t>the final Contract Year shall comprise the period commencing on 1 April immediately preceding the last day of the Concession Period and ending on that day;</w:t>
      </w:r>
    </w:p>
    <w:p w14:paraId="51F4CA94" w14:textId="4C4AADEC" w:rsidR="005042D6" w:rsidRPr="008F467B" w:rsidRDefault="29BF1127" w:rsidP="001E17C7">
      <w:pPr>
        <w:pStyle w:val="BB-DefinitionLegal"/>
        <w:numPr>
          <w:ilvl w:val="0"/>
          <w:numId w:val="0"/>
        </w:numPr>
        <w:rPr>
          <w:b w:val="0"/>
        </w:rPr>
      </w:pPr>
      <w:r>
        <w:rPr>
          <w:b w:val="0"/>
        </w:rPr>
        <w:t>“</w:t>
      </w:r>
      <w:r>
        <w:t>Concessiona Fee</w:t>
      </w:r>
      <w:r>
        <w:rPr>
          <w:b w:val="0"/>
        </w:rPr>
        <w:t xml:space="preserve">” means a fee of </w:t>
      </w:r>
      <w:r w:rsidR="6C06E88E">
        <w:rPr>
          <w:b w:val="0"/>
        </w:rPr>
        <w:t>sixty five</w:t>
      </w:r>
      <w:r>
        <w:rPr>
          <w:b w:val="0"/>
        </w:rPr>
        <w:t xml:space="preserve"> thousand pounds (£</w:t>
      </w:r>
      <w:r w:rsidR="6C06E88E">
        <w:rPr>
          <w:b w:val="0"/>
        </w:rPr>
        <w:t>65</w:t>
      </w:r>
      <w:r>
        <w:rPr>
          <w:b w:val="0"/>
        </w:rPr>
        <w:t xml:space="preserve">,000)  (to be indexed annually in line with the Consumer Price Index) exclusive of VAT payable by the Concessionaire to the Authority in accordance with Schedule 18 (Concession Fee and </w:t>
      </w:r>
      <w:r w:rsidR="33CBF890">
        <w:rPr>
          <w:b w:val="0"/>
        </w:rPr>
        <w:t>Gross Revenue Margin Share</w:t>
      </w:r>
      <w:r>
        <w:rPr>
          <w:b w:val="0"/>
        </w:rPr>
        <w:t>);</w:t>
      </w:r>
    </w:p>
    <w:p w14:paraId="4AF77D65" w14:textId="4DE563C0" w:rsidR="00912C02" w:rsidRPr="00AB40AD" w:rsidRDefault="00912C02" w:rsidP="001E17C7">
      <w:pPr>
        <w:pStyle w:val="BB-DefinitionLegal"/>
        <w:numPr>
          <w:ilvl w:val="0"/>
          <w:numId w:val="0"/>
        </w:numPr>
      </w:pPr>
      <w:r w:rsidRPr="005B2083">
        <w:t>Concessionaire Assets</w:t>
      </w:r>
      <w:r>
        <w:t xml:space="preserve"> means </w:t>
      </w:r>
      <w:r w:rsidRPr="00AB40AD">
        <w:rPr>
          <w:b w:val="0"/>
        </w:rPr>
        <w:t xml:space="preserve">all assets and rights used by the Concessionaire to provide the Services in accordance with this Concession Contract but excluding </w:t>
      </w:r>
      <w:r w:rsidR="00E57319">
        <w:rPr>
          <w:b w:val="0"/>
        </w:rPr>
        <w:t>the Authority</w:t>
      </w:r>
      <w:r w:rsidRPr="00AB40AD">
        <w:rPr>
          <w:b w:val="0"/>
        </w:rPr>
        <w:t xml:space="preserve"> Assets;</w:t>
      </w:r>
    </w:p>
    <w:p w14:paraId="1392799D" w14:textId="5A26E19A" w:rsidR="00912C02" w:rsidRDefault="00912C02" w:rsidP="001E17C7">
      <w:pPr>
        <w:pStyle w:val="BB-DefinitionLegal"/>
        <w:numPr>
          <w:ilvl w:val="0"/>
          <w:numId w:val="0"/>
        </w:numPr>
        <w:spacing w:line="276" w:lineRule="auto"/>
        <w:rPr>
          <w:b w:val="0"/>
        </w:rPr>
      </w:pPr>
      <w:r w:rsidRPr="001D2E27">
        <w:t>Con</w:t>
      </w:r>
      <w:r>
        <w:t>cessionaire</w:t>
      </w:r>
      <w:r w:rsidRPr="001D2E27">
        <w:t xml:space="preserve"> Change</w:t>
      </w:r>
      <w:r>
        <w:rPr>
          <w:b w:val="0"/>
        </w:rPr>
        <w:t xml:space="preserve"> </w:t>
      </w:r>
      <w:r w:rsidRPr="00E458CF">
        <w:rPr>
          <w:b w:val="0"/>
        </w:rPr>
        <w:t xml:space="preserve">has the meaning given to it in </w:t>
      </w:r>
      <w:r w:rsidR="00E735FD">
        <w:rPr>
          <w:b w:val="0"/>
        </w:rPr>
        <w:fldChar w:fldCharType="begin"/>
      </w:r>
      <w:r w:rsidR="00E735FD">
        <w:rPr>
          <w:b w:val="0"/>
        </w:rPr>
        <w:instrText xml:space="preserve"> REF _Ref177550569 \r \h </w:instrText>
      </w:r>
      <w:r w:rsidR="00E735FD">
        <w:rPr>
          <w:b w:val="0"/>
        </w:rPr>
      </w:r>
      <w:r w:rsidR="00E735FD">
        <w:rPr>
          <w:b w:val="0"/>
        </w:rPr>
        <w:fldChar w:fldCharType="separate"/>
      </w:r>
      <w:r w:rsidR="004D4EF7">
        <w:rPr>
          <w:b w:val="0"/>
        </w:rPr>
        <w:t>Schedule 19</w:t>
      </w:r>
      <w:r w:rsidR="00E735FD">
        <w:rPr>
          <w:b w:val="0"/>
        </w:rPr>
        <w:fldChar w:fldCharType="end"/>
      </w:r>
      <w:r w:rsidR="00E735FD">
        <w:rPr>
          <w:b w:val="0"/>
        </w:rPr>
        <w:t xml:space="preserve"> </w:t>
      </w:r>
      <w:r w:rsidRPr="00E458CF">
        <w:rPr>
          <w:b w:val="0"/>
        </w:rPr>
        <w:t xml:space="preserve">(Change </w:t>
      </w:r>
      <w:r>
        <w:rPr>
          <w:b w:val="0"/>
        </w:rPr>
        <w:t>Control</w:t>
      </w:r>
      <w:r w:rsidRPr="00E458CF">
        <w:rPr>
          <w:b w:val="0"/>
        </w:rPr>
        <w:t>);</w:t>
      </w:r>
    </w:p>
    <w:p w14:paraId="7550416A" w14:textId="77777777" w:rsidR="00912C02" w:rsidRPr="006A15DD" w:rsidRDefault="00912C02" w:rsidP="001E17C7">
      <w:pPr>
        <w:pStyle w:val="BB-DefinitionLegal"/>
        <w:numPr>
          <w:ilvl w:val="0"/>
          <w:numId w:val="0"/>
        </w:numPr>
        <w:spacing w:line="276" w:lineRule="auto"/>
        <w:rPr>
          <w:b w:val="0"/>
        </w:rPr>
      </w:pPr>
      <w:r>
        <w:t xml:space="preserve">Concessionaire Default </w:t>
      </w:r>
      <w:r>
        <w:rPr>
          <w:b w:val="0"/>
        </w:rPr>
        <w:t>means any one or more of the following:</w:t>
      </w:r>
    </w:p>
    <w:p w14:paraId="22EA875B" w14:textId="77777777" w:rsidR="00912C02" w:rsidRPr="006A15DD" w:rsidRDefault="00912C02" w:rsidP="00357A96">
      <w:pPr>
        <w:pStyle w:val="BB-DefNumber1Legal"/>
        <w:numPr>
          <w:ilvl w:val="1"/>
          <w:numId w:val="75"/>
        </w:numPr>
      </w:pPr>
      <w:r>
        <w:t>a material breach by the Concessionaire of any of its obligations under this Concession Contract;</w:t>
      </w:r>
    </w:p>
    <w:p w14:paraId="1A576DAD" w14:textId="77777777" w:rsidR="00912C02" w:rsidRPr="006A15DD" w:rsidRDefault="00912C02" w:rsidP="00357A96">
      <w:pPr>
        <w:pStyle w:val="BB-DefNumber1Legal"/>
        <w:numPr>
          <w:ilvl w:val="1"/>
          <w:numId w:val="60"/>
        </w:numPr>
      </w:pPr>
      <w:r>
        <w:t>a court makes an order that the Concessionaire be wound up or a resolution for a voluntary winding-up of the Concessionaire is passed;</w:t>
      </w:r>
    </w:p>
    <w:p w14:paraId="2717417E" w14:textId="77777777" w:rsidR="00912C02" w:rsidRPr="006A15DD" w:rsidRDefault="00912C02" w:rsidP="00357A96">
      <w:pPr>
        <w:pStyle w:val="BB-DefNumber1Legal"/>
        <w:numPr>
          <w:ilvl w:val="1"/>
          <w:numId w:val="60"/>
        </w:numPr>
      </w:pPr>
      <w:r>
        <w:t>any receiver or receiver manager in respect of the Concessionaire is appointed or possession is taken by or on behalf of any creditor of any property that is the subject of a charge;</w:t>
      </w:r>
    </w:p>
    <w:p w14:paraId="423848BA" w14:textId="77777777" w:rsidR="00912C02" w:rsidRPr="006A15DD" w:rsidRDefault="00912C02" w:rsidP="00357A96">
      <w:pPr>
        <w:pStyle w:val="BB-DefNumber1Legal"/>
        <w:numPr>
          <w:ilvl w:val="1"/>
          <w:numId w:val="60"/>
        </w:numPr>
      </w:pPr>
      <w:r>
        <w:lastRenderedPageBreak/>
        <w:t>any voluntary arrangement is made for a composition of debts or a scheme of arrangement is approved under the Insolvency Act 1986 or the Companies Act 2006 in respect of the Concessionaire;</w:t>
      </w:r>
    </w:p>
    <w:p w14:paraId="044AEC21" w14:textId="77777777" w:rsidR="00912C02" w:rsidRPr="006A15DD" w:rsidRDefault="00912C02" w:rsidP="00357A96">
      <w:pPr>
        <w:pStyle w:val="BB-DefNumber1Legal"/>
        <w:numPr>
          <w:ilvl w:val="1"/>
          <w:numId w:val="60"/>
        </w:numPr>
      </w:pPr>
      <w:r>
        <w:t>an administration order is made or an administrator is appointed in respect of the Concessionaire;</w:t>
      </w:r>
    </w:p>
    <w:p w14:paraId="49515853" w14:textId="77777777" w:rsidR="00912C02" w:rsidRPr="006A15DD" w:rsidRDefault="00912C02" w:rsidP="00357A96">
      <w:pPr>
        <w:pStyle w:val="BB-DefNumber1Legal"/>
        <w:numPr>
          <w:ilvl w:val="1"/>
          <w:numId w:val="60"/>
        </w:numPr>
      </w:pPr>
      <w:r w:rsidRPr="006A15DD">
        <w:t xml:space="preserve">failure to comply with Clause </w:t>
      </w:r>
      <w:r>
        <w:t>17</w:t>
      </w:r>
      <w:r w:rsidRPr="006A15DD">
        <w:t xml:space="preserve"> (Assignment and Sub</w:t>
      </w:r>
      <w:r>
        <w:t>-C</w:t>
      </w:r>
      <w:r w:rsidRPr="006A15DD">
        <w:t>ontracting);</w:t>
      </w:r>
    </w:p>
    <w:p w14:paraId="23B51EFC" w14:textId="690D4739" w:rsidR="00912C02" w:rsidRPr="00660467" w:rsidRDefault="002D441C" w:rsidP="00357A96">
      <w:pPr>
        <w:pStyle w:val="BB-DefNumber1Legal"/>
        <w:numPr>
          <w:ilvl w:val="1"/>
          <w:numId w:val="60"/>
        </w:numPr>
      </w:pPr>
      <w:r>
        <w:t>in the event of a Critical Service Failure;</w:t>
      </w:r>
    </w:p>
    <w:p w14:paraId="76727153" w14:textId="77777777" w:rsidR="00912C02" w:rsidRPr="006A15DD" w:rsidRDefault="00912C02" w:rsidP="00357A96">
      <w:pPr>
        <w:pStyle w:val="BB-DefNumber1Legal"/>
        <w:numPr>
          <w:ilvl w:val="1"/>
          <w:numId w:val="60"/>
        </w:numPr>
      </w:pPr>
      <w:r>
        <w:t>a breach by the Concessionaire of its obligations to take out and maintain any of the Required Insurances;</w:t>
      </w:r>
    </w:p>
    <w:p w14:paraId="1F727DCE" w14:textId="77777777" w:rsidR="00912C02" w:rsidRPr="006A15DD" w:rsidRDefault="00912C02" w:rsidP="00357A96">
      <w:pPr>
        <w:pStyle w:val="BB-DefNumber1Legal"/>
        <w:numPr>
          <w:ilvl w:val="1"/>
          <w:numId w:val="60"/>
        </w:numPr>
      </w:pPr>
      <w:r>
        <w:t>the Concessionaire or any Sub-Contractor (or anyone employed by or acting on behalf of any of them) or any of its or their agents or shareholders commits any Prohibited Act;</w:t>
      </w:r>
    </w:p>
    <w:p w14:paraId="06511D09" w14:textId="77777777" w:rsidR="00912C02" w:rsidRPr="000A21A9" w:rsidRDefault="00912C02" w:rsidP="00357A96">
      <w:pPr>
        <w:pStyle w:val="BB-DefNumber1Legal"/>
        <w:numPr>
          <w:ilvl w:val="1"/>
          <w:numId w:val="60"/>
        </w:numPr>
      </w:pPr>
      <w:r>
        <w:t>a Persistent Breach occurs;</w:t>
      </w:r>
    </w:p>
    <w:p w14:paraId="70D38389" w14:textId="77777777" w:rsidR="00912C02" w:rsidRDefault="00912C02" w:rsidP="00357A96">
      <w:pPr>
        <w:pStyle w:val="BB-DefNumber1Legal"/>
        <w:numPr>
          <w:ilvl w:val="1"/>
          <w:numId w:val="60"/>
        </w:numPr>
      </w:pPr>
      <w:r>
        <w:t>a failure to comply with clause 18 (Change of Control);</w:t>
      </w:r>
    </w:p>
    <w:p w14:paraId="7D6A117B" w14:textId="77777777" w:rsidR="00912C02" w:rsidRDefault="00912C02" w:rsidP="00357A96">
      <w:pPr>
        <w:pStyle w:val="BB-DefNumber1Legal"/>
        <w:numPr>
          <w:ilvl w:val="1"/>
          <w:numId w:val="60"/>
        </w:numPr>
      </w:pPr>
      <w:r>
        <w:t>any breach by the Concessionaire of its obligations under clause 55 (Security);</w:t>
      </w:r>
      <w:r w:rsidRPr="00BE01B8">
        <w:t xml:space="preserve"> </w:t>
      </w:r>
      <w:r>
        <w:t>and</w:t>
      </w:r>
    </w:p>
    <w:p w14:paraId="692D9F7B" w14:textId="77777777" w:rsidR="00912C02" w:rsidRPr="00E458CF" w:rsidRDefault="00912C02" w:rsidP="00357A96">
      <w:pPr>
        <w:pStyle w:val="BB-DefNumber1Legal"/>
        <w:numPr>
          <w:ilvl w:val="1"/>
          <w:numId w:val="60"/>
        </w:numPr>
      </w:pPr>
      <w:r>
        <w:t>the Concessionaire Liability Cap under clause 16.5 (Limitation of Liability for Concessionaire) is reached or exceeded</w:t>
      </w:r>
      <w:r>
        <w:rPr>
          <w:rStyle w:val="FootnoteReference"/>
        </w:rPr>
        <w:footnoteReference w:id="4"/>
      </w:r>
      <w:r>
        <w:t>;</w:t>
      </w:r>
    </w:p>
    <w:p w14:paraId="164C1F02" w14:textId="67E972C4" w:rsidR="00912C02" w:rsidRPr="00D22B1D" w:rsidRDefault="00912C02" w:rsidP="001E17C7">
      <w:pPr>
        <w:pStyle w:val="BB-DefinitionLegal"/>
        <w:numPr>
          <w:ilvl w:val="0"/>
          <w:numId w:val="0"/>
        </w:numPr>
        <w:spacing w:line="276" w:lineRule="auto"/>
      </w:pPr>
      <w:r>
        <w:t xml:space="preserve">Concessionaire Equipment </w:t>
      </w:r>
      <w:r w:rsidRPr="006B3A6B">
        <w:rPr>
          <w:b w:val="0"/>
        </w:rPr>
        <w:t>means</w:t>
      </w:r>
      <w:r>
        <w:t xml:space="preserve"> </w:t>
      </w:r>
      <w:r w:rsidR="00C56CCA">
        <w:rPr>
          <w:b w:val="0"/>
        </w:rPr>
        <w:t>the Charge Point</w:t>
      </w:r>
      <w:r w:rsidRPr="00A37EF3">
        <w:rPr>
          <w:b w:val="0"/>
          <w:bCs/>
        </w:rPr>
        <w:t>s, the Kiosk, the Bollards</w:t>
      </w:r>
      <w:r>
        <w:rPr>
          <w:b w:val="0"/>
          <w:bCs/>
        </w:rPr>
        <w:t>,</w:t>
      </w:r>
      <w:r w:rsidRPr="00F02B28">
        <w:rPr>
          <w:b w:val="0"/>
        </w:rPr>
        <w:t xml:space="preserve"> </w:t>
      </w:r>
      <w:r>
        <w:rPr>
          <w:b w:val="0"/>
        </w:rPr>
        <w:t>Concessionaire</w:t>
      </w:r>
      <w:r w:rsidRPr="00F02B28">
        <w:rPr>
          <w:b w:val="0"/>
        </w:rPr>
        <w:t xml:space="preserve">'s hardware, computer and telecoms devices, equipment, plant, materials and such other items supplied and used by the </w:t>
      </w:r>
      <w:r>
        <w:rPr>
          <w:b w:val="0"/>
        </w:rPr>
        <w:t>Concessionaire</w:t>
      </w:r>
      <w:r w:rsidRPr="00F02B28">
        <w:rPr>
          <w:b w:val="0"/>
        </w:rPr>
        <w:t xml:space="preserve"> (but not hired, leased or loaned from </w:t>
      </w:r>
      <w:r w:rsidR="00E57319">
        <w:rPr>
          <w:b w:val="0"/>
        </w:rPr>
        <w:t>the Authority</w:t>
      </w:r>
      <w:r w:rsidRPr="00F02B28">
        <w:rPr>
          <w:b w:val="0"/>
        </w:rPr>
        <w:t xml:space="preserve">) in the performance of its obligations under this </w:t>
      </w:r>
      <w:r>
        <w:rPr>
          <w:b w:val="0"/>
        </w:rPr>
        <w:t>Concession Contract at the Sites</w:t>
      </w:r>
      <w:r w:rsidRPr="00F02B28">
        <w:rPr>
          <w:b w:val="0"/>
        </w:rPr>
        <w:t>;</w:t>
      </w:r>
      <w:r>
        <w:rPr>
          <w:b w:val="0"/>
        </w:rPr>
        <w:t xml:space="preserve"> </w:t>
      </w:r>
    </w:p>
    <w:p w14:paraId="014E43BB" w14:textId="297F61E1" w:rsidR="00912C02" w:rsidRDefault="00912C02" w:rsidP="001E17C7">
      <w:pPr>
        <w:pStyle w:val="BB-DefinitionLegal"/>
        <w:numPr>
          <w:ilvl w:val="0"/>
          <w:numId w:val="0"/>
        </w:numPr>
        <w:spacing w:line="276" w:lineRule="auto"/>
        <w:rPr>
          <w:b w:val="0"/>
        </w:rPr>
      </w:pPr>
      <w:r w:rsidRPr="009E716F">
        <w:t>Con</w:t>
      </w:r>
      <w:r>
        <w:t>cessionaire</w:t>
      </w:r>
      <w:r w:rsidRPr="009E716F">
        <w:t xml:space="preserve"> Notice of Change</w:t>
      </w:r>
      <w:r w:rsidRPr="00B26FB9">
        <w:rPr>
          <w:b w:val="0"/>
        </w:rPr>
        <w:t xml:space="preserve"> has the meaning given to it in </w:t>
      </w:r>
      <w:r w:rsidR="00E735FD">
        <w:rPr>
          <w:b w:val="0"/>
        </w:rPr>
        <w:fldChar w:fldCharType="begin"/>
      </w:r>
      <w:r w:rsidR="00E735FD">
        <w:rPr>
          <w:b w:val="0"/>
        </w:rPr>
        <w:instrText xml:space="preserve"> REF _Ref177550569 \r \h </w:instrText>
      </w:r>
      <w:r w:rsidR="00E735FD">
        <w:rPr>
          <w:b w:val="0"/>
        </w:rPr>
      </w:r>
      <w:r w:rsidR="00E735FD">
        <w:rPr>
          <w:b w:val="0"/>
        </w:rPr>
        <w:fldChar w:fldCharType="separate"/>
      </w:r>
      <w:r w:rsidR="004D4EF7">
        <w:rPr>
          <w:b w:val="0"/>
        </w:rPr>
        <w:t>Schedule 19</w:t>
      </w:r>
      <w:r w:rsidR="00E735FD">
        <w:rPr>
          <w:b w:val="0"/>
        </w:rPr>
        <w:fldChar w:fldCharType="end"/>
      </w:r>
      <w:r w:rsidR="00E735FD">
        <w:rPr>
          <w:b w:val="0"/>
        </w:rPr>
        <w:t xml:space="preserve"> </w:t>
      </w:r>
      <w:r w:rsidRPr="00B26FB9">
        <w:rPr>
          <w:b w:val="0"/>
        </w:rPr>
        <w:t>(Change Control);</w:t>
      </w:r>
    </w:p>
    <w:p w14:paraId="328912A9" w14:textId="77777777" w:rsidR="00912C02" w:rsidRPr="00B26FB9" w:rsidRDefault="00912C02" w:rsidP="001E17C7">
      <w:pPr>
        <w:pStyle w:val="BB-DefinitionLegal"/>
        <w:numPr>
          <w:ilvl w:val="0"/>
          <w:numId w:val="0"/>
        </w:numPr>
        <w:spacing w:line="276" w:lineRule="auto"/>
        <w:rPr>
          <w:b w:val="0"/>
        </w:rPr>
      </w:pPr>
      <w:r w:rsidRPr="00B26FB9">
        <w:t>Concessionaire Proposed Project Plan Changes</w:t>
      </w:r>
      <w:r>
        <w:rPr>
          <w:b w:val="0"/>
        </w:rPr>
        <w:t xml:space="preserve"> has the meaning given to it in clause 2.2;</w:t>
      </w:r>
    </w:p>
    <w:p w14:paraId="4F9D99F0" w14:textId="77777777" w:rsidR="00912C02" w:rsidRPr="00B26FB9" w:rsidRDefault="00912C02" w:rsidP="001E17C7">
      <w:pPr>
        <w:pStyle w:val="BB-DefinitionLegal"/>
        <w:numPr>
          <w:ilvl w:val="0"/>
          <w:numId w:val="0"/>
        </w:numPr>
        <w:spacing w:line="276" w:lineRule="auto"/>
        <w:rPr>
          <w:b w:val="0"/>
        </w:rPr>
      </w:pPr>
      <w:r w:rsidRPr="009E716F">
        <w:t>Con</w:t>
      </w:r>
      <w:r>
        <w:t>cessionaire</w:t>
      </w:r>
      <w:r w:rsidRPr="009E716F">
        <w:t xml:space="preserve"> Related Party</w:t>
      </w:r>
      <w:r w:rsidRPr="00B26FB9">
        <w:rPr>
          <w:b w:val="0"/>
        </w:rPr>
        <w:t xml:space="preserve"> means</w:t>
      </w:r>
    </w:p>
    <w:p w14:paraId="6C276889" w14:textId="77777777" w:rsidR="00912C02" w:rsidRPr="00E458CF" w:rsidRDefault="00912C02" w:rsidP="00357A96">
      <w:pPr>
        <w:pStyle w:val="BB-DefNumber1Legal"/>
        <w:numPr>
          <w:ilvl w:val="1"/>
          <w:numId w:val="74"/>
        </w:numPr>
      </w:pPr>
      <w:r w:rsidRPr="00E458CF">
        <w:t>an officer, servant or agent of the Con</w:t>
      </w:r>
      <w:r>
        <w:t>cessionaire</w:t>
      </w:r>
      <w:r w:rsidRPr="00E458CF">
        <w:t>, or any Affiliate of the Con</w:t>
      </w:r>
      <w:r>
        <w:t>cessionaire</w:t>
      </w:r>
      <w:r w:rsidRPr="00E458CF">
        <w:t xml:space="preserve"> and any officer, servant or agent of such a person;</w:t>
      </w:r>
      <w:r w:rsidRPr="00991E61">
        <w:t xml:space="preserve"> </w:t>
      </w:r>
      <w:r w:rsidRPr="00E458CF">
        <w:t>and</w:t>
      </w:r>
    </w:p>
    <w:p w14:paraId="3EE237EC" w14:textId="77777777" w:rsidR="00912C02" w:rsidRPr="00E458CF" w:rsidRDefault="00912C02" w:rsidP="00357A96">
      <w:pPr>
        <w:pStyle w:val="BB-DefNumber1Legal"/>
        <w:numPr>
          <w:ilvl w:val="1"/>
          <w:numId w:val="60"/>
        </w:numPr>
      </w:pPr>
      <w:r w:rsidRPr="00E458CF">
        <w:t>any Sub-Contractor or sub-contractor of the Con</w:t>
      </w:r>
      <w:r>
        <w:t>cessionaire</w:t>
      </w:r>
      <w:r w:rsidRPr="00E458CF">
        <w:t xml:space="preserve"> of any tier and any of their officers, servants or agents; </w:t>
      </w:r>
    </w:p>
    <w:p w14:paraId="07881ECC" w14:textId="783AF397" w:rsidR="00912C02" w:rsidRPr="00874A02" w:rsidRDefault="00912C02" w:rsidP="001E17C7">
      <w:pPr>
        <w:pStyle w:val="BB-DefinitionLegal"/>
        <w:numPr>
          <w:ilvl w:val="0"/>
          <w:numId w:val="0"/>
        </w:numPr>
        <w:spacing w:line="276" w:lineRule="auto"/>
        <w:rPr>
          <w:b w:val="0"/>
        </w:rPr>
      </w:pPr>
      <w:r w:rsidRPr="00874A02">
        <w:t>Concessionaire's Estimate</w:t>
      </w:r>
      <w:r w:rsidRPr="00874A02">
        <w:rPr>
          <w:b w:val="0"/>
        </w:rPr>
        <w:t xml:space="preserve"> has the meaning given to it in</w:t>
      </w:r>
      <w:r w:rsidR="00186CFC">
        <w:rPr>
          <w:b w:val="0"/>
        </w:rPr>
        <w:t xml:space="preserve"> Clause 8.13</w:t>
      </w:r>
      <w:r w:rsidRPr="00874A02">
        <w:rPr>
          <w:b w:val="0"/>
        </w:rPr>
        <w:t>;</w:t>
      </w:r>
    </w:p>
    <w:p w14:paraId="0C122538" w14:textId="77777777" w:rsidR="00912C02" w:rsidRPr="006152EC" w:rsidRDefault="00912C02" w:rsidP="001E17C7">
      <w:pPr>
        <w:pStyle w:val="BB-DefinitionLegal"/>
        <w:numPr>
          <w:ilvl w:val="0"/>
          <w:numId w:val="0"/>
        </w:numPr>
        <w:spacing w:line="276" w:lineRule="auto"/>
        <w:rPr>
          <w:b w:val="0"/>
        </w:rPr>
      </w:pPr>
      <w:r>
        <w:t>Concessionaire’s Group</w:t>
      </w:r>
      <w:r>
        <w:rPr>
          <w:b w:val="0"/>
        </w:rPr>
        <w:t xml:space="preserve"> means any Affiliate of the Concessionaire;</w:t>
      </w:r>
    </w:p>
    <w:p w14:paraId="2F2A9628" w14:textId="77777777" w:rsidR="00912C02" w:rsidRPr="00B81C72" w:rsidRDefault="00912C02" w:rsidP="001E17C7">
      <w:pPr>
        <w:pStyle w:val="BB-DefinitionLegal"/>
        <w:numPr>
          <w:ilvl w:val="0"/>
          <w:numId w:val="0"/>
        </w:numPr>
        <w:spacing w:line="276" w:lineRule="auto"/>
        <w:rPr>
          <w:b w:val="0"/>
        </w:rPr>
      </w:pPr>
      <w:r w:rsidRPr="00B81C72">
        <w:t>Concessionaire Liability Cap</w:t>
      </w:r>
      <w:r>
        <w:rPr>
          <w:b w:val="0"/>
        </w:rPr>
        <w:t xml:space="preserve"> has the meaning given it in clause 16.6 (Limitation of Liability for Concessionaire);</w:t>
      </w:r>
    </w:p>
    <w:p w14:paraId="0FCF5AF2" w14:textId="77777777" w:rsidR="00912C02" w:rsidRDefault="00912C02" w:rsidP="001E17C7">
      <w:pPr>
        <w:pStyle w:val="BB-DefinitionLegal"/>
        <w:numPr>
          <w:ilvl w:val="0"/>
          <w:numId w:val="0"/>
        </w:numPr>
        <w:spacing w:line="276" w:lineRule="auto"/>
        <w:rPr>
          <w:b w:val="0"/>
        </w:rPr>
      </w:pPr>
      <w:r w:rsidRPr="009E716F">
        <w:t>Con</w:t>
      </w:r>
      <w:r>
        <w:t>cessionaire</w:t>
      </w:r>
      <w:r w:rsidRPr="009E716F">
        <w:t>'s Representative</w:t>
      </w:r>
      <w:r w:rsidRPr="00E458CF">
        <w:rPr>
          <w:b w:val="0"/>
        </w:rPr>
        <w:t xml:space="preserve"> means the person to be appointed by the Con</w:t>
      </w:r>
      <w:r>
        <w:rPr>
          <w:b w:val="0"/>
        </w:rPr>
        <w:t>cessionaire</w:t>
      </w:r>
      <w:r w:rsidRPr="00E458CF">
        <w:rPr>
          <w:b w:val="0"/>
        </w:rPr>
        <w:t xml:space="preserve"> pursuant to Clause </w:t>
      </w:r>
      <w:r>
        <w:rPr>
          <w:b w:val="0"/>
        </w:rPr>
        <w:t>50.3 (Representative of the Concessionaire</w:t>
      </w:r>
      <w:r w:rsidRPr="00E458CF">
        <w:rPr>
          <w:b w:val="0"/>
        </w:rPr>
        <w:t>);</w:t>
      </w:r>
    </w:p>
    <w:p w14:paraId="0E303FD4" w14:textId="3A60A25A" w:rsidR="00912C02" w:rsidRDefault="00912C02" w:rsidP="001E17C7">
      <w:pPr>
        <w:pStyle w:val="BB-DefinitionLegal"/>
        <w:numPr>
          <w:ilvl w:val="0"/>
          <w:numId w:val="0"/>
        </w:numPr>
      </w:pPr>
      <w:r w:rsidRPr="005B2083">
        <w:rPr>
          <w:rFonts w:eastAsia="Times New Roman"/>
          <w:bCs/>
        </w:rPr>
        <w:lastRenderedPageBreak/>
        <w:t>Critical Service Failure</w:t>
      </w:r>
      <w:r w:rsidRPr="005B2083">
        <w:rPr>
          <w:rFonts w:eastAsia="Times New Roman"/>
          <w:b w:val="0"/>
        </w:rPr>
        <w:t xml:space="preserve"> means</w:t>
      </w:r>
      <w:r w:rsidR="002D441C">
        <w:rPr>
          <w:rFonts w:eastAsia="Times New Roman"/>
          <w:b w:val="0"/>
        </w:rPr>
        <w:t>where the Concesionaire accrues [x] or more Default Points in accordance with Schedule 4</w:t>
      </w:r>
      <w:r>
        <w:rPr>
          <w:b w:val="0"/>
        </w:rPr>
        <w:t>;</w:t>
      </w:r>
    </w:p>
    <w:p w14:paraId="6C0D5CC3" w14:textId="77777777" w:rsidR="00912C02" w:rsidRDefault="00912C02" w:rsidP="001E17C7">
      <w:pPr>
        <w:pStyle w:val="BB-DefinitionLegal"/>
        <w:numPr>
          <w:ilvl w:val="0"/>
          <w:numId w:val="0"/>
        </w:numPr>
      </w:pPr>
      <w:r w:rsidRPr="00EE7858">
        <w:t>CRTPA</w:t>
      </w:r>
      <w:r>
        <w:t xml:space="preserve"> </w:t>
      </w:r>
      <w:r w:rsidRPr="005B2083">
        <w:rPr>
          <w:b w:val="0"/>
        </w:rPr>
        <w:t>means</w:t>
      </w:r>
      <w:r>
        <w:t xml:space="preserve"> </w:t>
      </w:r>
      <w:r w:rsidRPr="00EE7858">
        <w:rPr>
          <w:b w:val="0"/>
        </w:rPr>
        <w:t>The Contracts (Rights Of Third Parties) Act 1999</w:t>
      </w:r>
      <w:r>
        <w:rPr>
          <w:b w:val="0"/>
        </w:rPr>
        <w:t>;</w:t>
      </w:r>
    </w:p>
    <w:p w14:paraId="57ACA03F" w14:textId="77777777" w:rsidR="00912C02" w:rsidRPr="00E458CF" w:rsidRDefault="00912C02" w:rsidP="001E17C7">
      <w:pPr>
        <w:pStyle w:val="BB-DefinitionLegal"/>
        <w:numPr>
          <w:ilvl w:val="0"/>
          <w:numId w:val="0"/>
        </w:numPr>
        <w:spacing w:line="276" w:lineRule="auto"/>
      </w:pPr>
      <w:r w:rsidRPr="00713402">
        <w:t>Customer(s)</w:t>
      </w:r>
      <w:r>
        <w:t xml:space="preserve"> </w:t>
      </w:r>
      <w:r w:rsidRPr="009F1BA9">
        <w:rPr>
          <w:b w:val="0"/>
        </w:rPr>
        <w:t xml:space="preserve">means a person directly receiving the Services provided by the Concessionaire, or making a booking for Services on behalf of another </w:t>
      </w:r>
      <w:r>
        <w:rPr>
          <w:b w:val="0"/>
        </w:rPr>
        <w:t>Customer</w:t>
      </w:r>
      <w:r w:rsidRPr="009F1BA9">
        <w:rPr>
          <w:b w:val="0"/>
        </w:rPr>
        <w:t>(s)</w:t>
      </w:r>
      <w:r w:rsidRPr="00713402">
        <w:rPr>
          <w:b w:val="0"/>
        </w:rPr>
        <w:t>;</w:t>
      </w:r>
    </w:p>
    <w:p w14:paraId="148C7106" w14:textId="599B00FB" w:rsidR="00912C02" w:rsidRPr="007636B5" w:rsidRDefault="00912C02" w:rsidP="001E17C7">
      <w:pPr>
        <w:pStyle w:val="BB-DefinitionLegal"/>
        <w:numPr>
          <w:ilvl w:val="0"/>
          <w:numId w:val="0"/>
        </w:numPr>
        <w:spacing w:line="276" w:lineRule="auto"/>
      </w:pPr>
      <w:r>
        <w:t xml:space="preserve">Data Protection Legislation </w:t>
      </w:r>
      <w:r w:rsidRPr="00333AC8">
        <w:rPr>
          <w:b w:val="0"/>
        </w:rPr>
        <w:t xml:space="preserve">means, for the periods in which they are in force in the United Kingdom, the GDPR, the Data Protection Act 2018, the Regulation of Investigatory Powers Act 2000, the Telecommunications (Lawful Business Practice) (Interception of Communications) Regulations 2000, the Electronic Communications Data Protection Directive 2002/58/EC, the Privacy and Electronic Communications (EC Directive) Regulations 2003 and all applicable laws and regulations relating to </w:t>
      </w:r>
      <w:r>
        <w:rPr>
          <w:b w:val="0"/>
        </w:rPr>
        <w:t>p</w:t>
      </w:r>
      <w:r w:rsidRPr="00333AC8">
        <w:rPr>
          <w:b w:val="0"/>
        </w:rPr>
        <w:t xml:space="preserve">rocessing of </w:t>
      </w:r>
      <w:r>
        <w:rPr>
          <w:b w:val="0"/>
        </w:rPr>
        <w:t>p</w:t>
      </w:r>
      <w:r w:rsidRPr="00333AC8">
        <w:rPr>
          <w:b w:val="0"/>
        </w:rPr>
        <w:t xml:space="preserve">ersonal </w:t>
      </w:r>
      <w:r>
        <w:rPr>
          <w:b w:val="0"/>
        </w:rPr>
        <w:t>d</w:t>
      </w:r>
      <w:r w:rsidRPr="00333AC8">
        <w:rPr>
          <w:b w:val="0"/>
        </w:rPr>
        <w:t>ata and privacy, including where applicable the guidance and codes of practice issued by the Information Commissioner, in each case as amended or substituted from time to time;</w:t>
      </w:r>
    </w:p>
    <w:p w14:paraId="6AD8A860" w14:textId="5FABADF4" w:rsidR="00912C02" w:rsidRPr="00361BB5" w:rsidRDefault="00330A48" w:rsidP="001E17C7">
      <w:pPr>
        <w:pStyle w:val="BB-DefinitionLegal"/>
        <w:numPr>
          <w:ilvl w:val="0"/>
          <w:numId w:val="0"/>
        </w:numPr>
        <w:spacing w:line="276" w:lineRule="auto"/>
      </w:pPr>
      <w:r>
        <w:t xml:space="preserve">Debarment List </w:t>
      </w:r>
      <w:r>
        <w:rPr>
          <w:b w:val="0"/>
        </w:rPr>
        <w:t>means the list that is established and maintained pursuant to Sections 62 to 66 of the Procurement Act 2023</w:t>
      </w:r>
      <w:r w:rsidR="001E17C7">
        <w:rPr>
          <w:b w:val="0"/>
        </w:rPr>
        <w:t>;</w:t>
      </w:r>
    </w:p>
    <w:p w14:paraId="14C069BB" w14:textId="481BBADF" w:rsidR="00912C02" w:rsidRPr="002958E4" w:rsidRDefault="00912C02" w:rsidP="001E17C7">
      <w:pPr>
        <w:pStyle w:val="BB-DefinitionLegal"/>
        <w:numPr>
          <w:ilvl w:val="0"/>
          <w:numId w:val="0"/>
        </w:numPr>
        <w:spacing w:line="276" w:lineRule="auto"/>
      </w:pPr>
      <w:r w:rsidRPr="005B2083">
        <w:rPr>
          <w:rFonts w:eastAsia="Times New Roman"/>
          <w:bCs/>
        </w:rPr>
        <w:t>Default</w:t>
      </w:r>
      <w:r w:rsidRPr="005B2083">
        <w:rPr>
          <w:rFonts w:eastAsia="Times New Roman"/>
          <w:b w:val="0"/>
        </w:rPr>
        <w:t xml:space="preserve"> means any breach of the obligations</w:t>
      </w:r>
      <w:r w:rsidRPr="00361BB5">
        <w:rPr>
          <w:rFonts w:eastAsia="Times New Roman"/>
          <w:b w:val="0"/>
        </w:rPr>
        <w:t xml:space="preserve"> of the Concessionaire under th</w:t>
      </w:r>
      <w:r>
        <w:rPr>
          <w:rFonts w:eastAsia="Times New Roman"/>
          <w:b w:val="0"/>
        </w:rPr>
        <w:t>is Concession</w:t>
      </w:r>
      <w:r w:rsidRPr="005B2083">
        <w:rPr>
          <w:rFonts w:eastAsia="Times New Roman"/>
          <w:b w:val="0"/>
        </w:rPr>
        <w:t xml:space="preserve"> Contract, or any default, act, omission or negligence of the Concessionaire, or its Staff in connection with, or in relat</w:t>
      </w:r>
      <w:r w:rsidRPr="00361BB5">
        <w:rPr>
          <w:rFonts w:eastAsia="Times New Roman"/>
          <w:b w:val="0"/>
        </w:rPr>
        <w:t xml:space="preserve">ion to the subject matter of this </w:t>
      </w:r>
      <w:r>
        <w:rPr>
          <w:rFonts w:eastAsia="Times New Roman"/>
          <w:b w:val="0"/>
        </w:rPr>
        <w:t>Concession</w:t>
      </w:r>
      <w:r w:rsidRPr="005B2083">
        <w:rPr>
          <w:rFonts w:eastAsia="Times New Roman"/>
          <w:b w:val="0"/>
        </w:rPr>
        <w:t xml:space="preserve"> Contract;</w:t>
      </w:r>
    </w:p>
    <w:p w14:paraId="6ADCE875" w14:textId="664E4461" w:rsidR="002D441C" w:rsidRPr="00361BB5" w:rsidRDefault="002D441C" w:rsidP="001E17C7">
      <w:pPr>
        <w:pStyle w:val="BB-DefinitionLegal"/>
        <w:numPr>
          <w:ilvl w:val="0"/>
          <w:numId w:val="0"/>
        </w:numPr>
        <w:spacing w:line="276" w:lineRule="auto"/>
      </w:pPr>
      <w:r w:rsidRPr="002958E4">
        <w:rPr>
          <w:rFonts w:eastAsia="Times New Roman"/>
        </w:rPr>
        <w:t>Default Points</w:t>
      </w:r>
      <w:r>
        <w:rPr>
          <w:rFonts w:eastAsia="Times New Roman"/>
          <w:b w:val="0"/>
        </w:rPr>
        <w:t xml:space="preserve"> means a failure of the Concessionaire to achieve a KPI as set out in Schedule 4;</w:t>
      </w:r>
    </w:p>
    <w:p w14:paraId="34A4F257" w14:textId="1C564032" w:rsidR="00912C02" w:rsidRPr="00D4015C" w:rsidRDefault="00912C02" w:rsidP="001E17C7">
      <w:pPr>
        <w:pStyle w:val="BB-DefinitionLegal"/>
        <w:numPr>
          <w:ilvl w:val="0"/>
          <w:numId w:val="0"/>
        </w:numPr>
        <w:spacing w:line="276" w:lineRule="auto"/>
        <w:rPr>
          <w:b w:val="0"/>
        </w:rPr>
      </w:pPr>
      <w:r w:rsidRPr="00D4015C">
        <w:t>Delivery</w:t>
      </w:r>
      <w:r w:rsidRPr="00D4015C">
        <w:rPr>
          <w:b w:val="0"/>
        </w:rPr>
        <w:t xml:space="preserve"> </w:t>
      </w:r>
      <w:r w:rsidR="00182942">
        <w:rPr>
          <w:b w:val="0"/>
        </w:rPr>
        <w:t xml:space="preserve">means </w:t>
      </w:r>
      <w:r w:rsidRPr="00D4015C">
        <w:rPr>
          <w:b w:val="0"/>
        </w:rPr>
        <w:t xml:space="preserve">delivery of the relevant </w:t>
      </w:r>
      <w:r w:rsidR="00182942">
        <w:rPr>
          <w:b w:val="0"/>
        </w:rPr>
        <w:t>Service</w:t>
      </w:r>
      <w:r w:rsidRPr="00D4015C">
        <w:rPr>
          <w:b w:val="0"/>
        </w:rPr>
        <w:t xml:space="preserve"> or Milestone in accordance with the terms of </w:t>
      </w:r>
      <w:r>
        <w:rPr>
          <w:b w:val="0"/>
        </w:rPr>
        <w:t>this Concession Contract,</w:t>
      </w:r>
      <w:r w:rsidRPr="00D4015C">
        <w:rPr>
          <w:b w:val="0"/>
        </w:rPr>
        <w:t xml:space="preserve"> "Deliver" and "Delivered" shall be construed accordingly;</w:t>
      </w:r>
    </w:p>
    <w:p w14:paraId="75FBB93B" w14:textId="1EC167F2" w:rsidR="00912C02" w:rsidRDefault="00912C02" w:rsidP="001E17C7">
      <w:pPr>
        <w:pStyle w:val="BB-DefinitionLegal"/>
        <w:numPr>
          <w:ilvl w:val="0"/>
          <w:numId w:val="0"/>
        </w:numPr>
        <w:spacing w:line="276" w:lineRule="auto"/>
        <w:rPr>
          <w:b w:val="0"/>
        </w:rPr>
      </w:pPr>
      <w:r w:rsidRPr="004D1DEA">
        <w:t>Direct Losses</w:t>
      </w:r>
      <w:r w:rsidRPr="00E458CF">
        <w:rPr>
          <w:b w:val="0"/>
        </w:rPr>
        <w:t xml:space="preserve"> means all damages, losses, liabilities, claims, actions, costs, expenses (including the cost of legal or professional services, legal costs being on an indemnity basis), proceedings, demands and charges whether arising under statute, </w:t>
      </w:r>
      <w:r w:rsidRPr="003A7AF8">
        <w:rPr>
          <w:b w:val="0"/>
        </w:rPr>
        <w:t>in connection with judgments,</w:t>
      </w:r>
      <w:r>
        <w:rPr>
          <w:b w:val="0"/>
        </w:rPr>
        <w:t xml:space="preserve"> </w:t>
      </w:r>
      <w:r w:rsidRPr="00E458CF">
        <w:rPr>
          <w:b w:val="0"/>
        </w:rPr>
        <w:t>contract or at common law</w:t>
      </w:r>
      <w:r>
        <w:rPr>
          <w:b w:val="0"/>
        </w:rPr>
        <w:t xml:space="preserve"> but, excluding Indirect Losses.  In the case of </w:t>
      </w:r>
      <w:r w:rsidR="00E57319">
        <w:rPr>
          <w:b w:val="0"/>
        </w:rPr>
        <w:t>the Authority</w:t>
      </w:r>
      <w:r>
        <w:rPr>
          <w:b w:val="0"/>
        </w:rPr>
        <w:t xml:space="preserve">, Direct Losses are agreed to include </w:t>
      </w:r>
      <w:r w:rsidRPr="00874A02">
        <w:rPr>
          <w:b w:val="0"/>
        </w:rPr>
        <w:t>wasted and additional procurement costs;</w:t>
      </w:r>
    </w:p>
    <w:p w14:paraId="54FDF196" w14:textId="1566A6ED" w:rsidR="00912C02" w:rsidRPr="00E458CF" w:rsidRDefault="00912C02" w:rsidP="001E17C7">
      <w:pPr>
        <w:pStyle w:val="BB-DefinitionLegal"/>
        <w:numPr>
          <w:ilvl w:val="0"/>
          <w:numId w:val="0"/>
        </w:numPr>
        <w:spacing w:line="276" w:lineRule="auto"/>
        <w:ind w:left="720" w:hanging="720"/>
      </w:pPr>
      <w:r w:rsidRPr="00D21B15">
        <w:t>Disaster</w:t>
      </w:r>
      <w:r>
        <w:t xml:space="preserve"> </w:t>
      </w:r>
      <w:r w:rsidRPr="005B2083">
        <w:rPr>
          <w:b w:val="0"/>
        </w:rPr>
        <w:t xml:space="preserve">has the meaning given </w:t>
      </w:r>
      <w:r>
        <w:rPr>
          <w:b w:val="0"/>
        </w:rPr>
        <w:t xml:space="preserve">to </w:t>
      </w:r>
      <w:r w:rsidRPr="005B2083">
        <w:rPr>
          <w:b w:val="0"/>
        </w:rPr>
        <w:t xml:space="preserve">it in </w:t>
      </w:r>
      <w:r w:rsidR="007C01E6">
        <w:rPr>
          <w:b w:val="0"/>
        </w:rPr>
        <w:fldChar w:fldCharType="begin"/>
      </w:r>
      <w:r w:rsidR="007C01E6">
        <w:rPr>
          <w:b w:val="0"/>
        </w:rPr>
        <w:instrText xml:space="preserve"> REF _Ref177638469 \n \h </w:instrText>
      </w:r>
      <w:r w:rsidR="007C01E6">
        <w:rPr>
          <w:b w:val="0"/>
        </w:rPr>
      </w:r>
      <w:r w:rsidR="007C01E6">
        <w:rPr>
          <w:b w:val="0"/>
        </w:rPr>
        <w:fldChar w:fldCharType="separate"/>
      </w:r>
      <w:r w:rsidR="004D4EF7">
        <w:rPr>
          <w:b w:val="0"/>
        </w:rPr>
        <w:t>Schedule 10</w:t>
      </w:r>
      <w:r w:rsidR="007C01E6">
        <w:rPr>
          <w:b w:val="0"/>
        </w:rPr>
        <w:fldChar w:fldCharType="end"/>
      </w:r>
      <w:r w:rsidRPr="005B2083">
        <w:rPr>
          <w:b w:val="0"/>
        </w:rPr>
        <w:t xml:space="preserve"> (Bus</w:t>
      </w:r>
      <w:r>
        <w:rPr>
          <w:b w:val="0"/>
        </w:rPr>
        <w:t>in</w:t>
      </w:r>
      <w:r w:rsidRPr="005B2083">
        <w:rPr>
          <w:b w:val="0"/>
        </w:rPr>
        <w:t>ess Continuity) of this Concession Contract;</w:t>
      </w:r>
      <w:r>
        <w:t xml:space="preserve"> </w:t>
      </w:r>
    </w:p>
    <w:p w14:paraId="3BF83D11" w14:textId="77777777" w:rsidR="00912C02" w:rsidRDefault="00912C02" w:rsidP="001E17C7">
      <w:pPr>
        <w:pStyle w:val="BB-DefinitionLegal"/>
        <w:numPr>
          <w:ilvl w:val="0"/>
          <w:numId w:val="0"/>
        </w:numPr>
        <w:spacing w:line="276" w:lineRule="auto"/>
        <w:rPr>
          <w:b w:val="0"/>
        </w:rPr>
      </w:pPr>
      <w:r w:rsidRPr="00DD17D6">
        <w:t>Dispute Resolution Procedure</w:t>
      </w:r>
      <w:r w:rsidRPr="00E458CF">
        <w:rPr>
          <w:b w:val="0"/>
        </w:rPr>
        <w:t xml:space="preserve"> means the procedure for the resolution of disputes set out in </w:t>
      </w:r>
      <w:r w:rsidRPr="004C5983">
        <w:rPr>
          <w:b w:val="0"/>
        </w:rPr>
        <w:t xml:space="preserve">Clause </w:t>
      </w:r>
      <w:r>
        <w:rPr>
          <w:b w:val="0"/>
        </w:rPr>
        <w:t>44</w:t>
      </w:r>
      <w:r w:rsidRPr="004C5983">
        <w:rPr>
          <w:b w:val="0"/>
        </w:rPr>
        <w:t xml:space="preserve"> (Dispute</w:t>
      </w:r>
      <w:r>
        <w:rPr>
          <w:b w:val="0"/>
        </w:rPr>
        <w:t>s and Mediation)</w:t>
      </w:r>
      <w:r w:rsidRPr="004C5983">
        <w:rPr>
          <w:b w:val="0"/>
        </w:rPr>
        <w:t>;</w:t>
      </w:r>
    </w:p>
    <w:p w14:paraId="3D4B8D5E" w14:textId="32270D65" w:rsidR="00912C02" w:rsidRPr="005B2083" w:rsidRDefault="00912C02" w:rsidP="001E17C7">
      <w:pPr>
        <w:pStyle w:val="BB-DefinitionLegal"/>
        <w:numPr>
          <w:ilvl w:val="0"/>
          <w:numId w:val="0"/>
        </w:numPr>
      </w:pPr>
      <w:r w:rsidRPr="005B2083">
        <w:t>Documentation</w:t>
      </w:r>
      <w:r>
        <w:t xml:space="preserve"> </w:t>
      </w:r>
      <w:r w:rsidRPr="005B2083">
        <w:rPr>
          <w:b w:val="0"/>
        </w:rPr>
        <w:t>means</w:t>
      </w:r>
      <w:r>
        <w:t xml:space="preserve">  </w:t>
      </w:r>
      <w:r w:rsidRPr="00AB40AD">
        <w:rPr>
          <w:b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that is required to be supplied by the Concessionaire to </w:t>
      </w:r>
      <w:r w:rsidR="00E57319">
        <w:rPr>
          <w:b w:val="0"/>
        </w:rPr>
        <w:t>the Authority</w:t>
      </w:r>
      <w:r w:rsidRPr="00AB40AD">
        <w:rPr>
          <w:b w:val="0"/>
        </w:rPr>
        <w:t xml:space="preserve"> under a Concession Contract as:</w:t>
      </w:r>
    </w:p>
    <w:p w14:paraId="167B20F9" w14:textId="02DC40C2" w:rsidR="00912C02" w:rsidRDefault="00912C02" w:rsidP="00357A96">
      <w:pPr>
        <w:pStyle w:val="BB-DefNumber1Legal"/>
        <w:numPr>
          <w:ilvl w:val="1"/>
          <w:numId w:val="73"/>
        </w:numPr>
      </w:pPr>
      <w:r w:rsidRPr="00AB40AD">
        <w:t xml:space="preserve">would reasonably be required by a competent concessionaire capable of Good Industry Practice contracted by </w:t>
      </w:r>
      <w:r w:rsidR="00E57319">
        <w:t>the Authority</w:t>
      </w:r>
      <w:r w:rsidRPr="00EE7858">
        <w:t xml:space="preserve"> to develop, configure, build, deploy, run, maintain, upgrade and test the individual systems that provide the </w:t>
      </w:r>
      <w:r w:rsidRPr="00D21B15">
        <w:t>Services</w:t>
      </w:r>
      <w:r w:rsidRPr="00AB40AD">
        <w:t>;</w:t>
      </w:r>
    </w:p>
    <w:p w14:paraId="0CACB16C" w14:textId="77777777" w:rsidR="00912C02" w:rsidRDefault="00912C02" w:rsidP="00357A96">
      <w:pPr>
        <w:pStyle w:val="BB-DefNumber1Legal"/>
        <w:numPr>
          <w:ilvl w:val="1"/>
          <w:numId w:val="60"/>
        </w:numPr>
      </w:pPr>
      <w:r w:rsidRPr="00AB40AD">
        <w:t>is required by the Concessionaire in order to provide the Services; and/or</w:t>
      </w:r>
    </w:p>
    <w:p w14:paraId="581F4237" w14:textId="463B9D79" w:rsidR="00912C02" w:rsidRDefault="00912C02" w:rsidP="00357A96">
      <w:pPr>
        <w:pStyle w:val="BB-DefNumber1Legal"/>
        <w:numPr>
          <w:ilvl w:val="1"/>
          <w:numId w:val="60"/>
        </w:numPr>
      </w:pPr>
      <w:r w:rsidRPr="00AB40AD">
        <w:t>has been or shall be generated for the pu</w:t>
      </w:r>
      <w:r w:rsidR="002705E3">
        <w:t>rpose of providing the Services,</w:t>
      </w:r>
    </w:p>
    <w:p w14:paraId="3704F6ED" w14:textId="74E8CCDC" w:rsidR="002705E3" w:rsidRPr="00AB40AD" w:rsidRDefault="002705E3" w:rsidP="001E17C7">
      <w:pPr>
        <w:pStyle w:val="stBB-DefNumber1Legal"/>
        <w:numPr>
          <w:ilvl w:val="0"/>
          <w:numId w:val="0"/>
        </w:numPr>
        <w:spacing w:line="276" w:lineRule="auto"/>
        <w:ind w:left="1417"/>
      </w:pPr>
      <w:r>
        <w:t>and “</w:t>
      </w:r>
      <w:r w:rsidRPr="002705E3">
        <w:rPr>
          <w:b/>
        </w:rPr>
        <w:t>Document(s)</w:t>
      </w:r>
      <w:r>
        <w:t xml:space="preserve">” </w:t>
      </w:r>
      <w:r w:rsidRPr="003A7AF8">
        <w:t>shall be construed accordingly</w:t>
      </w:r>
      <w:r>
        <w:t>;</w:t>
      </w:r>
    </w:p>
    <w:p w14:paraId="423C2AD9" w14:textId="77777777" w:rsidR="00912C02" w:rsidRPr="007646EA" w:rsidRDefault="00912C02" w:rsidP="001E17C7">
      <w:pPr>
        <w:pStyle w:val="BB-DefinitionLegal"/>
        <w:numPr>
          <w:ilvl w:val="0"/>
          <w:numId w:val="0"/>
        </w:numPr>
      </w:pPr>
      <w:r w:rsidRPr="007646EA">
        <w:t>Down-time</w:t>
      </w:r>
      <w:r w:rsidRPr="007646EA">
        <w:rPr>
          <w:b w:val="0"/>
        </w:rPr>
        <w:t xml:space="preserve"> means</w:t>
      </w:r>
      <w:r>
        <w:rPr>
          <w:b w:val="0"/>
        </w:rPr>
        <w:t>:</w:t>
      </w:r>
    </w:p>
    <w:p w14:paraId="19448BC5" w14:textId="01ED6C03" w:rsidR="00912C02" w:rsidRPr="001E17C7" w:rsidRDefault="00912C02" w:rsidP="00357A96">
      <w:pPr>
        <w:pStyle w:val="BB-DefNumber1Legal"/>
        <w:numPr>
          <w:ilvl w:val="1"/>
          <w:numId w:val="72"/>
        </w:numPr>
      </w:pPr>
      <w:r w:rsidRPr="007646EA">
        <w:lastRenderedPageBreak/>
        <w:t xml:space="preserve">any time that a commissioned </w:t>
      </w:r>
      <w:r w:rsidR="00C56CCA">
        <w:t>Charge Point</w:t>
      </w:r>
      <w:r w:rsidRPr="007646EA">
        <w:t xml:space="preserve"> is unable to successfully charge an electric vehicle at the advertised charging speed</w:t>
      </w:r>
      <w:r>
        <w:t>;</w:t>
      </w:r>
      <w:r w:rsidRPr="007646EA">
        <w:t xml:space="preserve"> and/or </w:t>
      </w:r>
    </w:p>
    <w:p w14:paraId="75B2BC3C" w14:textId="43EF5820" w:rsidR="00912C02" w:rsidRPr="001E17C7" w:rsidRDefault="00912C02" w:rsidP="00357A96">
      <w:pPr>
        <w:pStyle w:val="BB-DefNumber1Legal"/>
        <w:numPr>
          <w:ilvl w:val="1"/>
          <w:numId w:val="60"/>
        </w:numPr>
      </w:pPr>
      <w:r w:rsidRPr="007646EA">
        <w:t xml:space="preserve">any </w:t>
      </w:r>
      <w:r w:rsidR="00C56CCA">
        <w:t>Charge Point</w:t>
      </w:r>
      <w:r w:rsidRPr="007646EA">
        <w:t xml:space="preserve"> that can</w:t>
      </w:r>
      <w:r>
        <w:t>not be accessed by an EV driver;</w:t>
      </w:r>
      <w:r w:rsidRPr="007646EA">
        <w:t xml:space="preserve"> and/or </w:t>
      </w:r>
    </w:p>
    <w:p w14:paraId="64EC486C" w14:textId="40990306" w:rsidR="00912C02" w:rsidRDefault="00912C02" w:rsidP="00357A96">
      <w:pPr>
        <w:pStyle w:val="BB-DefNumber1Legal"/>
        <w:numPr>
          <w:ilvl w:val="1"/>
          <w:numId w:val="60"/>
        </w:numPr>
        <w:rPr>
          <w:b/>
        </w:rPr>
      </w:pPr>
      <w:r w:rsidRPr="007646EA">
        <w:t xml:space="preserve">any </w:t>
      </w:r>
      <w:r w:rsidR="00C56CCA">
        <w:t>Charge Point</w:t>
      </w:r>
      <w:r w:rsidRPr="007646EA">
        <w:t xml:space="preserve"> th</w:t>
      </w:r>
      <w:r>
        <w:t>at cannot be remotely monitored;</w:t>
      </w:r>
    </w:p>
    <w:p w14:paraId="57A35689" w14:textId="77777777" w:rsidR="00912C02" w:rsidRDefault="00912C02" w:rsidP="001E17C7">
      <w:pPr>
        <w:pStyle w:val="BB-DefinitionLegal"/>
        <w:numPr>
          <w:ilvl w:val="0"/>
          <w:numId w:val="0"/>
        </w:numPr>
      </w:pPr>
      <w:r>
        <w:t xml:space="preserve">DPA </w:t>
      </w:r>
      <w:r w:rsidRPr="001840DB">
        <w:rPr>
          <w:b w:val="0"/>
        </w:rPr>
        <w:t>means the</w:t>
      </w:r>
      <w:r>
        <w:t xml:space="preserve"> </w:t>
      </w:r>
      <w:r w:rsidRPr="001840DB">
        <w:rPr>
          <w:b w:val="0"/>
        </w:rPr>
        <w:t>Data Protection Act 2018</w:t>
      </w:r>
      <w:r>
        <w:rPr>
          <w:b w:val="0"/>
        </w:rPr>
        <w:t>;</w:t>
      </w:r>
    </w:p>
    <w:p w14:paraId="7DE4ED1F" w14:textId="77777777" w:rsidR="00912C02" w:rsidRPr="004C5983" w:rsidRDefault="00912C02" w:rsidP="001E17C7">
      <w:pPr>
        <w:pStyle w:val="BB-DefinitionLegal"/>
        <w:numPr>
          <w:ilvl w:val="0"/>
          <w:numId w:val="0"/>
        </w:numPr>
      </w:pPr>
      <w:r w:rsidRPr="00781DBE">
        <w:t>Electronics Watch</w:t>
      </w:r>
      <w:r>
        <w:t xml:space="preserve"> </w:t>
      </w:r>
      <w:r w:rsidRPr="00781DBE">
        <w:rPr>
          <w:b w:val="0"/>
        </w:rPr>
        <w:t xml:space="preserve">has the meaning given to it in </w:t>
      </w:r>
      <w:r>
        <w:rPr>
          <w:b w:val="0"/>
        </w:rPr>
        <w:t>clause 33.5</w:t>
      </w:r>
      <w:r w:rsidRPr="00781DBE">
        <w:rPr>
          <w:b w:val="0"/>
        </w:rPr>
        <w:t>;</w:t>
      </w:r>
    </w:p>
    <w:p w14:paraId="5269AE5B" w14:textId="06E17A65" w:rsidR="00912C02" w:rsidRPr="00E458CF" w:rsidRDefault="00912C02" w:rsidP="001E17C7">
      <w:pPr>
        <w:pStyle w:val="BB-DefinitionLegal"/>
        <w:numPr>
          <w:ilvl w:val="0"/>
          <w:numId w:val="0"/>
        </w:numPr>
        <w:spacing w:line="276" w:lineRule="auto"/>
      </w:pPr>
      <w:r w:rsidRPr="00DD17D6">
        <w:t>Emergency</w:t>
      </w:r>
      <w:r w:rsidRPr="00E458CF">
        <w:t xml:space="preserve"> </w:t>
      </w:r>
      <w:r w:rsidRPr="0002108A">
        <w:rPr>
          <w:b w:val="0"/>
        </w:rPr>
        <w:t xml:space="preserve">means any event or situation that threatens serious damage to human welfare, the environment, or to the security of the United Kingdom and requires responders (such as the emergency services, hospitals or local authority) to implement special arrangements. The event is on a scale beyond the capacity of the emergency services, or prevents the Services operating under normal circumstances and requiring the mobilisation and organisation of the emergency services (and whether or not an Emergency has arisen shall be determined in the case of any dispute by </w:t>
      </w:r>
      <w:r w:rsidR="00E57319">
        <w:rPr>
          <w:b w:val="0"/>
        </w:rPr>
        <w:t>the Authority</w:t>
      </w:r>
      <w:r w:rsidRPr="0002108A">
        <w:rPr>
          <w:b w:val="0"/>
        </w:rPr>
        <w:t xml:space="preserve"> acting reasonably);</w:t>
      </w:r>
    </w:p>
    <w:p w14:paraId="3B52A8B5" w14:textId="77777777" w:rsidR="00912C02" w:rsidRPr="00E458CF" w:rsidRDefault="00912C02" w:rsidP="001E17C7">
      <w:pPr>
        <w:pStyle w:val="BB-DefinitionLegal"/>
        <w:numPr>
          <w:ilvl w:val="0"/>
          <w:numId w:val="0"/>
        </w:numPr>
        <w:spacing w:line="276" w:lineRule="auto"/>
        <w:rPr>
          <w:b w:val="0"/>
        </w:rPr>
      </w:pPr>
      <w:r w:rsidRPr="00A37EF3">
        <w:t xml:space="preserve">Environmental Information Regulations </w:t>
      </w:r>
      <w:r w:rsidRPr="00A37EF3">
        <w:rPr>
          <w:b w:val="0"/>
        </w:rPr>
        <w:t>means the Environmental Information Regulations 2004 together with any guidance and/or codes of practice issued by the Information Commissioner or relevant Government Department in relation to such regulations;</w:t>
      </w:r>
    </w:p>
    <w:p w14:paraId="5A089054" w14:textId="77777777" w:rsidR="00912C02" w:rsidRDefault="00912C02" w:rsidP="001E17C7">
      <w:pPr>
        <w:pStyle w:val="BB-DefinitionLegal"/>
        <w:numPr>
          <w:ilvl w:val="0"/>
          <w:numId w:val="0"/>
        </w:numPr>
        <w:spacing w:line="276" w:lineRule="auto"/>
        <w:rPr>
          <w:b w:val="0"/>
        </w:rPr>
      </w:pPr>
      <w:r w:rsidRPr="007646EA">
        <w:t>EV</w:t>
      </w:r>
      <w:r>
        <w:rPr>
          <w:b w:val="0"/>
        </w:rPr>
        <w:t xml:space="preserve"> means electric vehicle; </w:t>
      </w:r>
    </w:p>
    <w:p w14:paraId="2F235C29" w14:textId="2789091A" w:rsidR="00912C02" w:rsidRPr="007646EA" w:rsidRDefault="00912C02" w:rsidP="001E17C7">
      <w:pPr>
        <w:pStyle w:val="BB-DefinitionLegal"/>
        <w:numPr>
          <w:ilvl w:val="0"/>
          <w:numId w:val="0"/>
        </w:numPr>
        <w:spacing w:line="276" w:lineRule="auto"/>
      </w:pPr>
      <w:r w:rsidRPr="007646EA">
        <w:t xml:space="preserve">EVI </w:t>
      </w:r>
      <w:r w:rsidRPr="007646EA">
        <w:rPr>
          <w:b w:val="0"/>
        </w:rPr>
        <w:t xml:space="preserve">means the entire (under and over ground) </w:t>
      </w:r>
      <w:r w:rsidR="00C56CCA">
        <w:rPr>
          <w:b w:val="0"/>
        </w:rPr>
        <w:t>Charge Point</w:t>
      </w:r>
      <w:r w:rsidRPr="007646EA">
        <w:rPr>
          <w:b w:val="0"/>
        </w:rPr>
        <w:t xml:space="preserve"> infrastructure including civil works as required to create a charging location at a Site, including but not exclusively charging bays, signage, </w:t>
      </w:r>
      <w:r w:rsidR="00E045BA">
        <w:rPr>
          <w:b w:val="0"/>
        </w:rPr>
        <w:t xml:space="preserve">each </w:t>
      </w:r>
      <w:r w:rsidR="00C56CCA">
        <w:rPr>
          <w:b w:val="0"/>
        </w:rPr>
        <w:t>Charge Point</w:t>
      </w:r>
      <w:r w:rsidR="00E045BA">
        <w:rPr>
          <w:b w:val="0"/>
        </w:rPr>
        <w:t xml:space="preserve"> and Local Connection</w:t>
      </w:r>
      <w:r w:rsidR="00E045BA" w:rsidRPr="00E045BA">
        <w:rPr>
          <w:b w:val="0"/>
        </w:rPr>
        <w:t xml:space="preserve"> </w:t>
      </w:r>
      <w:r w:rsidR="00E045BA">
        <w:rPr>
          <w:b w:val="0"/>
        </w:rPr>
        <w:t>Asset</w:t>
      </w:r>
      <w:r w:rsidRPr="007646EA">
        <w:rPr>
          <w:b w:val="0"/>
        </w:rPr>
        <w:t>;</w:t>
      </w:r>
    </w:p>
    <w:p w14:paraId="11228B93" w14:textId="70D2DCDC" w:rsidR="00885F76" w:rsidRDefault="00330A48" w:rsidP="001E17C7">
      <w:pPr>
        <w:pStyle w:val="BB-DefinitionLegal"/>
        <w:numPr>
          <w:ilvl w:val="0"/>
          <w:numId w:val="0"/>
        </w:numPr>
        <w:spacing w:line="276" w:lineRule="auto"/>
        <w:rPr>
          <w:b w:val="0"/>
        </w:rPr>
      </w:pPr>
      <w:r>
        <w:t>Excludable Supplier</w:t>
      </w:r>
      <w:r w:rsidR="00885F76">
        <w:rPr>
          <w:b w:val="0"/>
        </w:rPr>
        <w:t xml:space="preserve"> has the meaning given to it in Section 57 of the Procurement Act 2023;</w:t>
      </w:r>
    </w:p>
    <w:p w14:paraId="340B06B3" w14:textId="3DDCCB81" w:rsidR="00885F76" w:rsidRPr="007636B5" w:rsidRDefault="00330A48" w:rsidP="001E17C7">
      <w:pPr>
        <w:pStyle w:val="BB-DefinitionLegal"/>
        <w:numPr>
          <w:ilvl w:val="0"/>
          <w:numId w:val="0"/>
        </w:numPr>
        <w:spacing w:line="276" w:lineRule="auto"/>
        <w:rPr>
          <w:b w:val="0"/>
        </w:rPr>
      </w:pPr>
      <w:r>
        <w:t>Excluded Supplier</w:t>
      </w:r>
      <w:r w:rsidR="00885F76">
        <w:rPr>
          <w:b w:val="0"/>
        </w:rPr>
        <w:t xml:space="preserve"> has the meaning given to it in Section 57 of the Procurement Act 2023;</w:t>
      </w:r>
    </w:p>
    <w:p w14:paraId="10E29B39" w14:textId="695586D5" w:rsidR="009F3108" w:rsidRDefault="00912C02" w:rsidP="001E17C7">
      <w:pPr>
        <w:pStyle w:val="BB-DefinitionLegal"/>
        <w:numPr>
          <w:ilvl w:val="0"/>
          <w:numId w:val="0"/>
        </w:numPr>
        <w:spacing w:line="276" w:lineRule="auto"/>
        <w:rPr>
          <w:b w:val="0"/>
        </w:rPr>
      </w:pPr>
      <w:r w:rsidRPr="005B2083">
        <w:t>Existing IPR</w:t>
      </w:r>
      <w:r>
        <w:rPr>
          <w:b w:val="0"/>
        </w:rPr>
        <w:t xml:space="preserve"> means </w:t>
      </w:r>
      <w:r w:rsidRPr="00B97C91">
        <w:rPr>
          <w:b w:val="0"/>
        </w:rPr>
        <w:t>any and all IPR that are owned by or licensed to either Party and which are or have bee</w:t>
      </w:r>
      <w:r>
        <w:rPr>
          <w:b w:val="0"/>
        </w:rPr>
        <w:t>n developed independently of this Concession</w:t>
      </w:r>
      <w:r w:rsidRPr="00B97C91">
        <w:rPr>
          <w:b w:val="0"/>
        </w:rPr>
        <w:t xml:space="preserve"> Contract (whether prior to the </w:t>
      </w:r>
      <w:r>
        <w:rPr>
          <w:b w:val="0"/>
        </w:rPr>
        <w:t>Commencement</w:t>
      </w:r>
      <w:r w:rsidRPr="00B97C91">
        <w:rPr>
          <w:b w:val="0"/>
        </w:rPr>
        <w:t xml:space="preserve"> Date or otherwise);</w:t>
      </w:r>
    </w:p>
    <w:p w14:paraId="7A935A8C" w14:textId="6E95A718" w:rsidR="00912C02" w:rsidRPr="005B2083" w:rsidRDefault="009F3108" w:rsidP="001E17C7">
      <w:pPr>
        <w:pStyle w:val="BB-DefinitionLegal"/>
        <w:numPr>
          <w:ilvl w:val="0"/>
          <w:numId w:val="0"/>
        </w:numPr>
        <w:spacing w:line="276" w:lineRule="auto"/>
        <w:rPr>
          <w:b w:val="0"/>
        </w:rPr>
      </w:pPr>
      <w:r>
        <w:t>Exit Plan</w:t>
      </w:r>
      <w:r>
        <w:rPr>
          <w:b w:val="0"/>
        </w:rPr>
        <w:t xml:space="preserve"> means the exit plan </w:t>
      </w:r>
      <w:r w:rsidR="001E4589">
        <w:rPr>
          <w:b w:val="0"/>
        </w:rPr>
        <w:t xml:space="preserve">as set out in </w:t>
      </w:r>
      <w:r w:rsidR="001E4589">
        <w:rPr>
          <w:b w:val="0"/>
        </w:rPr>
        <w:fldChar w:fldCharType="begin"/>
      </w:r>
      <w:r w:rsidR="001E4589">
        <w:rPr>
          <w:b w:val="0"/>
        </w:rPr>
        <w:instrText xml:space="preserve"> REF _Ref180407534 \r \h </w:instrText>
      </w:r>
      <w:r w:rsidR="001E4589">
        <w:rPr>
          <w:b w:val="0"/>
        </w:rPr>
      </w:r>
      <w:r w:rsidR="001E4589">
        <w:rPr>
          <w:b w:val="0"/>
        </w:rPr>
        <w:fldChar w:fldCharType="separate"/>
      </w:r>
      <w:r w:rsidR="004D4EF7">
        <w:rPr>
          <w:b w:val="0"/>
        </w:rPr>
        <w:t>Schedule 5</w:t>
      </w:r>
      <w:r w:rsidR="001E4589">
        <w:rPr>
          <w:b w:val="0"/>
        </w:rPr>
        <w:fldChar w:fldCharType="end"/>
      </w:r>
      <w:r w:rsidR="001E4589">
        <w:rPr>
          <w:b w:val="0"/>
        </w:rPr>
        <w:t xml:space="preserve"> and to be developed</w:t>
      </w:r>
      <w:r>
        <w:rPr>
          <w:b w:val="0"/>
        </w:rPr>
        <w:t xml:space="preserve"> by the Concessionnaire in accordance with its obligations in clause </w:t>
      </w:r>
      <w:r w:rsidR="001E4589">
        <w:rPr>
          <w:b w:val="0"/>
        </w:rPr>
        <w:fldChar w:fldCharType="begin"/>
      </w:r>
      <w:r w:rsidR="001E4589">
        <w:rPr>
          <w:b w:val="0"/>
        </w:rPr>
        <w:instrText xml:space="preserve"> REF _Ref180407780 \r \h </w:instrText>
      </w:r>
      <w:r w:rsidR="001E4589">
        <w:rPr>
          <w:b w:val="0"/>
        </w:rPr>
      </w:r>
      <w:r w:rsidR="001E4589">
        <w:rPr>
          <w:b w:val="0"/>
        </w:rPr>
        <w:fldChar w:fldCharType="separate"/>
      </w:r>
      <w:r w:rsidR="004D4EF7">
        <w:rPr>
          <w:b w:val="0"/>
        </w:rPr>
        <w:t>4.11</w:t>
      </w:r>
      <w:r w:rsidR="001E4589">
        <w:rPr>
          <w:b w:val="0"/>
        </w:rPr>
        <w:fldChar w:fldCharType="end"/>
      </w:r>
      <w:r w:rsidR="001E4589" w:rsidRPr="001E4589">
        <w:rPr>
          <w:b w:val="0"/>
        </w:rPr>
        <w:t xml:space="preserve"> </w:t>
      </w:r>
      <w:r w:rsidR="001E4589">
        <w:rPr>
          <w:b w:val="0"/>
        </w:rPr>
        <w:t xml:space="preserve">and </w:t>
      </w:r>
      <w:r w:rsidR="001E4589">
        <w:rPr>
          <w:b w:val="0"/>
        </w:rPr>
        <w:fldChar w:fldCharType="begin"/>
      </w:r>
      <w:r w:rsidR="001E4589">
        <w:rPr>
          <w:b w:val="0"/>
        </w:rPr>
        <w:instrText xml:space="preserve"> REF _Ref180407781 \r \h </w:instrText>
      </w:r>
      <w:r w:rsidR="001E4589">
        <w:rPr>
          <w:b w:val="0"/>
        </w:rPr>
      </w:r>
      <w:r w:rsidR="001E4589">
        <w:rPr>
          <w:b w:val="0"/>
        </w:rPr>
        <w:fldChar w:fldCharType="separate"/>
      </w:r>
      <w:r w:rsidR="004D4EF7">
        <w:rPr>
          <w:b w:val="0"/>
        </w:rPr>
        <w:t>4.12</w:t>
      </w:r>
      <w:r w:rsidR="001E4589">
        <w:rPr>
          <w:b w:val="0"/>
        </w:rPr>
        <w:fldChar w:fldCharType="end"/>
      </w:r>
      <w:r>
        <w:rPr>
          <w:b w:val="0"/>
        </w:rPr>
        <w:t>;</w:t>
      </w:r>
    </w:p>
    <w:p w14:paraId="02059BE8" w14:textId="2628EEEE" w:rsidR="00912C02" w:rsidRDefault="00912C02" w:rsidP="001E17C7">
      <w:pPr>
        <w:pStyle w:val="BB-DefinitionLegal"/>
        <w:numPr>
          <w:ilvl w:val="0"/>
          <w:numId w:val="0"/>
        </w:numPr>
        <w:spacing w:line="276" w:lineRule="auto"/>
        <w:rPr>
          <w:b w:val="0"/>
        </w:rPr>
      </w:pPr>
      <w:r w:rsidRPr="00264A8C">
        <w:t>Expiry Date</w:t>
      </w:r>
      <w:r w:rsidRPr="00E458CF">
        <w:rPr>
          <w:b w:val="0"/>
        </w:rPr>
        <w:t xml:space="preserve"> means</w:t>
      </w:r>
      <w:r>
        <w:rPr>
          <w:b w:val="0"/>
        </w:rPr>
        <w:t xml:space="preserve"> (subject to any agreement between the Parties to extend the Expiry Date pursuant to clauses </w:t>
      </w:r>
      <w:r w:rsidR="000F65E3">
        <w:rPr>
          <w:b w:val="0"/>
        </w:rPr>
        <w:fldChar w:fldCharType="begin"/>
      </w:r>
      <w:r w:rsidR="000F65E3">
        <w:rPr>
          <w:b w:val="0"/>
        </w:rPr>
        <w:instrText xml:space="preserve"> REF _Ref33201334 \r \h </w:instrText>
      </w:r>
      <w:r w:rsidR="000F65E3">
        <w:rPr>
          <w:b w:val="0"/>
        </w:rPr>
      </w:r>
      <w:r w:rsidR="000F65E3">
        <w:rPr>
          <w:b w:val="0"/>
        </w:rPr>
        <w:fldChar w:fldCharType="separate"/>
      </w:r>
      <w:r w:rsidR="004D4EF7">
        <w:rPr>
          <w:b w:val="0"/>
        </w:rPr>
        <w:t>4.2</w:t>
      </w:r>
      <w:r w:rsidR="000F65E3">
        <w:rPr>
          <w:b w:val="0"/>
        </w:rPr>
        <w:fldChar w:fldCharType="end"/>
      </w:r>
      <w:r>
        <w:rPr>
          <w:b w:val="0"/>
        </w:rPr>
        <w:t xml:space="preserve">) </w:t>
      </w:r>
      <w:r w:rsidR="00E045BA">
        <w:rPr>
          <w:b w:val="0"/>
        </w:rPr>
        <w:t>the date which is the fifteenth (15</w:t>
      </w:r>
      <w:r w:rsidR="00E045BA" w:rsidRPr="00E045BA">
        <w:rPr>
          <w:b w:val="0"/>
          <w:vertAlign w:val="superscript"/>
        </w:rPr>
        <w:t>th</w:t>
      </w:r>
      <w:r w:rsidR="00E045BA">
        <w:rPr>
          <w:b w:val="0"/>
        </w:rPr>
        <w:t>) anniversary of the Commencement Date</w:t>
      </w:r>
      <w:r w:rsidRPr="00E458CF">
        <w:rPr>
          <w:b w:val="0"/>
        </w:rPr>
        <w:t>;</w:t>
      </w:r>
    </w:p>
    <w:p w14:paraId="2C3ACE40" w14:textId="57B9A058" w:rsidR="00912C02" w:rsidRPr="00874A02" w:rsidRDefault="00912C02" w:rsidP="001E17C7">
      <w:pPr>
        <w:pStyle w:val="BB-DefinitionLegal"/>
        <w:numPr>
          <w:ilvl w:val="0"/>
          <w:numId w:val="0"/>
        </w:numPr>
        <w:spacing w:line="276" w:lineRule="auto"/>
      </w:pPr>
      <w:r w:rsidRPr="00AC591B">
        <w:t>Feeder Cabinet</w:t>
      </w:r>
      <w:r>
        <w:t>/Kiosk</w:t>
      </w:r>
      <w:r w:rsidRPr="00AC591B">
        <w:rPr>
          <w:b w:val="0"/>
        </w:rPr>
        <w:t xml:space="preserve"> means the electricity distribution infrastructure to be erected on a Site which shall connect </w:t>
      </w:r>
      <w:r w:rsidR="00C56CCA">
        <w:rPr>
          <w:b w:val="0"/>
        </w:rPr>
        <w:t>the Charge Point</w:t>
      </w:r>
      <w:r w:rsidRPr="00AC591B">
        <w:rPr>
          <w:b w:val="0"/>
        </w:rPr>
        <w:t xml:space="preserve">s to the </w:t>
      </w:r>
      <w:r>
        <w:rPr>
          <w:b w:val="0"/>
        </w:rPr>
        <w:t>N</w:t>
      </w:r>
      <w:r w:rsidRPr="00AC591B">
        <w:rPr>
          <w:b w:val="0"/>
        </w:rPr>
        <w:t xml:space="preserve">etwork in accordance with the </w:t>
      </w:r>
      <w:r>
        <w:rPr>
          <w:b w:val="0"/>
        </w:rPr>
        <w:t>Project Plan</w:t>
      </w:r>
      <w:r w:rsidRPr="00AC591B">
        <w:rPr>
          <w:b w:val="0"/>
        </w:rPr>
        <w:t xml:space="preserve">; Kiosk is used interchangeably with Feeder Pillar and Feeder </w:t>
      </w:r>
      <w:r w:rsidRPr="00874A02">
        <w:rPr>
          <w:b w:val="0"/>
        </w:rPr>
        <w:t>Cabinet.</w:t>
      </w:r>
    </w:p>
    <w:p w14:paraId="67074537" w14:textId="77777777" w:rsidR="00912C02" w:rsidRPr="00874A02" w:rsidRDefault="00912C02" w:rsidP="001E17C7">
      <w:pPr>
        <w:pStyle w:val="BB-DefinitionLegal"/>
        <w:numPr>
          <w:ilvl w:val="0"/>
          <w:numId w:val="0"/>
        </w:numPr>
        <w:spacing w:line="276" w:lineRule="auto"/>
        <w:rPr>
          <w:b w:val="0"/>
        </w:rPr>
      </w:pPr>
      <w:r w:rsidRPr="00874A02">
        <w:t>Fees Regulations</w:t>
      </w:r>
      <w:r w:rsidRPr="00874A02">
        <w:rPr>
          <w:b w:val="0"/>
        </w:rPr>
        <w:t xml:space="preserve"> means the Freedom of Information and Data Protection (Appropriate Limit and Fees) Regulations 2004;</w:t>
      </w:r>
    </w:p>
    <w:p w14:paraId="55C279F6" w14:textId="77777777" w:rsidR="00912C02" w:rsidRPr="00E458CF" w:rsidRDefault="00912C02" w:rsidP="001E17C7">
      <w:pPr>
        <w:pStyle w:val="BB-DefinitionLegal"/>
        <w:numPr>
          <w:ilvl w:val="0"/>
          <w:numId w:val="0"/>
        </w:numPr>
        <w:spacing w:line="276" w:lineRule="auto"/>
        <w:rPr>
          <w:b w:val="0"/>
        </w:rPr>
      </w:pPr>
      <w:r w:rsidRPr="00264A8C">
        <w:t>FOIA</w:t>
      </w:r>
      <w:r w:rsidRPr="00E458CF">
        <w:rPr>
          <w:b w:val="0"/>
        </w:rPr>
        <w:t xml:space="preserve"> means the Freedom of Information Act 2000 and any subordinate legislation (as defined in Section 84 of the Freedom of Information Act 2000) made under the Freedom of Information Act 2000 from time to time together with any guidance and/or codes of practice issued by the Information Commissioner or relevant Government Department in relation to such Act;</w:t>
      </w:r>
    </w:p>
    <w:p w14:paraId="20CDBE6A" w14:textId="77777777" w:rsidR="00912C02" w:rsidRPr="00E458CF" w:rsidRDefault="00912C02" w:rsidP="001E17C7">
      <w:pPr>
        <w:pStyle w:val="BB-DefinitionLegal"/>
        <w:numPr>
          <w:ilvl w:val="0"/>
          <w:numId w:val="0"/>
        </w:numPr>
        <w:spacing w:line="276" w:lineRule="auto"/>
        <w:rPr>
          <w:b w:val="0"/>
        </w:rPr>
      </w:pPr>
      <w:r w:rsidRPr="00264A8C">
        <w:t>FOIA Code</w:t>
      </w:r>
      <w:r w:rsidRPr="00E458CF">
        <w:rPr>
          <w:b w:val="0"/>
        </w:rPr>
        <w:t xml:space="preserve"> has the meaning given to it in </w:t>
      </w:r>
      <w:r>
        <w:rPr>
          <w:b w:val="0"/>
        </w:rPr>
        <w:t>c</w:t>
      </w:r>
      <w:r w:rsidRPr="00E458CF">
        <w:rPr>
          <w:b w:val="0"/>
        </w:rPr>
        <w:t xml:space="preserve">lause </w:t>
      </w:r>
      <w:r>
        <w:rPr>
          <w:b w:val="0"/>
        </w:rPr>
        <w:t>11.6</w:t>
      </w:r>
      <w:r w:rsidRPr="00E458CF">
        <w:rPr>
          <w:b w:val="0"/>
        </w:rPr>
        <w:t xml:space="preserve"> (Freedom of Informati</w:t>
      </w:r>
      <w:r>
        <w:rPr>
          <w:b w:val="0"/>
        </w:rPr>
        <w:t>on);</w:t>
      </w:r>
    </w:p>
    <w:p w14:paraId="100EBF81" w14:textId="77777777" w:rsidR="00912C02" w:rsidRPr="00E458CF" w:rsidRDefault="00912C02" w:rsidP="001E17C7">
      <w:pPr>
        <w:pStyle w:val="BB-DefinitionLegal"/>
        <w:numPr>
          <w:ilvl w:val="0"/>
          <w:numId w:val="0"/>
        </w:numPr>
        <w:spacing w:line="276" w:lineRule="auto"/>
        <w:rPr>
          <w:b w:val="0"/>
        </w:rPr>
      </w:pPr>
      <w:r w:rsidRPr="00264A8C">
        <w:lastRenderedPageBreak/>
        <w:t>Force Majeure Event</w:t>
      </w:r>
      <w:r w:rsidRPr="00E458CF">
        <w:rPr>
          <w:b w:val="0"/>
        </w:rPr>
        <w:t xml:space="preserve"> means the occurrence after the date of this </w:t>
      </w:r>
      <w:r>
        <w:rPr>
          <w:b w:val="0"/>
        </w:rPr>
        <w:t>Concession Contract</w:t>
      </w:r>
      <w:r w:rsidRPr="00E458CF">
        <w:rPr>
          <w:b w:val="0"/>
        </w:rPr>
        <w:t xml:space="preserve"> of:</w:t>
      </w:r>
    </w:p>
    <w:p w14:paraId="20D566EC" w14:textId="77777777" w:rsidR="00912C02" w:rsidRPr="00E458CF" w:rsidRDefault="00912C02" w:rsidP="00357A96">
      <w:pPr>
        <w:pStyle w:val="BB-DefNumber1Legal"/>
        <w:numPr>
          <w:ilvl w:val="1"/>
          <w:numId w:val="71"/>
        </w:numPr>
      </w:pPr>
      <w:r w:rsidRPr="00E458CF">
        <w:t xml:space="preserve">war, civil war, armed conflict or terrorism; </w:t>
      </w:r>
    </w:p>
    <w:p w14:paraId="35DA21E9" w14:textId="77777777" w:rsidR="00912C02" w:rsidRPr="00E458CF" w:rsidRDefault="00912C02" w:rsidP="00357A96">
      <w:pPr>
        <w:pStyle w:val="BB-DefNumber1Legal"/>
        <w:numPr>
          <w:ilvl w:val="1"/>
          <w:numId w:val="60"/>
        </w:numPr>
      </w:pPr>
      <w:r w:rsidRPr="00E458CF">
        <w:t>nuclear, chemical or biological contamination unless the source or cause of the contamination is as a result of any act by the Con</w:t>
      </w:r>
      <w:r>
        <w:t>cessionaire</w:t>
      </w:r>
      <w:r w:rsidRPr="00E458CF">
        <w:t xml:space="preserve"> or its sub-contractors or any breach by the </w:t>
      </w:r>
      <w:r>
        <w:t>Concessionaire</w:t>
      </w:r>
      <w:r w:rsidRPr="00E458CF">
        <w:t xml:space="preserve"> of the terms of this </w:t>
      </w:r>
      <w:r>
        <w:t>Concession Contract</w:t>
      </w:r>
      <w:r w:rsidRPr="00E458CF">
        <w:t>; or</w:t>
      </w:r>
    </w:p>
    <w:p w14:paraId="0C53A7A3" w14:textId="77777777" w:rsidR="00912C02" w:rsidRPr="00E458CF" w:rsidRDefault="00912C02" w:rsidP="00357A96">
      <w:pPr>
        <w:pStyle w:val="BB-DefNumber1Legal"/>
        <w:numPr>
          <w:ilvl w:val="1"/>
          <w:numId w:val="60"/>
        </w:numPr>
      </w:pPr>
      <w:r w:rsidRPr="00E458CF">
        <w:t xml:space="preserve">pressure waves caused by devices travelling at supersonic speeds, </w:t>
      </w:r>
    </w:p>
    <w:p w14:paraId="0052D057" w14:textId="77777777" w:rsidR="00912C02" w:rsidRPr="00874A02" w:rsidRDefault="00912C02" w:rsidP="001E17C7">
      <w:pPr>
        <w:pStyle w:val="BB-DefinitionLegal"/>
        <w:numPr>
          <w:ilvl w:val="0"/>
          <w:numId w:val="0"/>
        </w:numPr>
        <w:spacing w:line="276" w:lineRule="auto"/>
        <w:ind w:left="720"/>
        <w:rPr>
          <w:b w:val="0"/>
        </w:rPr>
      </w:pPr>
      <w:r w:rsidRPr="00E458CF">
        <w:rPr>
          <w:b w:val="0"/>
        </w:rPr>
        <w:t xml:space="preserve">which directly causes either Party (the "Affected Party") to be unable to comply with all or a material part of its obligations under this </w:t>
      </w:r>
      <w:r>
        <w:rPr>
          <w:b w:val="0"/>
        </w:rPr>
        <w:t xml:space="preserve">Concession </w:t>
      </w:r>
      <w:r w:rsidRPr="00874A02">
        <w:rPr>
          <w:b w:val="0"/>
        </w:rPr>
        <w:t>Contract;</w:t>
      </w:r>
    </w:p>
    <w:p w14:paraId="5A54CD11" w14:textId="77777777" w:rsidR="00912C02" w:rsidRPr="006D5068" w:rsidRDefault="00912C02" w:rsidP="001E17C7">
      <w:pPr>
        <w:pStyle w:val="BB-DefinitionLegal"/>
        <w:numPr>
          <w:ilvl w:val="0"/>
          <w:numId w:val="0"/>
        </w:numPr>
        <w:spacing w:line="276" w:lineRule="auto"/>
      </w:pPr>
      <w:r>
        <w:t xml:space="preserve">GDPR </w:t>
      </w:r>
      <w:r w:rsidRPr="009A6EBF">
        <w:rPr>
          <w:b w:val="0"/>
        </w:rPr>
        <w:t>means (a) the General Data Protection Regulations (Regulation (EU) 2016/679); and (b) any equivalent legislation amending or replacing the General Data Protection Regulations (Regulation (EU) 2016/679);</w:t>
      </w:r>
    </w:p>
    <w:p w14:paraId="024BF901" w14:textId="67AA2DDF" w:rsidR="00912C02" w:rsidRDefault="00912C02" w:rsidP="001E17C7">
      <w:pPr>
        <w:pStyle w:val="BB-DefinitionLegal"/>
        <w:numPr>
          <w:ilvl w:val="0"/>
          <w:numId w:val="0"/>
        </w:numPr>
        <w:spacing w:line="276" w:lineRule="auto"/>
        <w:rPr>
          <w:b w:val="0"/>
        </w:rPr>
      </w:pPr>
      <w:r w:rsidRPr="00781DBE">
        <w:t>Go-Live Date</w:t>
      </w:r>
      <w:r w:rsidR="00BF3BA5">
        <w:t>(s)</w:t>
      </w:r>
      <w:r>
        <w:t xml:space="preserve"> </w:t>
      </w:r>
      <w:r w:rsidRPr="00781DBE">
        <w:rPr>
          <w:b w:val="0"/>
        </w:rPr>
        <w:t>means the date</w:t>
      </w:r>
      <w:r w:rsidR="00BF3BA5">
        <w:rPr>
          <w:b w:val="0"/>
        </w:rPr>
        <w:t xml:space="preserve"> (or dates)</w:t>
      </w:r>
      <w:r w:rsidRPr="00781DBE">
        <w:rPr>
          <w:b w:val="0"/>
        </w:rPr>
        <w:t xml:space="preserve"> specified in the Project Plan as the “Go-Live Date”, being the date</w:t>
      </w:r>
      <w:r w:rsidR="00BF3BA5">
        <w:rPr>
          <w:b w:val="0"/>
        </w:rPr>
        <w:t>(s)</w:t>
      </w:r>
      <w:r w:rsidRPr="00781DBE">
        <w:rPr>
          <w:b w:val="0"/>
        </w:rPr>
        <w:t xml:space="preserve"> by which the Charge Points are to have been installed and commissioned at </w:t>
      </w:r>
      <w:r w:rsidR="00BF3BA5">
        <w:rPr>
          <w:b w:val="0"/>
        </w:rPr>
        <w:t>specified</w:t>
      </w:r>
      <w:r w:rsidRPr="00781DBE">
        <w:rPr>
          <w:b w:val="0"/>
        </w:rPr>
        <w:t xml:space="preserve"> Sites;</w:t>
      </w:r>
    </w:p>
    <w:p w14:paraId="10527385" w14:textId="77777777" w:rsidR="00912C02" w:rsidRPr="00E458CF" w:rsidRDefault="00912C02" w:rsidP="001E17C7">
      <w:pPr>
        <w:pStyle w:val="BB-DefinitionLegal"/>
        <w:numPr>
          <w:ilvl w:val="0"/>
          <w:numId w:val="0"/>
        </w:numPr>
        <w:spacing w:line="276" w:lineRule="auto"/>
      </w:pPr>
      <w:r w:rsidRPr="001C494F">
        <w:t>Good Industry Practice</w:t>
      </w:r>
      <w:r w:rsidRPr="00E458CF">
        <w:t xml:space="preserve"> </w:t>
      </w:r>
      <w:r w:rsidRPr="0002108A">
        <w:rPr>
          <w:b w:val="0"/>
        </w:rPr>
        <w:t>means the exercise of that degree of skill, diligence, prudence, operating practice and foresight which would reasonably and ordinarily be expected from time to time from a skilled and experienced person of the appropriate profession or practice seeking in good faith to comply with their contractual obligations, complying with all applicable Legislation, licences, regulations, consents, authorities, directions and applicable codes of practice and engaged in the same or similar type of undertaking and under the same or similar circumstances and conditions as that in which the relevant matter arises</w:t>
      </w:r>
      <w:r w:rsidRPr="00E458CF">
        <w:t>;</w:t>
      </w:r>
    </w:p>
    <w:p w14:paraId="0862D9EC" w14:textId="77777777" w:rsidR="001E17C7" w:rsidRPr="001E23A3" w:rsidRDefault="001E17C7" w:rsidP="001E17C7">
      <w:pPr>
        <w:pStyle w:val="BB-DefinitionLegal"/>
        <w:numPr>
          <w:ilvl w:val="0"/>
          <w:numId w:val="0"/>
        </w:numPr>
        <w:spacing w:line="276" w:lineRule="auto"/>
        <w:rPr>
          <w:b w:val="0"/>
        </w:rPr>
      </w:pPr>
      <w:r w:rsidRPr="00AF7F8E">
        <w:rPr>
          <w:bCs/>
        </w:rPr>
        <w:t>Gross Revenue</w:t>
      </w:r>
      <w:r w:rsidRPr="001E23A3">
        <w:rPr>
          <w:bCs/>
        </w:rPr>
        <w:t xml:space="preserve"> </w:t>
      </w:r>
      <w:r w:rsidRPr="001E23A3">
        <w:rPr>
          <w:b w:val="0"/>
        </w:rPr>
        <w:t xml:space="preserve">means the aggregate of all income generated by the Concessionaire in respect of: </w:t>
      </w:r>
    </w:p>
    <w:p w14:paraId="534EF665" w14:textId="77777777" w:rsidR="001E17C7" w:rsidRPr="001E23A3" w:rsidRDefault="001E17C7" w:rsidP="00357A96">
      <w:pPr>
        <w:pStyle w:val="BB-DefNumber1Legal"/>
        <w:numPr>
          <w:ilvl w:val="1"/>
          <w:numId w:val="70"/>
        </w:numPr>
      </w:pPr>
      <w:r w:rsidRPr="001E23A3">
        <w:t xml:space="preserve">the provision of Services to the Customers; </w:t>
      </w:r>
    </w:p>
    <w:p w14:paraId="174F5B5C" w14:textId="77777777" w:rsidR="001E17C7" w:rsidRPr="001E23A3" w:rsidRDefault="001E17C7" w:rsidP="00357A96">
      <w:pPr>
        <w:pStyle w:val="BB-DefNumber1Legal"/>
        <w:numPr>
          <w:ilvl w:val="1"/>
          <w:numId w:val="60"/>
        </w:numPr>
      </w:pPr>
      <w:r w:rsidRPr="001E23A3">
        <w:t xml:space="preserve">any marketing or advertising undertaken at any Site; and </w:t>
      </w:r>
    </w:p>
    <w:p w14:paraId="5A7083A7" w14:textId="77777777" w:rsidR="001E17C7" w:rsidRPr="001E23A3" w:rsidRDefault="001E17C7" w:rsidP="00357A96">
      <w:pPr>
        <w:pStyle w:val="BB-DefNumber1Legal"/>
        <w:numPr>
          <w:ilvl w:val="1"/>
          <w:numId w:val="60"/>
        </w:numPr>
      </w:pPr>
      <w:r w:rsidRPr="001E23A3">
        <w:t>the provision of any other service, or the carrying out of any other business activity at a Site directly associated with an EVCP and/or its operation</w:t>
      </w:r>
      <w:r w:rsidRPr="00AF7F8E">
        <w:rPr>
          <w:b/>
        </w:rPr>
        <w:t>;</w:t>
      </w:r>
    </w:p>
    <w:p w14:paraId="29779674" w14:textId="77777777" w:rsidR="001E17C7" w:rsidRPr="001E23A3" w:rsidRDefault="001E17C7" w:rsidP="001E17C7">
      <w:pPr>
        <w:pStyle w:val="BB-DefinitionLegal"/>
        <w:numPr>
          <w:ilvl w:val="0"/>
          <w:numId w:val="0"/>
        </w:numPr>
        <w:spacing w:line="276" w:lineRule="auto"/>
        <w:rPr>
          <w:b w:val="0"/>
        </w:rPr>
      </w:pPr>
      <w:r w:rsidRPr="001E23A3">
        <w:rPr>
          <w:bCs/>
        </w:rPr>
        <w:t xml:space="preserve">Gross Revenue Margin </w:t>
      </w:r>
      <w:r w:rsidRPr="00AF7F8E">
        <w:rPr>
          <w:b w:val="0"/>
        </w:rPr>
        <w:t>means the Gross Revenue minus the Total Cost of Electricity;</w:t>
      </w:r>
    </w:p>
    <w:p w14:paraId="59ED78A8" w14:textId="30A4FBBA" w:rsidR="001E17C7" w:rsidRPr="001E17C7" w:rsidRDefault="001E17C7" w:rsidP="001E17C7">
      <w:pPr>
        <w:pStyle w:val="BB-DefinitionLegal"/>
        <w:numPr>
          <w:ilvl w:val="0"/>
          <w:numId w:val="0"/>
        </w:numPr>
        <w:spacing w:line="276" w:lineRule="auto"/>
        <w:rPr>
          <w:b w:val="0"/>
        </w:rPr>
      </w:pPr>
      <w:r w:rsidRPr="001E23A3">
        <w:rPr>
          <w:bCs/>
        </w:rPr>
        <w:t xml:space="preserve">Gross Revenue </w:t>
      </w:r>
      <w:r w:rsidR="002B06AB">
        <w:rPr>
          <w:bCs/>
        </w:rPr>
        <w:t xml:space="preserve">Margin </w:t>
      </w:r>
      <w:r w:rsidRPr="001E23A3">
        <w:rPr>
          <w:bCs/>
        </w:rPr>
        <w:t xml:space="preserve">Share </w:t>
      </w:r>
      <w:r w:rsidRPr="001E23A3">
        <w:rPr>
          <w:b w:val="0"/>
        </w:rPr>
        <w:t xml:space="preserve">means </w:t>
      </w:r>
      <w:r>
        <w:rPr>
          <w:b w:val="0"/>
        </w:rPr>
        <w:t>three</w:t>
      </w:r>
      <w:r w:rsidRPr="001E23A3">
        <w:rPr>
          <w:b w:val="0"/>
        </w:rPr>
        <w:t xml:space="preserve"> percent (</w:t>
      </w:r>
      <w:r>
        <w:rPr>
          <w:b w:val="0"/>
        </w:rPr>
        <w:t>3</w:t>
      </w:r>
      <w:r w:rsidRPr="001E23A3">
        <w:rPr>
          <w:b w:val="0"/>
        </w:rPr>
        <w:t>%) of the Gross Revenue;</w:t>
      </w:r>
    </w:p>
    <w:p w14:paraId="4626821E" w14:textId="2DB77D6B" w:rsidR="00912C02" w:rsidRPr="00E458CF" w:rsidRDefault="00912C02" w:rsidP="001E17C7">
      <w:pPr>
        <w:pStyle w:val="BB-DefinitionLegal"/>
        <w:numPr>
          <w:ilvl w:val="0"/>
          <w:numId w:val="0"/>
        </w:numPr>
        <w:spacing w:line="276" w:lineRule="auto"/>
        <w:rPr>
          <w:b w:val="0"/>
        </w:rPr>
      </w:pPr>
      <w:r w:rsidRPr="00334E97">
        <w:t>Guidance</w:t>
      </w:r>
      <w:r w:rsidRPr="00E458CF">
        <w:rPr>
          <w:b w:val="0"/>
        </w:rPr>
        <w:t xml:space="preserve"> means any applicable guidance or directions with which the Con</w:t>
      </w:r>
      <w:r>
        <w:rPr>
          <w:b w:val="0"/>
        </w:rPr>
        <w:t>cessionaire</w:t>
      </w:r>
      <w:r w:rsidRPr="00E458CF">
        <w:rPr>
          <w:b w:val="0"/>
        </w:rPr>
        <w:t xml:space="preserve"> is bound to comply;</w:t>
      </w:r>
    </w:p>
    <w:p w14:paraId="4E5A99B5" w14:textId="77777777" w:rsidR="00912C02" w:rsidRDefault="00912C02" w:rsidP="001E17C7">
      <w:pPr>
        <w:pStyle w:val="BB-DefinitionLegal"/>
        <w:numPr>
          <w:ilvl w:val="0"/>
          <w:numId w:val="0"/>
        </w:numPr>
        <w:spacing w:line="276" w:lineRule="auto"/>
        <w:rPr>
          <w:b w:val="0"/>
        </w:rPr>
      </w:pPr>
      <w:r>
        <w:t xml:space="preserve">Guarantee Criteria </w:t>
      </w:r>
      <w:r>
        <w:rPr>
          <w:b w:val="0"/>
        </w:rPr>
        <w:t>means that the Guarantor has:</w:t>
      </w:r>
    </w:p>
    <w:p w14:paraId="04C7824F" w14:textId="77777777" w:rsidR="00912C02" w:rsidRDefault="00912C02" w:rsidP="00357A96">
      <w:pPr>
        <w:pStyle w:val="BB-DefNumber1Legal"/>
        <w:numPr>
          <w:ilvl w:val="1"/>
          <w:numId w:val="69"/>
        </w:numPr>
      </w:pPr>
      <w:r>
        <w:t>a net assets value of not less than [</w:t>
      </w:r>
      <w:r w:rsidRPr="001E17C7">
        <w:t>xxxx</w:t>
      </w:r>
      <w:r>
        <w:t>] which does not decrease by more than [</w:t>
      </w:r>
      <w:r w:rsidRPr="001E17C7">
        <w:t>xxx</w:t>
      </w:r>
      <w:r>
        <w:t>]% from the date of financial close; and</w:t>
      </w:r>
    </w:p>
    <w:p w14:paraId="74DEC419" w14:textId="77777777" w:rsidR="00912C02" w:rsidRDefault="00912C02" w:rsidP="00357A96">
      <w:pPr>
        <w:pStyle w:val="BB-DefNumber1Legal"/>
        <w:numPr>
          <w:ilvl w:val="1"/>
          <w:numId w:val="60"/>
        </w:numPr>
      </w:pPr>
      <w:r>
        <w:t>an interest bearing debt less cash balance of nor more than [</w:t>
      </w:r>
      <w:r w:rsidRPr="001E17C7">
        <w:t>xx</w:t>
      </w:r>
      <w:r>
        <w:t>] times shareholders equity; and/or</w:t>
      </w:r>
    </w:p>
    <w:p w14:paraId="2115E427" w14:textId="77777777" w:rsidR="00912C02" w:rsidRDefault="00912C02" w:rsidP="00357A96">
      <w:pPr>
        <w:pStyle w:val="BB-DefNumber1Legal"/>
        <w:numPr>
          <w:ilvl w:val="1"/>
          <w:numId w:val="60"/>
        </w:numPr>
      </w:pPr>
      <w:r>
        <w:t>profit before interest, tax, goodwill, amortisation and exceptional items in excess of [</w:t>
      </w:r>
      <w:r w:rsidRPr="001E17C7">
        <w:t>xxx</w:t>
      </w:r>
      <w:r>
        <w:t>]% of net interest costs;</w:t>
      </w:r>
      <w:r>
        <w:rPr>
          <w:rStyle w:val="FootnoteReference"/>
        </w:rPr>
        <w:footnoteReference w:id="5"/>
      </w:r>
    </w:p>
    <w:p w14:paraId="5FDE6363" w14:textId="21F1229E" w:rsidR="00912C02" w:rsidRDefault="00912C02" w:rsidP="001E17C7">
      <w:pPr>
        <w:pStyle w:val="BB-DefinitionLegal"/>
        <w:numPr>
          <w:ilvl w:val="0"/>
          <w:numId w:val="0"/>
        </w:numPr>
        <w:spacing w:line="276" w:lineRule="auto"/>
        <w:rPr>
          <w:b w:val="0"/>
        </w:rPr>
      </w:pPr>
      <w:r>
        <w:lastRenderedPageBreak/>
        <w:t xml:space="preserve">Guarantor </w:t>
      </w:r>
      <w:r w:rsidRPr="00FA77BD">
        <w:rPr>
          <w:b w:val="0"/>
        </w:rPr>
        <w:t>means [Company Name] (company registered number [xxxx]) whose registered office is at [registered address];</w:t>
      </w:r>
    </w:p>
    <w:p w14:paraId="4C1E308A" w14:textId="666B11EF" w:rsidR="005042D6" w:rsidRPr="007636B5" w:rsidRDefault="005042D6" w:rsidP="001E17C7">
      <w:pPr>
        <w:pStyle w:val="BB-DefinitionLegal"/>
        <w:numPr>
          <w:ilvl w:val="0"/>
          <w:numId w:val="0"/>
        </w:numPr>
        <w:spacing w:line="276" w:lineRule="auto"/>
        <w:rPr>
          <w:b w:val="0"/>
        </w:rPr>
      </w:pPr>
      <w:r w:rsidRPr="007636B5">
        <w:rPr>
          <w:b w:val="0"/>
        </w:rPr>
        <w:t>"</w:t>
      </w:r>
      <w:r w:rsidRPr="005042D6">
        <w:t xml:space="preserve">Higher Power </w:t>
      </w:r>
      <w:r w:rsidR="0022064B">
        <w:t>Socket</w:t>
      </w:r>
      <w:r w:rsidRPr="007636B5">
        <w:rPr>
          <w:b w:val="0"/>
        </w:rPr>
        <w:t xml:space="preserve">" means </w:t>
      </w:r>
      <w:r w:rsidR="0022064B">
        <w:rPr>
          <w:b w:val="0"/>
        </w:rPr>
        <w:t>a Socket</w:t>
      </w:r>
      <w:r w:rsidRPr="007636B5">
        <w:rPr>
          <w:b w:val="0"/>
        </w:rPr>
        <w:t xml:space="preserve"> with a power </w:t>
      </w:r>
      <w:r w:rsidR="0022064B">
        <w:rPr>
          <w:b w:val="0"/>
        </w:rPr>
        <w:t xml:space="preserve">output </w:t>
      </w:r>
      <w:r w:rsidRPr="007636B5">
        <w:rPr>
          <w:b w:val="0"/>
        </w:rPr>
        <w:t>greater than 22kW;</w:t>
      </w:r>
    </w:p>
    <w:p w14:paraId="7197C825" w14:textId="77777777" w:rsidR="00912C02" w:rsidRPr="001458F9" w:rsidRDefault="00912C02" w:rsidP="001E17C7">
      <w:pPr>
        <w:pStyle w:val="BB-DefinitionLegal"/>
        <w:numPr>
          <w:ilvl w:val="0"/>
          <w:numId w:val="0"/>
        </w:numPr>
        <w:spacing w:line="276" w:lineRule="auto"/>
        <w:rPr>
          <w:b w:val="0"/>
        </w:rPr>
      </w:pPr>
      <w:r w:rsidRPr="001458F9">
        <w:t>Indirect Losses</w:t>
      </w:r>
      <w:r w:rsidRPr="001458F9">
        <w:rPr>
          <w:b w:val="0"/>
        </w:rPr>
        <w:t xml:space="preserve"> means loss of profits, loss of use, loss of production, loss of business, loss of business opportunity, or any claim for consequential loss or for indirect loss of any nature;</w:t>
      </w:r>
    </w:p>
    <w:p w14:paraId="66E624F5" w14:textId="77777777" w:rsidR="00912C02" w:rsidRDefault="00912C02" w:rsidP="001E17C7">
      <w:pPr>
        <w:pStyle w:val="BB-DefinitionLegal"/>
        <w:numPr>
          <w:ilvl w:val="0"/>
          <w:numId w:val="0"/>
        </w:numPr>
        <w:spacing w:line="276" w:lineRule="auto"/>
        <w:rPr>
          <w:b w:val="0"/>
        </w:rPr>
      </w:pPr>
      <w:r w:rsidRPr="003C7EEE">
        <w:t>Information</w:t>
      </w:r>
      <w:r w:rsidRPr="00E458CF">
        <w:rPr>
          <w:b w:val="0"/>
        </w:rPr>
        <w:t xml:space="preserve"> has the meaning given under Section 84 of the FOIA;</w:t>
      </w:r>
    </w:p>
    <w:p w14:paraId="2624AC0A" w14:textId="77777777" w:rsidR="00912C02" w:rsidRDefault="00912C02" w:rsidP="001E17C7">
      <w:pPr>
        <w:pStyle w:val="BB-DefinitionLegal"/>
        <w:numPr>
          <w:ilvl w:val="0"/>
          <w:numId w:val="0"/>
        </w:numPr>
        <w:spacing w:line="276" w:lineRule="auto"/>
        <w:rPr>
          <w:b w:val="0"/>
        </w:rPr>
      </w:pPr>
      <w:r w:rsidRPr="003C7EEE">
        <w:t>Intellectual Property Rights</w:t>
      </w:r>
      <w:r>
        <w:t xml:space="preserve"> (IPR)</w:t>
      </w:r>
      <w:r w:rsidRPr="00E458CF">
        <w:rPr>
          <w:b w:val="0"/>
        </w:rPr>
        <w:t xml:space="preserve"> means any and all patents, trademarks, service marks, copyright, database rights, moral rights, rights in a design, know-how, confidential information and all or any other intellectual or industrial property rights whether or not registered or capable of registration and whether subsisting in the United Kingdom or any other part of the world together with all or any goodwill relating or attached thereto which is created, brought into existence, acquired, used or intended to be used by the Con</w:t>
      </w:r>
      <w:r>
        <w:rPr>
          <w:b w:val="0"/>
        </w:rPr>
        <w:t>cessionaire</w:t>
      </w:r>
      <w:r w:rsidRPr="00E458CF">
        <w:rPr>
          <w:b w:val="0"/>
        </w:rPr>
        <w:t xml:space="preserve"> or any Con</w:t>
      </w:r>
      <w:r>
        <w:rPr>
          <w:b w:val="0"/>
        </w:rPr>
        <w:t>cessionaire</w:t>
      </w:r>
      <w:r w:rsidRPr="00E458CF">
        <w:rPr>
          <w:b w:val="0"/>
        </w:rPr>
        <w:t xml:space="preserve"> Related Party for the purposes of providing the Services and/or otherwise for the purposes of this </w:t>
      </w:r>
      <w:r>
        <w:rPr>
          <w:b w:val="0"/>
        </w:rPr>
        <w:t>Concession Contract</w:t>
      </w:r>
      <w:r w:rsidRPr="00E458CF">
        <w:rPr>
          <w:b w:val="0"/>
        </w:rPr>
        <w:t>;</w:t>
      </w:r>
    </w:p>
    <w:p w14:paraId="67E8B7B9" w14:textId="01A6AFE3" w:rsidR="00912C02" w:rsidRPr="00E458CF" w:rsidRDefault="00912C02" w:rsidP="001E17C7">
      <w:pPr>
        <w:pStyle w:val="BB-DefinitionLegal"/>
        <w:numPr>
          <w:ilvl w:val="0"/>
          <w:numId w:val="0"/>
        </w:numPr>
      </w:pPr>
      <w:r w:rsidRPr="008828E3">
        <w:t>Key Performance Indicators</w:t>
      </w:r>
      <w:r w:rsidRPr="008828E3">
        <w:rPr>
          <w:b w:val="0"/>
        </w:rPr>
        <w:t xml:space="preserve"> </w:t>
      </w:r>
      <w:r w:rsidR="00182942">
        <w:rPr>
          <w:b w:val="0"/>
        </w:rPr>
        <w:t>(</w:t>
      </w:r>
      <w:r w:rsidRPr="008828E3">
        <w:t>KPIs</w:t>
      </w:r>
      <w:r w:rsidR="00182942">
        <w:t>)</w:t>
      </w:r>
      <w:r w:rsidRPr="008828E3">
        <w:rPr>
          <w:b w:val="0"/>
        </w:rPr>
        <w:t xml:space="preserve"> mean</w:t>
      </w:r>
      <w:r>
        <w:rPr>
          <w:b w:val="0"/>
        </w:rPr>
        <w:t>s</w:t>
      </w:r>
      <w:r w:rsidRPr="008828E3">
        <w:rPr>
          <w:b w:val="0"/>
        </w:rPr>
        <w:t xml:space="preserve"> the key performance indicators </w:t>
      </w:r>
      <w:r>
        <w:rPr>
          <w:b w:val="0"/>
        </w:rPr>
        <w:t xml:space="preserve">as </w:t>
      </w:r>
      <w:r w:rsidRPr="008828E3">
        <w:rPr>
          <w:b w:val="0"/>
        </w:rPr>
        <w:t xml:space="preserve">set out in </w:t>
      </w:r>
      <w:r w:rsidR="002D441C">
        <w:rPr>
          <w:b w:val="0"/>
        </w:rPr>
        <w:t>Schedule 4</w:t>
      </w:r>
      <w:r>
        <w:rPr>
          <w:b w:val="0"/>
        </w:rPr>
        <w:t>;</w:t>
      </w:r>
    </w:p>
    <w:p w14:paraId="65DD27F8" w14:textId="6E6B762D" w:rsidR="00912C02" w:rsidRPr="00E458CF" w:rsidRDefault="00912C02" w:rsidP="001E17C7">
      <w:pPr>
        <w:pStyle w:val="BB-DefinitionLegal"/>
        <w:numPr>
          <w:ilvl w:val="0"/>
          <w:numId w:val="0"/>
        </w:numPr>
        <w:spacing w:line="276" w:lineRule="auto"/>
        <w:rPr>
          <w:b w:val="0"/>
        </w:rPr>
      </w:pPr>
      <w:r w:rsidRPr="006E228A">
        <w:t>Lease</w:t>
      </w:r>
      <w:r>
        <w:t xml:space="preserve"> </w:t>
      </w:r>
      <w:r w:rsidRPr="006E228A">
        <w:rPr>
          <w:b w:val="0"/>
        </w:rPr>
        <w:t xml:space="preserve">means the Lease of each Site used to provide the EVI which shall be substantially in the form set out in </w:t>
      </w:r>
      <w:r w:rsidR="007C01E6">
        <w:rPr>
          <w:b w:val="0"/>
        </w:rPr>
        <w:fldChar w:fldCharType="begin"/>
      </w:r>
      <w:r w:rsidR="007C01E6">
        <w:rPr>
          <w:b w:val="0"/>
        </w:rPr>
        <w:instrText xml:space="preserve"> REF _Ref177638241 \n \h </w:instrText>
      </w:r>
      <w:r w:rsidR="007C01E6">
        <w:rPr>
          <w:b w:val="0"/>
        </w:rPr>
      </w:r>
      <w:r w:rsidR="007C01E6">
        <w:rPr>
          <w:b w:val="0"/>
        </w:rPr>
        <w:fldChar w:fldCharType="separate"/>
      </w:r>
      <w:r w:rsidR="004D4EF7">
        <w:rPr>
          <w:b w:val="0"/>
        </w:rPr>
        <w:t>Schedule 8</w:t>
      </w:r>
      <w:r w:rsidR="007C01E6">
        <w:rPr>
          <w:b w:val="0"/>
        </w:rPr>
        <w:fldChar w:fldCharType="end"/>
      </w:r>
      <w:r>
        <w:rPr>
          <w:b w:val="0"/>
        </w:rPr>
        <w:t xml:space="preserve"> (Lease)</w:t>
      </w:r>
      <w:r w:rsidRPr="006E228A">
        <w:rPr>
          <w:b w:val="0"/>
        </w:rPr>
        <w:t xml:space="preserve"> (unless agreed otherwise by </w:t>
      </w:r>
      <w:r w:rsidR="00E57319">
        <w:rPr>
          <w:b w:val="0"/>
        </w:rPr>
        <w:t>the Authority</w:t>
      </w:r>
      <w:r w:rsidRPr="006E228A">
        <w:rPr>
          <w:b w:val="0"/>
        </w:rPr>
        <w:t xml:space="preserve"> in writing) and “</w:t>
      </w:r>
      <w:r w:rsidRPr="005C4BB5">
        <w:rPr>
          <w:bCs/>
        </w:rPr>
        <w:t>Leased</w:t>
      </w:r>
      <w:r w:rsidRPr="006E228A">
        <w:rPr>
          <w:b w:val="0"/>
        </w:rPr>
        <w:t>” shall be construed accordingly;</w:t>
      </w:r>
    </w:p>
    <w:p w14:paraId="70534748" w14:textId="77777777" w:rsidR="00912C02" w:rsidRPr="00E458CF" w:rsidRDefault="00912C02" w:rsidP="001E17C7">
      <w:pPr>
        <w:pStyle w:val="BB-DefinitionLegal"/>
        <w:numPr>
          <w:ilvl w:val="0"/>
          <w:numId w:val="0"/>
        </w:numPr>
        <w:spacing w:line="276" w:lineRule="auto"/>
        <w:rPr>
          <w:b w:val="0"/>
        </w:rPr>
      </w:pPr>
      <w:r w:rsidRPr="00371212">
        <w:t>Legislation</w:t>
      </w:r>
      <w:r w:rsidRPr="00E458CF">
        <w:rPr>
          <w:b w:val="0"/>
        </w:rPr>
        <w:t xml:space="preserve"> means any one or more of the following:</w:t>
      </w:r>
    </w:p>
    <w:p w14:paraId="45E28E77" w14:textId="77777777" w:rsidR="00912C02" w:rsidRPr="00E458CF" w:rsidRDefault="00912C02" w:rsidP="00357A96">
      <w:pPr>
        <w:pStyle w:val="BB-DefNumber1Legal"/>
        <w:numPr>
          <w:ilvl w:val="1"/>
          <w:numId w:val="68"/>
        </w:numPr>
      </w:pPr>
      <w:r w:rsidRPr="00E458CF">
        <w:t xml:space="preserve">any Act of Parliament; </w:t>
      </w:r>
    </w:p>
    <w:p w14:paraId="1F804812" w14:textId="77777777" w:rsidR="00912C02" w:rsidRPr="00E458CF" w:rsidRDefault="00912C02" w:rsidP="00357A96">
      <w:pPr>
        <w:pStyle w:val="BB-DefNumber1Legal"/>
        <w:numPr>
          <w:ilvl w:val="1"/>
          <w:numId w:val="60"/>
        </w:numPr>
      </w:pPr>
      <w:r w:rsidRPr="00E458CF">
        <w:t>any subordinate legislation within the meaning of Section 21(1) of the Interpretation Act 1978;</w:t>
      </w:r>
    </w:p>
    <w:p w14:paraId="1759900A" w14:textId="77777777" w:rsidR="00912C02" w:rsidRPr="00E458CF" w:rsidRDefault="00912C02" w:rsidP="00357A96">
      <w:pPr>
        <w:pStyle w:val="BB-DefNumber1Legal"/>
        <w:numPr>
          <w:ilvl w:val="1"/>
          <w:numId w:val="60"/>
        </w:numPr>
      </w:pPr>
      <w:r w:rsidRPr="00E458CF">
        <w:t>any exercise of the Royal Prerogative; and</w:t>
      </w:r>
    </w:p>
    <w:p w14:paraId="61F79DA2" w14:textId="77777777" w:rsidR="00912C02" w:rsidRPr="00E458CF" w:rsidRDefault="00912C02" w:rsidP="00357A96">
      <w:pPr>
        <w:pStyle w:val="BB-DefNumber1Legal"/>
        <w:numPr>
          <w:ilvl w:val="1"/>
          <w:numId w:val="60"/>
        </w:numPr>
      </w:pPr>
      <w:r w:rsidRPr="00E458CF">
        <w:t>any enforceable community right within the meaning of Section 2 of the European Communities Act 1972,</w:t>
      </w:r>
    </w:p>
    <w:p w14:paraId="73672D0F" w14:textId="0A7AE3C8" w:rsidR="00912C02" w:rsidRDefault="001E17C7" w:rsidP="001E17C7">
      <w:pPr>
        <w:pStyle w:val="BB-DefinitionLegal"/>
        <w:numPr>
          <w:ilvl w:val="0"/>
          <w:numId w:val="0"/>
        </w:numPr>
        <w:spacing w:line="276" w:lineRule="auto"/>
        <w:rPr>
          <w:b w:val="0"/>
        </w:rPr>
      </w:pPr>
      <w:r>
        <w:rPr>
          <w:b w:val="0"/>
        </w:rPr>
        <w:tab/>
      </w:r>
      <w:r w:rsidR="00912C02" w:rsidRPr="00E458CF">
        <w:rPr>
          <w:b w:val="0"/>
        </w:rPr>
        <w:t>in each case in the United Kingdom;</w:t>
      </w:r>
    </w:p>
    <w:p w14:paraId="58389727" w14:textId="727299CB" w:rsidR="00912C02" w:rsidRDefault="00912C02" w:rsidP="001E17C7">
      <w:pPr>
        <w:pStyle w:val="BB-DefinitionLegal"/>
        <w:numPr>
          <w:ilvl w:val="0"/>
          <w:numId w:val="0"/>
        </w:numPr>
        <w:spacing w:line="276" w:lineRule="auto"/>
        <w:rPr>
          <w:b w:val="0"/>
        </w:rPr>
      </w:pPr>
      <w:r w:rsidRPr="008828E3">
        <w:t>Licence</w:t>
      </w:r>
      <w:r>
        <w:rPr>
          <w:b w:val="0"/>
        </w:rPr>
        <w:t xml:space="preserve"> means a licence issued by </w:t>
      </w:r>
      <w:r w:rsidR="00E57319">
        <w:rPr>
          <w:b w:val="0"/>
        </w:rPr>
        <w:t>the Authority</w:t>
      </w:r>
      <w:r w:rsidR="005C4BB5">
        <w:rPr>
          <w:b w:val="0"/>
        </w:rPr>
        <w:t xml:space="preserve"> pursuant to section 50 of the New Roads and Street Works Act 1991</w:t>
      </w:r>
      <w:r>
        <w:rPr>
          <w:b w:val="0"/>
        </w:rPr>
        <w:t xml:space="preserve"> and entered into by the Parties formalising the use of a Site for the purposes of delivering the Services under this Concession Contract such licence </w:t>
      </w:r>
      <w:r w:rsidRPr="006E228A">
        <w:rPr>
          <w:b w:val="0"/>
        </w:rPr>
        <w:t xml:space="preserve">which shall be substantially in the form set out in </w:t>
      </w:r>
      <w:r w:rsidR="007C01E6">
        <w:rPr>
          <w:b w:val="0"/>
        </w:rPr>
        <w:fldChar w:fldCharType="begin"/>
      </w:r>
      <w:r w:rsidR="007C01E6">
        <w:rPr>
          <w:b w:val="0"/>
        </w:rPr>
        <w:instrText xml:space="preserve"> REF _Ref177638242 \n \h </w:instrText>
      </w:r>
      <w:r w:rsidR="007C01E6">
        <w:rPr>
          <w:b w:val="0"/>
        </w:rPr>
      </w:r>
      <w:r w:rsidR="007C01E6">
        <w:rPr>
          <w:b w:val="0"/>
        </w:rPr>
        <w:fldChar w:fldCharType="separate"/>
      </w:r>
      <w:r w:rsidR="004D4EF7">
        <w:rPr>
          <w:b w:val="0"/>
        </w:rPr>
        <w:t>Schedule 9</w:t>
      </w:r>
      <w:r w:rsidR="007C01E6">
        <w:rPr>
          <w:b w:val="0"/>
        </w:rPr>
        <w:fldChar w:fldCharType="end"/>
      </w:r>
      <w:r w:rsidRPr="006E228A">
        <w:rPr>
          <w:b w:val="0"/>
        </w:rPr>
        <w:t xml:space="preserve"> </w:t>
      </w:r>
      <w:r w:rsidR="00A47577">
        <w:rPr>
          <w:b w:val="0"/>
        </w:rPr>
        <w:t xml:space="preserve">(Licence) </w:t>
      </w:r>
      <w:r w:rsidRPr="006E228A">
        <w:rPr>
          <w:b w:val="0"/>
        </w:rPr>
        <w:t xml:space="preserve">(unless agreed otherwise by </w:t>
      </w:r>
      <w:r w:rsidR="00E57319">
        <w:rPr>
          <w:b w:val="0"/>
        </w:rPr>
        <w:t>the Authority</w:t>
      </w:r>
      <w:r w:rsidRPr="006E228A">
        <w:rPr>
          <w:b w:val="0"/>
        </w:rPr>
        <w:t xml:space="preserve"> in writing)</w:t>
      </w:r>
      <w:r>
        <w:rPr>
          <w:b w:val="0"/>
        </w:rPr>
        <w:t xml:space="preserve"> </w:t>
      </w:r>
      <w:r w:rsidRPr="006E228A">
        <w:rPr>
          <w:b w:val="0"/>
        </w:rPr>
        <w:t>and “</w:t>
      </w:r>
      <w:r w:rsidRPr="00A47577">
        <w:rPr>
          <w:bCs/>
        </w:rPr>
        <w:t>Licenced</w:t>
      </w:r>
      <w:r w:rsidRPr="006E228A">
        <w:rPr>
          <w:b w:val="0"/>
        </w:rPr>
        <w:t>” shall be construed accordingly</w:t>
      </w:r>
      <w:r>
        <w:rPr>
          <w:b w:val="0"/>
        </w:rPr>
        <w:t xml:space="preserve">; </w:t>
      </w:r>
    </w:p>
    <w:p w14:paraId="6D134D0D" w14:textId="186BBF86" w:rsidR="00912C02" w:rsidRPr="007636B5" w:rsidRDefault="00912C02" w:rsidP="001E17C7">
      <w:pPr>
        <w:pStyle w:val="BB-DefinitionLegal"/>
        <w:numPr>
          <w:ilvl w:val="0"/>
          <w:numId w:val="0"/>
        </w:numPr>
        <w:spacing w:line="276" w:lineRule="auto"/>
      </w:pPr>
      <w:r w:rsidRPr="00781DBE">
        <w:t>Local Connection Asset</w:t>
      </w:r>
      <w:r>
        <w:t xml:space="preserve"> </w:t>
      </w:r>
      <w:r w:rsidRPr="00781DBE">
        <w:rPr>
          <w:b w:val="0"/>
        </w:rPr>
        <w:t>means the electrical and communications connection</w:t>
      </w:r>
      <w:r w:rsidR="00E045BA">
        <w:rPr>
          <w:b w:val="0"/>
        </w:rPr>
        <w:t xml:space="preserve"> and associated apparatus (including ducting, junction boxes, etc.)</w:t>
      </w:r>
      <w:r w:rsidRPr="00781DBE">
        <w:rPr>
          <w:b w:val="0"/>
        </w:rPr>
        <w:t xml:space="preserve"> from the feeder pillar up to the Charge Point;</w:t>
      </w:r>
    </w:p>
    <w:p w14:paraId="11554B7A" w14:textId="0218FE87" w:rsidR="005042D6" w:rsidRPr="008F467B" w:rsidRDefault="005042D6" w:rsidP="001E17C7">
      <w:pPr>
        <w:pStyle w:val="BB-DefinitionLegal"/>
        <w:numPr>
          <w:ilvl w:val="0"/>
          <w:numId w:val="0"/>
        </w:numPr>
        <w:spacing w:line="276" w:lineRule="auto"/>
        <w:rPr>
          <w:b w:val="0"/>
        </w:rPr>
      </w:pPr>
      <w:r w:rsidRPr="008F467B">
        <w:rPr>
          <w:b w:val="0"/>
        </w:rPr>
        <w:t>"</w:t>
      </w:r>
      <w:r>
        <w:t>Low</w:t>
      </w:r>
      <w:r w:rsidRPr="005042D6">
        <w:t xml:space="preserve">er Power </w:t>
      </w:r>
      <w:r w:rsidR="0022064B">
        <w:t>Socket</w:t>
      </w:r>
      <w:r w:rsidRPr="008F467B">
        <w:rPr>
          <w:b w:val="0"/>
        </w:rPr>
        <w:t xml:space="preserve">" means </w:t>
      </w:r>
      <w:r w:rsidR="0022064B">
        <w:rPr>
          <w:b w:val="0"/>
        </w:rPr>
        <w:t>a Socket</w:t>
      </w:r>
      <w:r w:rsidRPr="008F467B">
        <w:rPr>
          <w:b w:val="0"/>
        </w:rPr>
        <w:t xml:space="preserve"> with a power</w:t>
      </w:r>
      <w:r w:rsidR="0022064B">
        <w:rPr>
          <w:b w:val="0"/>
        </w:rPr>
        <w:t xml:space="preserve"> output of </w:t>
      </w:r>
      <w:r w:rsidRPr="008F467B">
        <w:rPr>
          <w:b w:val="0"/>
        </w:rPr>
        <w:t>22kW</w:t>
      </w:r>
      <w:r w:rsidR="0022064B">
        <w:rPr>
          <w:b w:val="0"/>
        </w:rPr>
        <w:t xml:space="preserve"> or less</w:t>
      </w:r>
      <w:r w:rsidRPr="008F467B">
        <w:rPr>
          <w:b w:val="0"/>
        </w:rPr>
        <w:t>;</w:t>
      </w:r>
    </w:p>
    <w:p w14:paraId="2EE2EA6E" w14:textId="546C507A" w:rsidR="00DE4BAE" w:rsidRPr="00E458CF" w:rsidRDefault="00DE4BAE" w:rsidP="001E17C7">
      <w:pPr>
        <w:pStyle w:val="BB-DefinitionLegal"/>
        <w:numPr>
          <w:ilvl w:val="0"/>
          <w:numId w:val="0"/>
        </w:numPr>
        <w:spacing w:line="276" w:lineRule="auto"/>
      </w:pPr>
      <w:r>
        <w:t xml:space="preserve">Method Statements </w:t>
      </w:r>
      <w:r w:rsidRPr="00C73098">
        <w:rPr>
          <w:b w:val="0"/>
        </w:rPr>
        <w:t>means the method statements for the delivery of the Service set out in the Service Delivery</w:t>
      </w:r>
      <w:r>
        <w:rPr>
          <w:b w:val="0"/>
        </w:rPr>
        <w:t xml:space="preserve"> Proposals;</w:t>
      </w:r>
    </w:p>
    <w:p w14:paraId="187FD4B3" w14:textId="3A97CCCC" w:rsidR="00912C02" w:rsidRPr="00456E60" w:rsidRDefault="00912C02" w:rsidP="001E17C7">
      <w:pPr>
        <w:pStyle w:val="BB-DefinitionLegal"/>
        <w:numPr>
          <w:ilvl w:val="0"/>
          <w:numId w:val="0"/>
        </w:numPr>
      </w:pPr>
      <w:r w:rsidRPr="00456E60">
        <w:t>Milestone</w:t>
      </w:r>
      <w:r>
        <w:t xml:space="preserve"> </w:t>
      </w:r>
      <w:r w:rsidR="002705E3" w:rsidRPr="002705E3">
        <w:rPr>
          <w:b w:val="0"/>
        </w:rPr>
        <w:t>means</w:t>
      </w:r>
      <w:r w:rsidR="002705E3">
        <w:t xml:space="preserve"> </w:t>
      </w:r>
      <w:r w:rsidRPr="00456E60">
        <w:rPr>
          <w:b w:val="0"/>
        </w:rPr>
        <w:t xml:space="preserve">an event or task described in the </w:t>
      </w:r>
      <w:r>
        <w:rPr>
          <w:b w:val="0"/>
        </w:rPr>
        <w:t>Project</w:t>
      </w:r>
      <w:r w:rsidRPr="00456E60">
        <w:rPr>
          <w:b w:val="0"/>
        </w:rPr>
        <w:t xml:space="preserve"> Plan</w:t>
      </w:r>
      <w:r>
        <w:rPr>
          <w:rStyle w:val="FootnoteReference"/>
          <w:b w:val="0"/>
        </w:rPr>
        <w:footnoteReference w:id="6"/>
      </w:r>
      <w:r w:rsidRPr="00456E60">
        <w:rPr>
          <w:b w:val="0"/>
        </w:rPr>
        <w:t>;</w:t>
      </w:r>
    </w:p>
    <w:p w14:paraId="7B0F9CEF" w14:textId="3ED23DF0" w:rsidR="00912C02" w:rsidRPr="00445421" w:rsidRDefault="00912C02" w:rsidP="001E17C7">
      <w:pPr>
        <w:pStyle w:val="BB-DefinitionLegal"/>
        <w:numPr>
          <w:ilvl w:val="0"/>
          <w:numId w:val="0"/>
        </w:numPr>
        <w:spacing w:line="276" w:lineRule="auto"/>
      </w:pPr>
      <w:r w:rsidRPr="00456E60">
        <w:lastRenderedPageBreak/>
        <w:t>Milestone Date</w:t>
      </w:r>
      <w:r w:rsidRPr="00456E60">
        <w:rPr>
          <w:b w:val="0"/>
        </w:rPr>
        <w:t xml:space="preserve"> </w:t>
      </w:r>
      <w:r w:rsidR="002705E3">
        <w:rPr>
          <w:b w:val="0"/>
        </w:rPr>
        <w:t xml:space="preserve">means </w:t>
      </w:r>
      <w:r w:rsidRPr="00456E60">
        <w:rPr>
          <w:b w:val="0"/>
        </w:rPr>
        <w:t>the target date set out against the relevant Milestone in the</w:t>
      </w:r>
      <w:r>
        <w:rPr>
          <w:b w:val="0"/>
        </w:rPr>
        <w:t xml:space="preserve"> Project</w:t>
      </w:r>
      <w:r w:rsidRPr="00456E60">
        <w:rPr>
          <w:b w:val="0"/>
        </w:rPr>
        <w:t xml:space="preserve"> Plan by which the Milestone must be Achieved;</w:t>
      </w:r>
    </w:p>
    <w:p w14:paraId="210468B9" w14:textId="42A04B3B" w:rsidR="00912C02" w:rsidRPr="00A37EF3" w:rsidRDefault="00912C02" w:rsidP="001E17C7">
      <w:pPr>
        <w:pStyle w:val="BB-DefinitionLegal"/>
        <w:numPr>
          <w:ilvl w:val="0"/>
          <w:numId w:val="0"/>
        </w:numPr>
        <w:spacing w:line="276" w:lineRule="auto"/>
        <w:rPr>
          <w:b w:val="0"/>
        </w:rPr>
      </w:pPr>
      <w:r w:rsidRPr="00445421">
        <w:t>Minimum Number</w:t>
      </w:r>
      <w:r w:rsidRPr="00445421">
        <w:rPr>
          <w:bCs/>
        </w:rPr>
        <w:t xml:space="preserve"> </w:t>
      </w:r>
      <w:r w:rsidRPr="00445421">
        <w:rPr>
          <w:b w:val="0"/>
          <w:bCs/>
        </w:rPr>
        <w:t xml:space="preserve">means the minimum number of </w:t>
      </w:r>
      <w:r w:rsidR="004C5E8F">
        <w:rPr>
          <w:b w:val="0"/>
          <w:bCs/>
        </w:rPr>
        <w:t>Sockets</w:t>
      </w:r>
      <w:r w:rsidRPr="00445421">
        <w:rPr>
          <w:b w:val="0"/>
          <w:bCs/>
        </w:rPr>
        <w:t xml:space="preserve"> that must remain at each Site throughout the</w:t>
      </w:r>
      <w:r>
        <w:rPr>
          <w:b w:val="0"/>
          <w:bCs/>
        </w:rPr>
        <w:t xml:space="preserve"> </w:t>
      </w:r>
      <w:r w:rsidRPr="00BB171F">
        <w:rPr>
          <w:b w:val="0"/>
          <w:bCs/>
        </w:rPr>
        <w:t xml:space="preserve">Concession Period </w:t>
      </w:r>
      <w:r>
        <w:rPr>
          <w:b w:val="0"/>
          <w:bCs/>
        </w:rPr>
        <w:t>as set out in</w:t>
      </w:r>
      <w:r w:rsidR="004C5E8F">
        <w:rPr>
          <w:b w:val="0"/>
          <w:bCs/>
        </w:rPr>
        <w:t xml:space="preserve"> the relevant Lease and/or </w:t>
      </w:r>
      <w:r w:rsidR="00AA2D6D">
        <w:rPr>
          <w:b w:val="0"/>
          <w:bCs/>
        </w:rPr>
        <w:t>Licence</w:t>
      </w:r>
      <w:r>
        <w:rPr>
          <w:b w:val="0"/>
          <w:bCs/>
        </w:rPr>
        <w:t>;</w:t>
      </w:r>
    </w:p>
    <w:p w14:paraId="41324A43" w14:textId="5E4B2105" w:rsidR="00912C02" w:rsidRPr="00445421" w:rsidRDefault="00912C02" w:rsidP="001E17C7">
      <w:pPr>
        <w:pStyle w:val="BB-DefinitionLegal"/>
        <w:numPr>
          <w:ilvl w:val="0"/>
          <w:numId w:val="0"/>
        </w:numPr>
        <w:spacing w:line="276" w:lineRule="auto"/>
        <w:rPr>
          <w:b w:val="0"/>
        </w:rPr>
      </w:pPr>
      <w:r w:rsidRPr="00445421">
        <w:t>Monitoring/Review Schedule</w:t>
      </w:r>
      <w:r w:rsidRPr="00445421">
        <w:rPr>
          <w:b w:val="0"/>
        </w:rPr>
        <w:t xml:space="preserve"> means the monitoring and review process set out in </w:t>
      </w:r>
      <w:r w:rsidR="000D670B">
        <w:rPr>
          <w:b w:val="0"/>
        </w:rPr>
        <w:t>Schedule 6;</w:t>
      </w:r>
    </w:p>
    <w:p w14:paraId="5FED3DC9" w14:textId="77777777" w:rsidR="00912C02" w:rsidRPr="00BB171F" w:rsidRDefault="00912C02" w:rsidP="001E17C7">
      <w:pPr>
        <w:pStyle w:val="BB-DefinitionLegal"/>
        <w:numPr>
          <w:ilvl w:val="0"/>
          <w:numId w:val="0"/>
        </w:numPr>
        <w:spacing w:line="276" w:lineRule="auto"/>
        <w:rPr>
          <w:b w:val="0"/>
        </w:rPr>
      </w:pPr>
      <w:r w:rsidRPr="00BB171F">
        <w:t>Necessary Consents</w:t>
      </w:r>
      <w:r w:rsidRPr="00BB171F">
        <w:rPr>
          <w:b w:val="0"/>
        </w:rPr>
        <w:t xml:space="preserve"> means all permits, licences, permissions, consents, approvals, certificates and authorisations (whether statutory or otherwise) which are required for the performance of any of the Concessionaire's obligations under this Concession Contract, whether required in order to comply with Legislation or as a result of the rights of any third party;</w:t>
      </w:r>
    </w:p>
    <w:p w14:paraId="2B68356B" w14:textId="1C939ED9" w:rsidR="00912C02" w:rsidRDefault="00912C02" w:rsidP="001E17C7">
      <w:pPr>
        <w:pStyle w:val="BB-DefinitionLegal"/>
        <w:numPr>
          <w:ilvl w:val="0"/>
          <w:numId w:val="0"/>
        </w:numPr>
        <w:spacing w:line="276" w:lineRule="auto"/>
        <w:rPr>
          <w:b w:val="0"/>
        </w:rPr>
      </w:pPr>
      <w:r w:rsidRPr="00010B47">
        <w:rPr>
          <w:bCs/>
        </w:rPr>
        <w:t>Network</w:t>
      </w:r>
      <w:r w:rsidRPr="00010B47">
        <w:rPr>
          <w:b w:val="0"/>
          <w:bCs/>
        </w:rPr>
        <w:t xml:space="preserve"> </w:t>
      </w:r>
      <w:r w:rsidRPr="00010B47">
        <w:rPr>
          <w:b w:val="0"/>
        </w:rPr>
        <w:t xml:space="preserve">means the electricity cables for the supply of electricity from the Kiosk to </w:t>
      </w:r>
      <w:r w:rsidR="00C56CCA">
        <w:rPr>
          <w:b w:val="0"/>
        </w:rPr>
        <w:t>the Charge Point</w:t>
      </w:r>
      <w:r w:rsidRPr="00010B47">
        <w:rPr>
          <w:b w:val="0"/>
        </w:rPr>
        <w:t xml:space="preserve"> and all apparatus appurtenant to the provision of the Services;</w:t>
      </w:r>
    </w:p>
    <w:p w14:paraId="3858ACDA" w14:textId="77777777" w:rsidR="00912C02" w:rsidRPr="007F3DCE" w:rsidRDefault="00912C02" w:rsidP="001E17C7">
      <w:pPr>
        <w:pStyle w:val="BB-DefinitionLegal"/>
        <w:numPr>
          <w:ilvl w:val="0"/>
          <w:numId w:val="0"/>
        </w:numPr>
        <w:spacing w:line="276" w:lineRule="auto"/>
        <w:rPr>
          <w:b w:val="0"/>
        </w:rPr>
      </w:pPr>
      <w:r>
        <w:rPr>
          <w:bCs/>
        </w:rPr>
        <w:t xml:space="preserve">Notice Period </w:t>
      </w:r>
      <w:r w:rsidRPr="007F3DCE">
        <w:rPr>
          <w:b w:val="0"/>
          <w:bCs/>
        </w:rPr>
        <w:t>has the meaning given to it in clause 62.5;</w:t>
      </w:r>
    </w:p>
    <w:p w14:paraId="3CEC083A" w14:textId="090D6482" w:rsidR="00912C02" w:rsidRDefault="00912C02" w:rsidP="001E17C7">
      <w:pPr>
        <w:pStyle w:val="BB-DefinitionLegal"/>
        <w:numPr>
          <w:ilvl w:val="0"/>
          <w:numId w:val="0"/>
        </w:numPr>
        <w:spacing w:line="276" w:lineRule="auto"/>
        <w:rPr>
          <w:b w:val="0"/>
        </w:rPr>
      </w:pPr>
      <w:r w:rsidRPr="009F3D55">
        <w:t>Parent Company Guarantee</w:t>
      </w:r>
      <w:r w:rsidRPr="00E458CF">
        <w:rPr>
          <w:b w:val="0"/>
        </w:rPr>
        <w:t xml:space="preserve"> means the parent company guarantee executed as a deed in the form as set out in </w:t>
      </w:r>
      <w:r w:rsidR="007C01E6">
        <w:rPr>
          <w:b w:val="0"/>
        </w:rPr>
        <w:fldChar w:fldCharType="begin"/>
      </w:r>
      <w:r w:rsidR="007C01E6">
        <w:rPr>
          <w:b w:val="0"/>
        </w:rPr>
        <w:instrText xml:space="preserve"> REF _Ref177638483 \n \h </w:instrText>
      </w:r>
      <w:r w:rsidR="007C01E6">
        <w:rPr>
          <w:b w:val="0"/>
        </w:rPr>
      </w:r>
      <w:r w:rsidR="007C01E6">
        <w:rPr>
          <w:b w:val="0"/>
        </w:rPr>
        <w:fldChar w:fldCharType="separate"/>
      </w:r>
      <w:r w:rsidR="004D4EF7">
        <w:rPr>
          <w:b w:val="0"/>
        </w:rPr>
        <w:t>Schedule 15</w:t>
      </w:r>
      <w:r w:rsidR="007C01E6">
        <w:rPr>
          <w:b w:val="0"/>
        </w:rPr>
        <w:fldChar w:fldCharType="end"/>
      </w:r>
      <w:r>
        <w:rPr>
          <w:b w:val="0"/>
        </w:rPr>
        <w:t xml:space="preserve"> (Parent Company Guarantee);</w:t>
      </w:r>
    </w:p>
    <w:p w14:paraId="46047B87" w14:textId="77777777" w:rsidR="00912C02" w:rsidRDefault="00912C02" w:rsidP="001E17C7">
      <w:pPr>
        <w:pStyle w:val="BB-DefinitionLegal"/>
        <w:numPr>
          <w:ilvl w:val="0"/>
          <w:numId w:val="0"/>
        </w:numPr>
        <w:spacing w:line="276" w:lineRule="auto"/>
        <w:rPr>
          <w:b w:val="0"/>
        </w:rPr>
      </w:pPr>
      <w:r w:rsidRPr="00F20B30">
        <w:t xml:space="preserve">Parking Order </w:t>
      </w:r>
      <w:r>
        <w:rPr>
          <w:b w:val="0"/>
        </w:rPr>
        <w:t>has the meaning given in Lease or Licence;</w:t>
      </w:r>
    </w:p>
    <w:p w14:paraId="3503B772" w14:textId="179ECD05" w:rsidR="00912C02" w:rsidRDefault="00912C02" w:rsidP="001E17C7">
      <w:pPr>
        <w:pStyle w:val="BB-DefinitionLegal"/>
        <w:numPr>
          <w:ilvl w:val="0"/>
          <w:numId w:val="0"/>
        </w:numPr>
        <w:spacing w:line="276" w:lineRule="auto"/>
        <w:rPr>
          <w:b w:val="0"/>
        </w:rPr>
      </w:pPr>
      <w:r w:rsidRPr="00010B47">
        <w:t>Passive Infrastructure</w:t>
      </w:r>
      <w:r>
        <w:t xml:space="preserve"> </w:t>
      </w:r>
      <w:r w:rsidRPr="00010B47">
        <w:rPr>
          <w:b w:val="0"/>
        </w:rPr>
        <w:t xml:space="preserve">means the ducting, mounting platform and electrical cabling and electrical capacity appropriate for </w:t>
      </w:r>
      <w:r w:rsidR="00C56CCA">
        <w:rPr>
          <w:b w:val="0"/>
        </w:rPr>
        <w:t>a Charge Point</w:t>
      </w:r>
      <w:r w:rsidRPr="00010B47">
        <w:rPr>
          <w:b w:val="0"/>
        </w:rPr>
        <w:t xml:space="preserve"> to be installed at a later date without breaking ground, or further civil works;</w:t>
      </w:r>
    </w:p>
    <w:p w14:paraId="6AA15C3D" w14:textId="3E7594DA" w:rsidR="00912C02" w:rsidRPr="00F02B28" w:rsidRDefault="00912C02" w:rsidP="001E17C7">
      <w:pPr>
        <w:pStyle w:val="BB-DefinitionLegal"/>
        <w:numPr>
          <w:ilvl w:val="0"/>
          <w:numId w:val="0"/>
        </w:numPr>
        <w:spacing w:line="276" w:lineRule="auto"/>
      </w:pPr>
      <w:r w:rsidRPr="00781DBE">
        <w:t>PAYG Basis</w:t>
      </w:r>
      <w:r>
        <w:t xml:space="preserve"> </w:t>
      </w:r>
      <w:r w:rsidR="00316A7B" w:rsidRPr="00316A7B">
        <w:rPr>
          <w:b w:val="0"/>
        </w:rPr>
        <w:t>means</w:t>
      </w:r>
      <w:r w:rsidR="00316A7B">
        <w:t xml:space="preserve"> </w:t>
      </w:r>
      <w:r w:rsidRPr="00781DBE">
        <w:rPr>
          <w:b w:val="0"/>
        </w:rPr>
        <w:t xml:space="preserve">any payment system provided by the </w:t>
      </w:r>
      <w:r>
        <w:rPr>
          <w:b w:val="0"/>
        </w:rPr>
        <w:t>Concessionaire</w:t>
      </w:r>
      <w:r w:rsidRPr="00781DBE">
        <w:rPr>
          <w:b w:val="0"/>
        </w:rPr>
        <w:t xml:space="preserve"> which allows Customers to turn up and pay to use Charge Points on a standalone transaction by transaction basis but excludes any payment system which requires the payment of membership or subscription fee(s) or any other standing charges of any kind to enable the Customer to utilise Charge Points;</w:t>
      </w:r>
    </w:p>
    <w:p w14:paraId="4B5C8978" w14:textId="58EF8EF2" w:rsidR="00912C02" w:rsidRPr="00B26FB9" w:rsidRDefault="00912C02" w:rsidP="001E17C7">
      <w:pPr>
        <w:pStyle w:val="BB-DefinitionLegal"/>
        <w:numPr>
          <w:ilvl w:val="0"/>
          <w:numId w:val="0"/>
        </w:numPr>
        <w:spacing w:line="276" w:lineRule="auto"/>
      </w:pPr>
      <w:r w:rsidRPr="00F02B28">
        <w:t>PAYG Price</w:t>
      </w:r>
      <w:r>
        <w:t xml:space="preserve"> </w:t>
      </w:r>
      <w:r w:rsidR="00316A7B" w:rsidRPr="00316A7B">
        <w:rPr>
          <w:b w:val="0"/>
        </w:rPr>
        <w:t>means</w:t>
      </w:r>
      <w:r w:rsidR="00316A7B">
        <w:t xml:space="preserve"> </w:t>
      </w:r>
      <w:r w:rsidR="009D661B" w:rsidRPr="009D661B">
        <w:rPr>
          <w:b w:val="0"/>
        </w:rPr>
        <w:t>£</w:t>
      </w:r>
      <w:r w:rsidR="009D661B" w:rsidRPr="009D661B">
        <w:rPr>
          <w:b w:val="0"/>
          <w:highlight w:val="yellow"/>
        </w:rPr>
        <w:t>[XX]</w:t>
      </w:r>
      <w:r w:rsidR="009D661B" w:rsidRPr="009D661B">
        <w:rPr>
          <w:b w:val="0"/>
        </w:rPr>
        <w:t xml:space="preserve"> </w:t>
      </w:r>
      <w:r w:rsidR="009D661B" w:rsidRPr="00F02B28">
        <w:rPr>
          <w:b w:val="0"/>
        </w:rPr>
        <w:t>per kilowatt hour (kWh)</w:t>
      </w:r>
      <w:r w:rsidR="009D661B">
        <w:rPr>
          <w:b w:val="0"/>
        </w:rPr>
        <w:t>, being</w:t>
      </w:r>
      <w:r w:rsidR="009D661B">
        <w:t xml:space="preserve"> </w:t>
      </w:r>
      <w:r w:rsidRPr="00F02B28">
        <w:rPr>
          <w:b w:val="0"/>
        </w:rPr>
        <w:t xml:space="preserve">the </w:t>
      </w:r>
      <w:r w:rsidR="009D661B">
        <w:rPr>
          <w:b w:val="0"/>
        </w:rPr>
        <w:t xml:space="preserve">maximum </w:t>
      </w:r>
      <w:r w:rsidRPr="00F02B28">
        <w:rPr>
          <w:b w:val="0"/>
        </w:rPr>
        <w:t xml:space="preserve">price per kilowatt hour (kWh) charged to Customers for use of Charge Points on a </w:t>
      </w:r>
      <w:r w:rsidRPr="00B26FB9">
        <w:rPr>
          <w:b w:val="0"/>
        </w:rPr>
        <w:t>PAYG Basis on a weekday peak tariff</w:t>
      </w:r>
      <w:r w:rsidR="00EF5042">
        <w:rPr>
          <w:b w:val="0"/>
        </w:rPr>
        <w:t xml:space="preserve">, as adjusted in accordance with clause </w:t>
      </w:r>
      <w:r w:rsidR="00EF5042">
        <w:rPr>
          <w:b w:val="0"/>
        </w:rPr>
        <w:fldChar w:fldCharType="begin"/>
      </w:r>
      <w:r w:rsidR="00EF5042">
        <w:rPr>
          <w:b w:val="0"/>
        </w:rPr>
        <w:instrText xml:space="preserve"> REF _Ref180669689 \r \h </w:instrText>
      </w:r>
      <w:r w:rsidR="00EF5042">
        <w:rPr>
          <w:b w:val="0"/>
        </w:rPr>
      </w:r>
      <w:r w:rsidR="00EF5042">
        <w:rPr>
          <w:b w:val="0"/>
        </w:rPr>
        <w:fldChar w:fldCharType="separate"/>
      </w:r>
      <w:r w:rsidR="004D4EF7">
        <w:rPr>
          <w:b w:val="0"/>
        </w:rPr>
        <w:t>41</w:t>
      </w:r>
      <w:r w:rsidR="00EF5042">
        <w:rPr>
          <w:b w:val="0"/>
        </w:rPr>
        <w:fldChar w:fldCharType="end"/>
      </w:r>
      <w:r w:rsidRPr="00B26FB9">
        <w:rPr>
          <w:b w:val="0"/>
        </w:rPr>
        <w:t>;</w:t>
      </w:r>
    </w:p>
    <w:p w14:paraId="38129D5B" w14:textId="794BCB81" w:rsidR="00912C02" w:rsidRPr="00B81C72" w:rsidRDefault="00912C02" w:rsidP="001E17C7">
      <w:pPr>
        <w:pStyle w:val="BB-DefinitionLegal"/>
        <w:numPr>
          <w:ilvl w:val="0"/>
          <w:numId w:val="0"/>
        </w:numPr>
      </w:pPr>
      <w:r>
        <w:t xml:space="preserve">Prescribed Person </w:t>
      </w:r>
      <w:r w:rsidRPr="00B81C72">
        <w:rPr>
          <w:b w:val="0"/>
        </w:rPr>
        <w:t>means a legal adviser, an MP or an appropriate body which a whistle-blower may make a disclosure to as detailed in ‘Whistleblowing: list of prescribed people and bodies’, 24 November 2016, available online at:</w:t>
      </w:r>
      <w:r>
        <w:t xml:space="preserve"> </w:t>
      </w:r>
      <w:hyperlink r:id="rId18" w:history="1">
        <w:r w:rsidRPr="003064DA">
          <w:rPr>
            <w:rStyle w:val="Hyperlink"/>
            <w:b w:val="0"/>
          </w:rPr>
          <w:t>https://www.gov.uk/government/publications/blowing-the-whistle-list-of-prescribed-people-and-bodies--2/whistleblowing-list-of-prescribed-people-and-bodies</w:t>
        </w:r>
      </w:hyperlink>
      <w:r>
        <w:rPr>
          <w:b w:val="0"/>
        </w:rPr>
        <w:t>;</w:t>
      </w:r>
    </w:p>
    <w:p w14:paraId="3D2B80F4" w14:textId="34126B4B" w:rsidR="00912C02" w:rsidRPr="00B26FB9" w:rsidRDefault="00912C02" w:rsidP="001E17C7">
      <w:pPr>
        <w:pStyle w:val="BB-DefinitionLegal"/>
        <w:numPr>
          <w:ilvl w:val="0"/>
          <w:numId w:val="0"/>
        </w:numPr>
        <w:spacing w:line="276" w:lineRule="auto"/>
        <w:rPr>
          <w:b w:val="0"/>
        </w:rPr>
      </w:pPr>
      <w:r w:rsidRPr="00B26FB9">
        <w:t>Persistent Breach</w:t>
      </w:r>
      <w:r w:rsidRPr="00B26FB9">
        <w:rPr>
          <w:b w:val="0"/>
        </w:rPr>
        <w:t xml:space="preserve"> means a breach for which a Warning Notice has been issued, which has continued for more than </w:t>
      </w:r>
      <w:r>
        <w:rPr>
          <w:b w:val="0"/>
        </w:rPr>
        <w:t>fourteen days</w:t>
      </w:r>
      <w:r w:rsidRPr="00B26FB9">
        <w:rPr>
          <w:b w:val="0"/>
        </w:rPr>
        <w:t xml:space="preserve"> days or recurred in </w:t>
      </w:r>
      <w:r>
        <w:rPr>
          <w:b w:val="0"/>
        </w:rPr>
        <w:t>three or more times within a six (6) month period</w:t>
      </w:r>
      <w:r w:rsidRPr="00B26FB9">
        <w:rPr>
          <w:b w:val="0"/>
        </w:rPr>
        <w:t xml:space="preserve"> after the date on which such Warning Notice is served on the </w:t>
      </w:r>
      <w:r w:rsidR="002705E3">
        <w:rPr>
          <w:b w:val="0"/>
        </w:rPr>
        <w:t>Concessionaire</w:t>
      </w:r>
      <w:r>
        <w:rPr>
          <w:rStyle w:val="FootnoteReference"/>
          <w:b w:val="0"/>
        </w:rPr>
        <w:footnoteReference w:id="7"/>
      </w:r>
      <w:r w:rsidRPr="00B26FB9">
        <w:rPr>
          <w:b w:val="0"/>
        </w:rPr>
        <w:t>;</w:t>
      </w:r>
    </w:p>
    <w:p w14:paraId="48FEE2C3" w14:textId="00BC2697" w:rsidR="00912C02" w:rsidRPr="00E458CF" w:rsidRDefault="00912C02" w:rsidP="001E17C7">
      <w:pPr>
        <w:pStyle w:val="BB-DefinitionLegal"/>
        <w:numPr>
          <w:ilvl w:val="0"/>
          <w:numId w:val="0"/>
        </w:numPr>
        <w:spacing w:line="276" w:lineRule="auto"/>
        <w:rPr>
          <w:b w:val="0"/>
        </w:rPr>
      </w:pPr>
      <w:r w:rsidRPr="00013C5E">
        <w:t>Prohibited Act</w:t>
      </w:r>
      <w:r w:rsidRPr="00E458CF">
        <w:rPr>
          <w:b w:val="0"/>
        </w:rPr>
        <w:t xml:space="preserve"> means</w:t>
      </w:r>
    </w:p>
    <w:p w14:paraId="754E2FAC" w14:textId="1D790A21" w:rsidR="00912C02" w:rsidRPr="00E458CF" w:rsidRDefault="00912C02" w:rsidP="00357A96">
      <w:pPr>
        <w:pStyle w:val="BB-DefNumber1Legal"/>
        <w:numPr>
          <w:ilvl w:val="1"/>
          <w:numId w:val="67"/>
        </w:numPr>
      </w:pPr>
      <w:r w:rsidRPr="00E458CF">
        <w:t xml:space="preserve">offering or promising to give or giving to any servant of </w:t>
      </w:r>
      <w:r w:rsidR="00E57319">
        <w:t>the Authority</w:t>
      </w:r>
      <w:r w:rsidRPr="00E458CF">
        <w:t xml:space="preserve"> any gift or consideration of any kind as an inducement or reward:</w:t>
      </w:r>
    </w:p>
    <w:p w14:paraId="5387DBB5" w14:textId="073F3D16" w:rsidR="00912C02" w:rsidRDefault="00912C02" w:rsidP="00357A96">
      <w:pPr>
        <w:pStyle w:val="BB-DefNumber2Legal"/>
        <w:numPr>
          <w:ilvl w:val="2"/>
          <w:numId w:val="60"/>
        </w:numPr>
      </w:pPr>
      <w:r w:rsidRPr="00E458CF">
        <w:t xml:space="preserve">for doing or not doing (or for having done or not having done) any act in relation to the obtaining or performance of this </w:t>
      </w:r>
      <w:r>
        <w:t>Concession Contract</w:t>
      </w:r>
      <w:r w:rsidRPr="00E458CF">
        <w:t xml:space="preserve"> or any other contract with </w:t>
      </w:r>
      <w:r w:rsidR="00E57319">
        <w:t>the Authority</w:t>
      </w:r>
      <w:r w:rsidRPr="00E458CF">
        <w:t>; or</w:t>
      </w:r>
    </w:p>
    <w:p w14:paraId="05CDE237" w14:textId="77777777" w:rsidR="001E17C7" w:rsidRPr="00E458CF" w:rsidRDefault="001E17C7" w:rsidP="001E17C7">
      <w:pPr>
        <w:pStyle w:val="BB-DefNumber2Legal"/>
        <w:numPr>
          <w:ilvl w:val="0"/>
          <w:numId w:val="0"/>
        </w:numPr>
        <w:ind w:left="2058"/>
      </w:pPr>
    </w:p>
    <w:p w14:paraId="1E04A345" w14:textId="31B50992" w:rsidR="00912C02" w:rsidRDefault="00912C02" w:rsidP="00357A96">
      <w:pPr>
        <w:pStyle w:val="BB-DefNumber2Legal"/>
        <w:numPr>
          <w:ilvl w:val="2"/>
          <w:numId w:val="60"/>
        </w:numPr>
      </w:pPr>
      <w:r w:rsidRPr="00E458CF">
        <w:lastRenderedPageBreak/>
        <w:t xml:space="preserve">for showing or not showing favour or disfavour to any person in relation to this </w:t>
      </w:r>
      <w:r>
        <w:t>Concession Contract</w:t>
      </w:r>
      <w:r w:rsidRPr="00E458CF">
        <w:t xml:space="preserve"> or any other contract with </w:t>
      </w:r>
      <w:r w:rsidR="00E57319">
        <w:t>the Authority</w:t>
      </w:r>
      <w:r w:rsidRPr="00E458CF">
        <w:t>;</w:t>
      </w:r>
    </w:p>
    <w:p w14:paraId="368D311D" w14:textId="77777777" w:rsidR="001E17C7" w:rsidRDefault="001E17C7" w:rsidP="001E17C7">
      <w:pPr>
        <w:pStyle w:val="ListParagraph"/>
      </w:pPr>
    </w:p>
    <w:p w14:paraId="37F113B1" w14:textId="77777777" w:rsidR="001E17C7" w:rsidRDefault="001E17C7" w:rsidP="001E17C7">
      <w:pPr>
        <w:pStyle w:val="BB-DefNumber2Legal"/>
        <w:numPr>
          <w:ilvl w:val="0"/>
          <w:numId w:val="0"/>
        </w:numPr>
        <w:ind w:left="2058"/>
      </w:pPr>
    </w:p>
    <w:p w14:paraId="32F852DA" w14:textId="275D83CA" w:rsidR="00912C02" w:rsidRPr="00E458CF" w:rsidRDefault="00912C02" w:rsidP="00357A96">
      <w:pPr>
        <w:pStyle w:val="BB-DefNumber1Legal"/>
        <w:numPr>
          <w:ilvl w:val="1"/>
          <w:numId w:val="60"/>
        </w:numPr>
      </w:pPr>
      <w:r w:rsidRPr="00E458CF">
        <w:t xml:space="preserve">entering into this </w:t>
      </w:r>
      <w:r>
        <w:t>Concession Contract</w:t>
      </w:r>
      <w:r w:rsidRPr="00E458CF">
        <w:t xml:space="preserve"> or any other contract with </w:t>
      </w:r>
      <w:r w:rsidR="00E57319">
        <w:t>the Authority</w:t>
      </w:r>
      <w:r w:rsidRPr="00E458CF">
        <w:t xml:space="preserve"> in connection with which commission has been paid or has been agreed to be paid by the Con</w:t>
      </w:r>
      <w:r>
        <w:t>cessionaire</w:t>
      </w:r>
      <w:r w:rsidRPr="00E458CF">
        <w:t xml:space="preserve"> or on its behalf, or to its knowledge, unless before the relevant contract is entered into particulars of any such commission and of the terms and conditions of any such contract for the payment thereof have been disclos</w:t>
      </w:r>
      <w:r>
        <w:t xml:space="preserve">ed in writing to </w:t>
      </w:r>
      <w:r w:rsidR="00E57319">
        <w:t>the Authority</w:t>
      </w:r>
      <w:r>
        <w:t>;</w:t>
      </w:r>
    </w:p>
    <w:p w14:paraId="7B8F454A" w14:textId="77777777" w:rsidR="00912C02" w:rsidRPr="00E458CF" w:rsidRDefault="00912C02" w:rsidP="00357A96">
      <w:pPr>
        <w:pStyle w:val="BB-DefNumber1Legal"/>
        <w:numPr>
          <w:ilvl w:val="1"/>
          <w:numId w:val="60"/>
        </w:numPr>
      </w:pPr>
      <w:r w:rsidRPr="00E458CF">
        <w:t>committing any offence:</w:t>
      </w:r>
    </w:p>
    <w:p w14:paraId="42622EC1" w14:textId="77777777" w:rsidR="00912C02" w:rsidRDefault="00912C02" w:rsidP="00357A96">
      <w:pPr>
        <w:pStyle w:val="BB-DefNumber2Legal"/>
        <w:numPr>
          <w:ilvl w:val="2"/>
          <w:numId w:val="60"/>
        </w:numPr>
      </w:pPr>
      <w:r>
        <w:t>under the Bribery Act 2010;</w:t>
      </w:r>
    </w:p>
    <w:p w14:paraId="09D14E62" w14:textId="77777777" w:rsidR="001E17C7" w:rsidRPr="00E458CF" w:rsidRDefault="001E17C7" w:rsidP="001E17C7">
      <w:pPr>
        <w:pStyle w:val="BB-DefNumber2Legal"/>
        <w:numPr>
          <w:ilvl w:val="0"/>
          <w:numId w:val="0"/>
        </w:numPr>
        <w:ind w:left="2058"/>
      </w:pPr>
    </w:p>
    <w:p w14:paraId="4BA87A27" w14:textId="77777777" w:rsidR="00912C02" w:rsidRDefault="00912C02" w:rsidP="00357A96">
      <w:pPr>
        <w:pStyle w:val="BB-DefNumber2Legal"/>
        <w:numPr>
          <w:ilvl w:val="2"/>
          <w:numId w:val="60"/>
        </w:numPr>
      </w:pPr>
      <w:r w:rsidRPr="00E458CF">
        <w:t>under Legislation creating offences in respect of fraudulent acts; or</w:t>
      </w:r>
    </w:p>
    <w:p w14:paraId="4892EE20" w14:textId="77777777" w:rsidR="001E17C7" w:rsidRPr="00E458CF" w:rsidRDefault="001E17C7" w:rsidP="001E17C7">
      <w:pPr>
        <w:pStyle w:val="BB-DefNumber2Legal"/>
        <w:numPr>
          <w:ilvl w:val="0"/>
          <w:numId w:val="0"/>
        </w:numPr>
        <w:ind w:left="1418"/>
      </w:pPr>
    </w:p>
    <w:p w14:paraId="1963146B" w14:textId="0CB67A53" w:rsidR="00912C02" w:rsidRDefault="00912C02" w:rsidP="00357A96">
      <w:pPr>
        <w:pStyle w:val="BB-DefNumber2Legal"/>
        <w:numPr>
          <w:ilvl w:val="2"/>
          <w:numId w:val="60"/>
        </w:numPr>
      </w:pPr>
      <w:r w:rsidRPr="00E458CF">
        <w:t xml:space="preserve">at common law in respect of fraudulent acts in relation to this </w:t>
      </w:r>
      <w:r>
        <w:t>Concession Contract</w:t>
      </w:r>
      <w:r w:rsidRPr="00E458CF">
        <w:t xml:space="preserve"> or any other contract with </w:t>
      </w:r>
      <w:r w:rsidR="00E57319">
        <w:t>the Authority</w:t>
      </w:r>
      <w:r w:rsidRPr="00E458CF">
        <w:t>; or</w:t>
      </w:r>
    </w:p>
    <w:p w14:paraId="18DD6C04" w14:textId="77777777" w:rsidR="001E17C7" w:rsidRDefault="001E17C7" w:rsidP="001E17C7">
      <w:pPr>
        <w:pStyle w:val="BB-DefNumber2Legal"/>
        <w:numPr>
          <w:ilvl w:val="0"/>
          <w:numId w:val="0"/>
        </w:numPr>
      </w:pPr>
    </w:p>
    <w:p w14:paraId="09131614" w14:textId="6ACFF0A1" w:rsidR="00912C02" w:rsidRPr="00E458CF" w:rsidRDefault="00912C02" w:rsidP="00357A96">
      <w:pPr>
        <w:pStyle w:val="BB-DefNumber1Legal"/>
        <w:numPr>
          <w:ilvl w:val="1"/>
          <w:numId w:val="60"/>
        </w:numPr>
      </w:pPr>
      <w:r w:rsidRPr="00E458CF">
        <w:t xml:space="preserve">defrauding or attempting to defraud or conspiring to defraud </w:t>
      </w:r>
      <w:r w:rsidR="00E57319">
        <w:t>the Authority</w:t>
      </w:r>
      <w:r w:rsidRPr="00E458CF">
        <w:t>;</w:t>
      </w:r>
    </w:p>
    <w:p w14:paraId="3C42C280" w14:textId="77777777" w:rsidR="00912C02" w:rsidRPr="00E458CF" w:rsidRDefault="00912C02" w:rsidP="001E17C7">
      <w:pPr>
        <w:pStyle w:val="BB-DefinitionLegal"/>
        <w:numPr>
          <w:ilvl w:val="0"/>
          <w:numId w:val="0"/>
        </w:numPr>
        <w:spacing w:line="276" w:lineRule="auto"/>
        <w:rPr>
          <w:b w:val="0"/>
        </w:rPr>
      </w:pPr>
      <w:r w:rsidRPr="002F02DB">
        <w:t>Project</w:t>
      </w:r>
      <w:r w:rsidRPr="00E458CF">
        <w:rPr>
          <w:b w:val="0"/>
        </w:rPr>
        <w:t xml:space="preserve"> has the meaning given to it in Recital A;</w:t>
      </w:r>
    </w:p>
    <w:p w14:paraId="682C7C0B" w14:textId="77777777" w:rsidR="00912C02" w:rsidRDefault="00912C02" w:rsidP="001E17C7">
      <w:pPr>
        <w:pStyle w:val="BB-DefinitionLegal"/>
        <w:numPr>
          <w:ilvl w:val="0"/>
          <w:numId w:val="0"/>
        </w:numPr>
        <w:spacing w:line="276" w:lineRule="auto"/>
        <w:rPr>
          <w:b w:val="0"/>
        </w:rPr>
      </w:pPr>
      <w:r>
        <w:t xml:space="preserve">Project Documents </w:t>
      </w:r>
      <w:r>
        <w:rPr>
          <w:b w:val="0"/>
        </w:rPr>
        <w:t>means this Concession Contract and the [</w:t>
      </w:r>
      <w:r w:rsidRPr="007F3DCE">
        <w:rPr>
          <w:b w:val="0"/>
          <w:highlight w:val="yellow"/>
        </w:rPr>
        <w:t>Parent Company Guarantee];</w:t>
      </w:r>
    </w:p>
    <w:p w14:paraId="0D9FA025" w14:textId="72B641B9" w:rsidR="00912C02" w:rsidRPr="00E458CF" w:rsidRDefault="00912C02" w:rsidP="001E17C7">
      <w:pPr>
        <w:pStyle w:val="BB-DefinitionLegal"/>
        <w:numPr>
          <w:ilvl w:val="0"/>
          <w:numId w:val="0"/>
        </w:numPr>
        <w:spacing w:line="276" w:lineRule="auto"/>
      </w:pPr>
      <w:r w:rsidRPr="00F02B28">
        <w:t>Project Plan</w:t>
      </w:r>
      <w:r>
        <w:t xml:space="preserve"> </w:t>
      </w:r>
      <w:r w:rsidRPr="00F02B28">
        <w:rPr>
          <w:b w:val="0"/>
        </w:rPr>
        <w:t xml:space="preserve">means the project plan set out in </w:t>
      </w:r>
      <w:r>
        <w:rPr>
          <w:b w:val="0"/>
        </w:rPr>
        <w:t xml:space="preserve">Schedule </w:t>
      </w:r>
      <w:r w:rsidR="00340149">
        <w:rPr>
          <w:b w:val="0"/>
        </w:rPr>
        <w:t>21</w:t>
      </w:r>
      <w:r w:rsidRPr="00F02B28">
        <w:rPr>
          <w:b w:val="0"/>
        </w:rPr>
        <w:t xml:space="preserve"> (Project Plan) in relation to the performance and timing of the </w:t>
      </w:r>
      <w:r>
        <w:rPr>
          <w:b w:val="0"/>
        </w:rPr>
        <w:t>Services</w:t>
      </w:r>
      <w:r w:rsidRPr="00F02B28">
        <w:rPr>
          <w:b w:val="0"/>
        </w:rPr>
        <w:t xml:space="preserve"> under </w:t>
      </w:r>
      <w:r>
        <w:rPr>
          <w:b w:val="0"/>
        </w:rPr>
        <w:t>this Concession Contract</w:t>
      </w:r>
      <w:r w:rsidRPr="00F02B28">
        <w:rPr>
          <w:b w:val="0"/>
        </w:rPr>
        <w:t xml:space="preserve"> (including the specified Go-Live Date) as submitted to </w:t>
      </w:r>
      <w:r w:rsidR="00E57319">
        <w:rPr>
          <w:b w:val="0"/>
        </w:rPr>
        <w:t>the Authority</w:t>
      </w:r>
      <w:r w:rsidRPr="00F02B28">
        <w:rPr>
          <w:b w:val="0"/>
        </w:rPr>
        <w:t xml:space="preserve"> by the </w:t>
      </w:r>
      <w:r>
        <w:rPr>
          <w:b w:val="0"/>
        </w:rPr>
        <w:t>Concessionaire</w:t>
      </w:r>
      <w:r w:rsidRPr="00F02B28">
        <w:rPr>
          <w:b w:val="0"/>
        </w:rPr>
        <w:t>;</w:t>
      </w:r>
    </w:p>
    <w:p w14:paraId="3FCF5F5E" w14:textId="77777777" w:rsidR="00912C02" w:rsidRPr="00F02B28" w:rsidRDefault="00912C02" w:rsidP="001E17C7">
      <w:pPr>
        <w:pStyle w:val="BB-DefinitionLegal"/>
        <w:numPr>
          <w:ilvl w:val="0"/>
          <w:numId w:val="0"/>
        </w:numPr>
      </w:pPr>
      <w:r w:rsidRPr="00F02B28">
        <w:t>Public Procurement Termination Event</w:t>
      </w:r>
      <w:r>
        <w:t xml:space="preserve"> </w:t>
      </w:r>
      <w:r w:rsidRPr="00F02B28">
        <w:rPr>
          <w:b w:val="0"/>
        </w:rPr>
        <w:t xml:space="preserve">has the meaning given to it in </w:t>
      </w:r>
      <w:r>
        <w:rPr>
          <w:b w:val="0"/>
        </w:rPr>
        <w:t>clause 33.6</w:t>
      </w:r>
      <w:r w:rsidRPr="00F02B28">
        <w:rPr>
          <w:b w:val="0"/>
        </w:rPr>
        <w:t>;</w:t>
      </w:r>
    </w:p>
    <w:p w14:paraId="06B50DBC" w14:textId="421A7515" w:rsidR="00912C02" w:rsidRPr="00E458CF" w:rsidRDefault="00912C02" w:rsidP="001E17C7">
      <w:pPr>
        <w:pStyle w:val="BB-DefinitionLegal"/>
        <w:numPr>
          <w:ilvl w:val="0"/>
          <w:numId w:val="0"/>
        </w:numPr>
        <w:spacing w:line="276" w:lineRule="auto"/>
        <w:rPr>
          <w:b w:val="0"/>
        </w:rPr>
      </w:pPr>
      <w:r w:rsidRPr="00811A72">
        <w:t>Qualifying Change in Law</w:t>
      </w:r>
      <w:r w:rsidRPr="00E458CF">
        <w:rPr>
          <w:b w:val="0"/>
        </w:rPr>
        <w:t xml:space="preserve"> means any Change in Law which specifically refers to the provision of services which are equivalent to the Services which was not foreseeable at the date of this </w:t>
      </w:r>
      <w:r>
        <w:rPr>
          <w:b w:val="0"/>
        </w:rPr>
        <w:t>Concession Contract</w:t>
      </w:r>
      <w:r w:rsidRPr="00E458CF">
        <w:rPr>
          <w:b w:val="0"/>
        </w:rPr>
        <w:t>;</w:t>
      </w:r>
    </w:p>
    <w:p w14:paraId="6ADC8F67" w14:textId="77777777" w:rsidR="00912C02" w:rsidRPr="003D38CC" w:rsidRDefault="00912C02" w:rsidP="001E17C7">
      <w:pPr>
        <w:pStyle w:val="BB-DefinitionLegal"/>
        <w:numPr>
          <w:ilvl w:val="0"/>
          <w:numId w:val="0"/>
        </w:numPr>
        <w:spacing w:line="276" w:lineRule="auto"/>
      </w:pPr>
      <w:r w:rsidRPr="003D38CC">
        <w:t>Rectification</w:t>
      </w:r>
      <w:r>
        <w:t xml:space="preserve"> </w:t>
      </w:r>
      <w:r w:rsidRPr="003D38CC">
        <w:t>Plan</w:t>
      </w:r>
      <w:r>
        <w:t xml:space="preserve"> </w:t>
      </w:r>
      <w:r w:rsidRPr="00B81C72">
        <w:rPr>
          <w:b w:val="0"/>
        </w:rPr>
        <w:t>means</w:t>
      </w:r>
      <w:r>
        <w:t xml:space="preserve"> </w:t>
      </w:r>
      <w:r w:rsidRPr="003D38CC">
        <w:rPr>
          <w:b w:val="0"/>
        </w:rPr>
        <w:t xml:space="preserve">the </w:t>
      </w:r>
      <w:r>
        <w:rPr>
          <w:b w:val="0"/>
        </w:rPr>
        <w:t>Concessionaire</w:t>
      </w:r>
      <w:r w:rsidRPr="003D38CC">
        <w:rPr>
          <w:b w:val="0"/>
        </w:rPr>
        <w:t>’s plan (or revised plan) to rectify its breach</w:t>
      </w:r>
      <w:r>
        <w:rPr>
          <w:b w:val="0"/>
        </w:rPr>
        <w:t xml:space="preserve"> </w:t>
      </w:r>
      <w:r w:rsidRPr="003D38CC">
        <w:rPr>
          <w:b w:val="0"/>
        </w:rPr>
        <w:t>which</w:t>
      </w:r>
      <w:r>
        <w:rPr>
          <w:b w:val="0"/>
        </w:rPr>
        <w:t xml:space="preserve"> </w:t>
      </w:r>
      <w:r w:rsidRPr="003D38CC">
        <w:rPr>
          <w:b w:val="0"/>
        </w:rPr>
        <w:t>shall include:</w:t>
      </w:r>
    </w:p>
    <w:p w14:paraId="2A7665C5" w14:textId="77777777" w:rsidR="00912C02" w:rsidRPr="003D14CD" w:rsidRDefault="00912C02" w:rsidP="00357A96">
      <w:pPr>
        <w:pStyle w:val="BB-DefNumber1Legal"/>
        <w:numPr>
          <w:ilvl w:val="1"/>
          <w:numId w:val="66"/>
        </w:numPr>
      </w:pPr>
      <w:r w:rsidRPr="003D14CD">
        <w:t xml:space="preserve">full details of the </w:t>
      </w:r>
      <w:r>
        <w:t xml:space="preserve">Concessionaire </w:t>
      </w:r>
      <w:r w:rsidRPr="003D14CD">
        <w:t>Default that has occurred, including a root cause analysis;</w:t>
      </w:r>
    </w:p>
    <w:p w14:paraId="1B2AFA14" w14:textId="77777777" w:rsidR="00912C02" w:rsidRPr="003D14CD" w:rsidRDefault="00912C02" w:rsidP="00357A96">
      <w:pPr>
        <w:pStyle w:val="BB-DefNumber1Legal"/>
        <w:numPr>
          <w:ilvl w:val="1"/>
          <w:numId w:val="60"/>
        </w:numPr>
      </w:pPr>
      <w:r w:rsidRPr="003D14CD">
        <w:t xml:space="preserve">the actual or anticipated effect of the </w:t>
      </w:r>
      <w:r>
        <w:t xml:space="preserve">Concessionaire </w:t>
      </w:r>
      <w:r w:rsidRPr="003D14CD">
        <w:t>Default; and</w:t>
      </w:r>
    </w:p>
    <w:p w14:paraId="5AC89DFE" w14:textId="77777777" w:rsidR="00912C02" w:rsidRPr="003D14CD" w:rsidRDefault="00912C02" w:rsidP="00357A96">
      <w:pPr>
        <w:pStyle w:val="BB-DefNumber1Legal"/>
        <w:numPr>
          <w:ilvl w:val="1"/>
          <w:numId w:val="60"/>
        </w:numPr>
      </w:pPr>
      <w:r w:rsidRPr="003D14CD">
        <w:t xml:space="preserve">the steps which the </w:t>
      </w:r>
      <w:r>
        <w:t>Concessionaire</w:t>
      </w:r>
      <w:r w:rsidRPr="003D14CD">
        <w:t xml:space="preserve"> proposes to take to rectify the </w:t>
      </w:r>
      <w:r>
        <w:t xml:space="preserve">Concessionaire </w:t>
      </w:r>
      <w:r w:rsidRPr="003D14CD">
        <w:t xml:space="preserve">Default (if applicable) and to prevent such </w:t>
      </w:r>
      <w:r>
        <w:t xml:space="preserve">Concessionaire </w:t>
      </w:r>
      <w:r w:rsidRPr="003D14CD">
        <w:t xml:space="preserve">Default from recurring, including timescales for such steps and for the rectification of the </w:t>
      </w:r>
      <w:r>
        <w:t xml:space="preserve">Concessionaire </w:t>
      </w:r>
      <w:r w:rsidRPr="003D14CD">
        <w:t>Default (where applicable);</w:t>
      </w:r>
    </w:p>
    <w:p w14:paraId="5D61F31C" w14:textId="77777777" w:rsidR="00912C02" w:rsidRPr="003D14CD" w:rsidRDefault="00912C02" w:rsidP="001E17C7">
      <w:pPr>
        <w:pStyle w:val="BB-DefinitionLegal"/>
        <w:numPr>
          <w:ilvl w:val="0"/>
          <w:numId w:val="0"/>
        </w:numPr>
        <w:spacing w:line="276" w:lineRule="auto"/>
      </w:pPr>
      <w:r w:rsidRPr="003D14CD">
        <w:t>Rectification</w:t>
      </w:r>
      <w:r>
        <w:t xml:space="preserve"> </w:t>
      </w:r>
      <w:r w:rsidRPr="003D14CD">
        <w:t>Plan Process</w:t>
      </w:r>
      <w:r>
        <w:t xml:space="preserve"> </w:t>
      </w:r>
      <w:r w:rsidRPr="00B81C72">
        <w:rPr>
          <w:b w:val="0"/>
        </w:rPr>
        <w:t>means</w:t>
      </w:r>
      <w:r>
        <w:t xml:space="preserve"> </w:t>
      </w:r>
      <w:r w:rsidRPr="003D14CD">
        <w:rPr>
          <w:b w:val="0"/>
        </w:rPr>
        <w:t xml:space="preserve">the process set out in </w:t>
      </w:r>
      <w:r>
        <w:rPr>
          <w:b w:val="0"/>
        </w:rPr>
        <w:t>c</w:t>
      </w:r>
      <w:r w:rsidRPr="003D14CD">
        <w:rPr>
          <w:b w:val="0"/>
        </w:rPr>
        <w:t>lause</w:t>
      </w:r>
      <w:r>
        <w:rPr>
          <w:b w:val="0"/>
        </w:rPr>
        <w:t>s 22.7 and 22.10</w:t>
      </w:r>
      <w:r w:rsidRPr="003D14CD">
        <w:rPr>
          <w:b w:val="0"/>
        </w:rPr>
        <w:t>;</w:t>
      </w:r>
    </w:p>
    <w:p w14:paraId="6BDBD7A4" w14:textId="22DB7748" w:rsidR="00912C02" w:rsidRDefault="00912C02" w:rsidP="001E17C7">
      <w:pPr>
        <w:pStyle w:val="BB-DefinitionLegal"/>
        <w:numPr>
          <w:ilvl w:val="0"/>
          <w:numId w:val="0"/>
        </w:numPr>
        <w:spacing w:line="276" w:lineRule="auto"/>
        <w:rPr>
          <w:b w:val="0"/>
        </w:rPr>
      </w:pPr>
      <w:r w:rsidRPr="0035489F">
        <w:t xml:space="preserve">Relevant </w:t>
      </w:r>
      <w:r w:rsidR="00E57319">
        <w:t>the Authority</w:t>
      </w:r>
      <w:r w:rsidRPr="00E458CF">
        <w:rPr>
          <w:b w:val="0"/>
        </w:rPr>
        <w:t xml:space="preserve"> means any court with the relevant jurisdiction and any local, national or supra-national agency, inspectorate, minister, ministry, official or public or statutory person of the government of the United Kingdom or of the European Union;</w:t>
      </w:r>
    </w:p>
    <w:p w14:paraId="587BBCAD" w14:textId="367AB345" w:rsidR="00770A45" w:rsidRDefault="00770A45" w:rsidP="001E17C7">
      <w:pPr>
        <w:pStyle w:val="BB-DefinitionLegal"/>
        <w:numPr>
          <w:ilvl w:val="0"/>
          <w:numId w:val="0"/>
        </w:numPr>
        <w:spacing w:line="276" w:lineRule="auto"/>
        <w:rPr>
          <w:b w:val="0"/>
        </w:rPr>
      </w:pPr>
      <w:r w:rsidRPr="00770A45">
        <w:t>Relief Event</w:t>
      </w:r>
      <w:r w:rsidRPr="00770A45">
        <w:rPr>
          <w:b w:val="0"/>
        </w:rPr>
        <w:t xml:space="preserve"> means the occurrence of the following events:</w:t>
      </w:r>
    </w:p>
    <w:p w14:paraId="1C3C288C" w14:textId="744623B6" w:rsidR="00770A45" w:rsidRDefault="00770A45" w:rsidP="00357A96">
      <w:pPr>
        <w:pStyle w:val="BB-DefNumber1Legal"/>
        <w:numPr>
          <w:ilvl w:val="1"/>
          <w:numId w:val="65"/>
        </w:numPr>
      </w:pPr>
      <w:r w:rsidRPr="00770A45">
        <w:t xml:space="preserve">a material delay in the Concessionaire obtaining any necessary </w:t>
      </w:r>
      <w:r>
        <w:t xml:space="preserve">Necessary </w:t>
      </w:r>
      <w:r w:rsidRPr="00770A45">
        <w:t>Consents;</w:t>
      </w:r>
    </w:p>
    <w:p w14:paraId="195C4F2D" w14:textId="5077DE7E" w:rsidR="000F53AA" w:rsidRDefault="000F53AA" w:rsidP="00357A96">
      <w:pPr>
        <w:pStyle w:val="BB-DefNumber1Legal"/>
        <w:numPr>
          <w:ilvl w:val="1"/>
          <w:numId w:val="60"/>
        </w:numPr>
      </w:pPr>
      <w:r>
        <w:t>a power outage from the grid conncection;</w:t>
      </w:r>
    </w:p>
    <w:p w14:paraId="41D4EF29" w14:textId="666A5C1A" w:rsidR="00770A45" w:rsidRDefault="00770A45" w:rsidP="00357A96">
      <w:pPr>
        <w:pStyle w:val="BB-DefNumber1Legal"/>
        <w:numPr>
          <w:ilvl w:val="1"/>
          <w:numId w:val="60"/>
        </w:numPr>
      </w:pPr>
      <w:r w:rsidRPr="00770A45">
        <w:lastRenderedPageBreak/>
        <w:t xml:space="preserve">a material delay in the Concessionaire achieving any required grid connection for any relevant </w:t>
      </w:r>
      <w:r w:rsidR="00C56CCA">
        <w:t>Charge Point</w:t>
      </w:r>
      <w:r w:rsidRPr="00770A45">
        <w:t>; and</w:t>
      </w:r>
    </w:p>
    <w:p w14:paraId="2C9C4220" w14:textId="2FCFB00A" w:rsidR="00770A45" w:rsidRDefault="00770A45" w:rsidP="00357A96">
      <w:pPr>
        <w:pStyle w:val="BB-DefNumber1Legal"/>
        <w:numPr>
          <w:ilvl w:val="1"/>
          <w:numId w:val="60"/>
        </w:numPr>
      </w:pPr>
      <w:r w:rsidRPr="00770A45">
        <w:t>any event or circumstance resulting from any breach of this Concession Contract by the Authority,</w:t>
      </w:r>
    </w:p>
    <w:p w14:paraId="4DA147F9" w14:textId="1E1718DE" w:rsidR="00770A45" w:rsidRDefault="00770A45" w:rsidP="001E17C7">
      <w:pPr>
        <w:pStyle w:val="BB-DefNumber1Legal"/>
        <w:numPr>
          <w:ilvl w:val="0"/>
          <w:numId w:val="0"/>
        </w:numPr>
        <w:ind w:left="1418"/>
      </w:pPr>
      <w:r w:rsidRPr="00770A45">
        <w:t>provided that such event o</w:t>
      </w:r>
      <w:r>
        <w:t>r</w:t>
      </w:r>
      <w:r w:rsidRPr="00770A45">
        <w:t xml:space="preserve"> circumstance:</w:t>
      </w:r>
    </w:p>
    <w:p w14:paraId="19511238" w14:textId="2139BE51" w:rsidR="00770A45" w:rsidRDefault="00770A45" w:rsidP="00357A96">
      <w:pPr>
        <w:pStyle w:val="BB-DefNumber2Legal"/>
        <w:numPr>
          <w:ilvl w:val="2"/>
          <w:numId w:val="60"/>
        </w:numPr>
      </w:pPr>
      <w:r w:rsidRPr="001E17C7">
        <w:t>is beyond the reasonable control of the Concessionaire;</w:t>
      </w:r>
    </w:p>
    <w:p w14:paraId="0AE6465D" w14:textId="77777777" w:rsidR="001E17C7" w:rsidRPr="001E17C7" w:rsidRDefault="001E17C7" w:rsidP="001E17C7">
      <w:pPr>
        <w:pStyle w:val="BB-DefNumber2Legal"/>
        <w:numPr>
          <w:ilvl w:val="0"/>
          <w:numId w:val="0"/>
        </w:numPr>
        <w:ind w:left="2058"/>
      </w:pPr>
    </w:p>
    <w:p w14:paraId="3F46F5A1" w14:textId="60553CF8" w:rsidR="00770A45" w:rsidRDefault="00770A45" w:rsidP="001E17C7">
      <w:pPr>
        <w:pStyle w:val="BB-DefNumber2Legal"/>
      </w:pPr>
      <w:r w:rsidRPr="001E17C7">
        <w:t>could not reasonable have been avoided or overcome by the Concessionaire including the Concessionaire not complying with any relevant processes required for obtaining any relevant Consents or gird connections;</w:t>
      </w:r>
    </w:p>
    <w:p w14:paraId="1BA1D2A7" w14:textId="77777777" w:rsidR="001E17C7" w:rsidRPr="001E17C7" w:rsidRDefault="001E17C7" w:rsidP="001E17C7">
      <w:pPr>
        <w:pStyle w:val="BB-DefNumber2Legal"/>
        <w:numPr>
          <w:ilvl w:val="0"/>
          <w:numId w:val="0"/>
        </w:numPr>
        <w:ind w:left="2058"/>
      </w:pPr>
    </w:p>
    <w:p w14:paraId="4110E357" w14:textId="3F83DAB8" w:rsidR="00770A45" w:rsidRDefault="00770A45" w:rsidP="001E17C7">
      <w:pPr>
        <w:pStyle w:val="BB-DefNumber2Legal"/>
      </w:pPr>
      <w:r w:rsidRPr="001E17C7">
        <w:t>is not due to the Concessionaire’s fault or negligence; and</w:t>
      </w:r>
    </w:p>
    <w:p w14:paraId="0ACFA00C" w14:textId="77777777" w:rsidR="001E17C7" w:rsidRPr="001E17C7" w:rsidRDefault="001E17C7" w:rsidP="001E17C7">
      <w:pPr>
        <w:pStyle w:val="BB-DefNumber2Legal"/>
        <w:numPr>
          <w:ilvl w:val="0"/>
          <w:numId w:val="0"/>
        </w:numPr>
      </w:pPr>
    </w:p>
    <w:p w14:paraId="406AA790" w14:textId="65E00F1D" w:rsidR="00770A45" w:rsidRDefault="00770A45" w:rsidP="001E17C7">
      <w:pPr>
        <w:pStyle w:val="BB-DefNumber2Legal"/>
      </w:pPr>
      <w:r w:rsidRPr="001E17C7">
        <w:t>is not due to lack of funds of the Concessionaire.</w:t>
      </w:r>
    </w:p>
    <w:p w14:paraId="49A3C06A" w14:textId="77777777" w:rsidR="001E17C7" w:rsidRPr="001E17C7" w:rsidRDefault="001E17C7" w:rsidP="001E17C7">
      <w:pPr>
        <w:pStyle w:val="BB-DefNumber2Legal"/>
        <w:numPr>
          <w:ilvl w:val="0"/>
          <w:numId w:val="0"/>
        </w:numPr>
        <w:ind w:left="2058"/>
      </w:pPr>
    </w:p>
    <w:p w14:paraId="703C745F" w14:textId="77777777" w:rsidR="00912C02" w:rsidRPr="00B26FB9" w:rsidRDefault="00912C02" w:rsidP="001E17C7">
      <w:pPr>
        <w:pStyle w:val="BB-DefinitionLegal"/>
        <w:numPr>
          <w:ilvl w:val="0"/>
          <w:numId w:val="0"/>
        </w:numPr>
        <w:spacing w:line="276" w:lineRule="auto"/>
        <w:rPr>
          <w:b w:val="0"/>
        </w:rPr>
      </w:pPr>
      <w:r>
        <w:t xml:space="preserve">Removed Sites </w:t>
      </w:r>
      <w:r w:rsidRPr="005F383B">
        <w:rPr>
          <w:b w:val="0"/>
        </w:rPr>
        <w:t>shall have the meaning given to it in clause 20.5;</w:t>
      </w:r>
    </w:p>
    <w:p w14:paraId="5A4952ED" w14:textId="331B9F3A" w:rsidR="00912C02" w:rsidRDefault="00912C02" w:rsidP="001E17C7">
      <w:pPr>
        <w:pStyle w:val="BB-DefinitionLegal"/>
        <w:numPr>
          <w:ilvl w:val="0"/>
          <w:numId w:val="0"/>
        </w:numPr>
        <w:spacing w:line="276" w:lineRule="auto"/>
      </w:pPr>
      <w:r>
        <w:t xml:space="preserve">Replacement Concessionaire </w:t>
      </w:r>
      <w:r>
        <w:rPr>
          <w:b w:val="0"/>
        </w:rPr>
        <w:t xml:space="preserve">means any person appointed, selected or nominated by </w:t>
      </w:r>
      <w:r w:rsidR="00E57319">
        <w:rPr>
          <w:b w:val="0"/>
        </w:rPr>
        <w:t>the Authority</w:t>
      </w:r>
      <w:r>
        <w:rPr>
          <w:b w:val="0"/>
        </w:rPr>
        <w:t xml:space="preserve"> (which may include </w:t>
      </w:r>
      <w:r w:rsidR="00E57319">
        <w:rPr>
          <w:b w:val="0"/>
        </w:rPr>
        <w:t>the Authority</w:t>
      </w:r>
      <w:r>
        <w:rPr>
          <w:b w:val="0"/>
        </w:rPr>
        <w:t xml:space="preserve"> itself) to provide services which are similar to the Services (or any part thereof) from any or all of the Sites after expiry or earlier termination of this Concession Contract</w:t>
      </w:r>
      <w:r w:rsidRPr="003D14CD">
        <w:rPr>
          <w:b w:val="0"/>
        </w:rPr>
        <w:t>;</w:t>
      </w:r>
      <w:r>
        <w:rPr>
          <w:b w:val="0"/>
        </w:rPr>
        <w:t xml:space="preserve"> </w:t>
      </w:r>
    </w:p>
    <w:p w14:paraId="49FF3606" w14:textId="77777777" w:rsidR="00912C02" w:rsidRDefault="00912C02" w:rsidP="001E17C7">
      <w:pPr>
        <w:pStyle w:val="BB-DefinitionLegal"/>
        <w:numPr>
          <w:ilvl w:val="0"/>
          <w:numId w:val="0"/>
        </w:numPr>
        <w:spacing w:line="276" w:lineRule="auto"/>
        <w:rPr>
          <w:b w:val="0"/>
        </w:rPr>
      </w:pPr>
      <w:r w:rsidRPr="00982393">
        <w:t>Request for Information</w:t>
      </w:r>
      <w:r w:rsidRPr="00E458CF">
        <w:rPr>
          <w:b w:val="0"/>
        </w:rPr>
        <w:t xml:space="preserve"> shall have the meaning set out in the FOIA or the Environmental Information Regulations as relevant (where the meaning set out for the term "request" shall apply);</w:t>
      </w:r>
    </w:p>
    <w:p w14:paraId="5EC85B8B" w14:textId="77777777" w:rsidR="00912C02" w:rsidRPr="00E458CF" w:rsidRDefault="00912C02" w:rsidP="001E17C7">
      <w:pPr>
        <w:pStyle w:val="BB-DefinitionLegal"/>
        <w:numPr>
          <w:ilvl w:val="0"/>
          <w:numId w:val="0"/>
        </w:numPr>
      </w:pPr>
      <w:r w:rsidRPr="00F02B28">
        <w:t>Requested Personal Data</w:t>
      </w:r>
      <w:r>
        <w:t xml:space="preserve"> </w:t>
      </w:r>
      <w:r w:rsidRPr="00F02B28">
        <w:rPr>
          <w:b w:val="0"/>
        </w:rPr>
        <w:t xml:space="preserve">has the meaning given to it in </w:t>
      </w:r>
      <w:r>
        <w:rPr>
          <w:b w:val="0"/>
        </w:rPr>
        <w:t>10.2</w:t>
      </w:r>
      <w:r w:rsidRPr="00F02B28">
        <w:rPr>
          <w:b w:val="0"/>
        </w:rPr>
        <w:t>;</w:t>
      </w:r>
    </w:p>
    <w:p w14:paraId="476CDBC2" w14:textId="77777777" w:rsidR="00912C02" w:rsidRPr="00BB671F" w:rsidRDefault="00912C02" w:rsidP="001E17C7">
      <w:pPr>
        <w:pStyle w:val="BB-DefinitionLegal"/>
        <w:numPr>
          <w:ilvl w:val="0"/>
          <w:numId w:val="0"/>
        </w:numPr>
        <w:spacing w:line="276" w:lineRule="auto"/>
      </w:pPr>
      <w:r w:rsidRPr="00BB671F">
        <w:t>Required Action</w:t>
      </w:r>
      <w:r>
        <w:rPr>
          <w:b w:val="0"/>
        </w:rPr>
        <w:t xml:space="preserve"> has the meaning given to it in clause 8.19;</w:t>
      </w:r>
    </w:p>
    <w:p w14:paraId="36376969" w14:textId="77777777" w:rsidR="00912C02" w:rsidRDefault="00912C02" w:rsidP="001E17C7">
      <w:pPr>
        <w:pStyle w:val="BB-DefinitionLegal"/>
        <w:numPr>
          <w:ilvl w:val="0"/>
          <w:numId w:val="0"/>
        </w:numPr>
        <w:spacing w:line="276" w:lineRule="auto"/>
        <w:rPr>
          <w:b w:val="0"/>
        </w:rPr>
      </w:pPr>
      <w:r w:rsidRPr="00982393">
        <w:t>Required Insurances</w:t>
      </w:r>
      <w:r w:rsidRPr="00E458CF">
        <w:rPr>
          <w:b w:val="0"/>
        </w:rPr>
        <w:t xml:space="preserve"> means the i</w:t>
      </w:r>
      <w:r>
        <w:rPr>
          <w:b w:val="0"/>
        </w:rPr>
        <w:t>nsurances specified in clause 16</w:t>
      </w:r>
      <w:r w:rsidRPr="00E458CF">
        <w:rPr>
          <w:b w:val="0"/>
        </w:rPr>
        <w:t xml:space="preserve"> (</w:t>
      </w:r>
      <w:bookmarkStart w:id="297" w:name="_Toc170292325"/>
      <w:r w:rsidRPr="000D161D">
        <w:rPr>
          <w:b w:val="0"/>
        </w:rPr>
        <w:t>Insurance and Limitation of Liability</w:t>
      </w:r>
      <w:bookmarkEnd w:id="297"/>
      <w:r w:rsidRPr="00E458CF">
        <w:rPr>
          <w:b w:val="0"/>
        </w:rPr>
        <w:t>);</w:t>
      </w:r>
    </w:p>
    <w:p w14:paraId="0021509B" w14:textId="77777777" w:rsidR="00912C02" w:rsidRDefault="00912C02" w:rsidP="001E17C7">
      <w:pPr>
        <w:pStyle w:val="BB-DefinitionLegal"/>
        <w:numPr>
          <w:ilvl w:val="0"/>
          <w:numId w:val="0"/>
        </w:numPr>
        <w:spacing w:line="276" w:lineRule="auto"/>
        <w:rPr>
          <w:b w:val="0"/>
        </w:rPr>
      </w:pPr>
      <w:r w:rsidRPr="00491093">
        <w:t xml:space="preserve">RIDDOR </w:t>
      </w:r>
      <w:r w:rsidRPr="00491093">
        <w:rPr>
          <w:b w:val="0"/>
        </w:rPr>
        <w:t>means the Reporting of Injuries, Diseases and Dangerous Occurrences Regulations 2013;</w:t>
      </w:r>
    </w:p>
    <w:p w14:paraId="191E0BB9" w14:textId="1C3B5D2F" w:rsidR="00912C02" w:rsidRDefault="00912C02" w:rsidP="001E17C7">
      <w:pPr>
        <w:pStyle w:val="BB-DefinitionLegal"/>
        <w:numPr>
          <w:ilvl w:val="0"/>
          <w:numId w:val="0"/>
        </w:numPr>
        <w:spacing w:line="276" w:lineRule="auto"/>
        <w:rPr>
          <w:b w:val="0"/>
        </w:rPr>
      </w:pPr>
      <w:r w:rsidRPr="00A37EF3">
        <w:rPr>
          <w:bCs/>
        </w:rPr>
        <w:t>Safeguarding Legislation</w:t>
      </w:r>
      <w:r w:rsidRPr="00A37EF3">
        <w:rPr>
          <w:b w:val="0"/>
        </w:rPr>
        <w:t xml:space="preserve"> means the Safeguarding Vulnerable Groups Act 2006 and Modern Slavery Act 2015 and such other relevant legislation as may be in force from time to time throughout the</w:t>
      </w:r>
      <w:r>
        <w:rPr>
          <w:b w:val="0"/>
        </w:rPr>
        <w:t xml:space="preserve"> Concession Period;</w:t>
      </w:r>
    </w:p>
    <w:p w14:paraId="17DE32B9" w14:textId="77777777" w:rsidR="00912C02" w:rsidRPr="00883E8C" w:rsidRDefault="00912C02" w:rsidP="001E17C7">
      <w:pPr>
        <w:pStyle w:val="BB-DefinitionLegal"/>
        <w:numPr>
          <w:ilvl w:val="0"/>
          <w:numId w:val="0"/>
        </w:numPr>
        <w:spacing w:line="276" w:lineRule="auto"/>
        <w:rPr>
          <w:b w:val="0"/>
        </w:rPr>
      </w:pPr>
      <w:r w:rsidRPr="005B2083">
        <w:t>Satisfaction Survey</w:t>
      </w:r>
      <w:r>
        <w:rPr>
          <w:b w:val="0"/>
        </w:rPr>
        <w:t xml:space="preserve"> means a Customer survey (the format and content to be agreed by the Parties no later than two (2) months following the Commencement Date) conducted by the Concessionaire no less frequently than [[once] </w:t>
      </w:r>
      <w:r w:rsidRPr="005B2083">
        <w:t>OR</w:t>
      </w:r>
      <w:r>
        <w:rPr>
          <w:b w:val="0"/>
        </w:rPr>
        <w:t xml:space="preserve"> [twice] </w:t>
      </w:r>
      <w:r w:rsidRPr="005B2083">
        <w:t>OR</w:t>
      </w:r>
      <w:r>
        <w:rPr>
          <w:b w:val="0"/>
        </w:rPr>
        <w:t xml:space="preserve"> [three times] </w:t>
      </w:r>
      <w:r w:rsidRPr="005B2083">
        <w:t>OR</w:t>
      </w:r>
      <w:r>
        <w:rPr>
          <w:b w:val="0"/>
        </w:rPr>
        <w:t xml:space="preserve"> [four times]] per calendar year, such survey to commence no later than three months following the Commencement Date;</w:t>
      </w:r>
    </w:p>
    <w:p w14:paraId="739C47F9" w14:textId="40D7F709" w:rsidR="00907034" w:rsidRPr="007636B5" w:rsidRDefault="00907034" w:rsidP="001E17C7">
      <w:pPr>
        <w:pStyle w:val="BB-DefinitionLegal"/>
        <w:numPr>
          <w:ilvl w:val="0"/>
          <w:numId w:val="0"/>
        </w:numPr>
        <w:spacing w:line="276" w:lineRule="auto"/>
        <w:rPr>
          <w:b w:val="0"/>
        </w:rPr>
      </w:pPr>
      <w:r>
        <w:t xml:space="preserve">Setting Aside Order </w:t>
      </w:r>
      <w:r w:rsidRPr="00713402">
        <w:rPr>
          <w:b w:val="0"/>
        </w:rPr>
        <w:t>means a</w:t>
      </w:r>
      <w:r>
        <w:rPr>
          <w:b w:val="0"/>
        </w:rPr>
        <w:t>n order to set aside the Concession Contract and/or a</w:t>
      </w:r>
      <w:r w:rsidR="00AD3EF4">
        <w:rPr>
          <w:b w:val="0"/>
        </w:rPr>
        <w:t>ny</w:t>
      </w:r>
      <w:r>
        <w:rPr>
          <w:b w:val="0"/>
        </w:rPr>
        <w:t xml:space="preserve"> modification to th</w:t>
      </w:r>
      <w:r w:rsidR="0095741E">
        <w:rPr>
          <w:b w:val="0"/>
        </w:rPr>
        <w:t>is</w:t>
      </w:r>
      <w:r>
        <w:rPr>
          <w:b w:val="0"/>
        </w:rPr>
        <w:t xml:space="preserve"> Concession Contract</w:t>
      </w:r>
      <w:r w:rsidRPr="00713402">
        <w:rPr>
          <w:b w:val="0"/>
        </w:rPr>
        <w:t xml:space="preserve"> made by a </w:t>
      </w:r>
      <w:r>
        <w:rPr>
          <w:b w:val="0"/>
        </w:rPr>
        <w:t>c</w:t>
      </w:r>
      <w:r w:rsidRPr="00713402">
        <w:rPr>
          <w:b w:val="0"/>
        </w:rPr>
        <w:t xml:space="preserve">ourt of competent jurisdiction pursuant to </w:t>
      </w:r>
      <w:r>
        <w:rPr>
          <w:b w:val="0"/>
        </w:rPr>
        <w:t>section 104 of the Procurement Act 2023</w:t>
      </w:r>
      <w:r w:rsidRPr="00713402">
        <w:rPr>
          <w:b w:val="0"/>
        </w:rPr>
        <w:t>;</w:t>
      </w:r>
    </w:p>
    <w:p w14:paraId="424CAD76" w14:textId="0D899EC3" w:rsidR="00912C02" w:rsidRPr="00E458CF" w:rsidRDefault="00912C02" w:rsidP="001E17C7">
      <w:pPr>
        <w:pStyle w:val="BB-DefinitionLegal"/>
        <w:numPr>
          <w:ilvl w:val="0"/>
          <w:numId w:val="0"/>
        </w:numPr>
        <w:spacing w:line="276" w:lineRule="auto"/>
        <w:rPr>
          <w:b w:val="0"/>
        </w:rPr>
      </w:pPr>
      <w:r>
        <w:t>Service(s)</w:t>
      </w:r>
      <w:r w:rsidRPr="00E458CF">
        <w:rPr>
          <w:b w:val="0"/>
        </w:rPr>
        <w:t xml:space="preserve"> means the </w:t>
      </w:r>
      <w:r>
        <w:rPr>
          <w:b w:val="0"/>
        </w:rPr>
        <w:t xml:space="preserve">whole or any part of the Services to be provided by the Concessionaire under and accordance with this Concession Contract which are necessary for the Concessionaire to undertake in order to comply with </w:t>
      </w:r>
      <w:r w:rsidR="00E57319">
        <w:rPr>
          <w:b w:val="0"/>
        </w:rPr>
        <w:t>the Authority</w:t>
      </w:r>
      <w:r>
        <w:rPr>
          <w:b w:val="0"/>
        </w:rPr>
        <w:t xml:space="preserve"> Specification, the Service Delivery Proposals and the other provisions of this Concession Contract;</w:t>
      </w:r>
    </w:p>
    <w:p w14:paraId="12A761EF" w14:textId="54BBAC7D" w:rsidR="00912C02" w:rsidRDefault="00912C02" w:rsidP="001E17C7">
      <w:pPr>
        <w:pStyle w:val="BB-DefinitionLegal"/>
        <w:numPr>
          <w:ilvl w:val="0"/>
          <w:numId w:val="0"/>
        </w:numPr>
        <w:spacing w:line="276" w:lineRule="auto"/>
        <w:rPr>
          <w:b w:val="0"/>
        </w:rPr>
      </w:pPr>
      <w:r w:rsidRPr="00987692">
        <w:t>Service Delivery Proposals</w:t>
      </w:r>
      <w:r w:rsidRPr="00E458CF">
        <w:rPr>
          <w:b w:val="0"/>
        </w:rPr>
        <w:t xml:space="preserve"> means the </w:t>
      </w:r>
      <w:r>
        <w:rPr>
          <w:b w:val="0"/>
        </w:rPr>
        <w:t xml:space="preserve">Concessionaire’s </w:t>
      </w:r>
      <w:r w:rsidRPr="00E458CF">
        <w:rPr>
          <w:b w:val="0"/>
        </w:rPr>
        <w:t>proposals for the method</w:t>
      </w:r>
      <w:r w:rsidR="00DE4BAE">
        <w:rPr>
          <w:b w:val="0"/>
        </w:rPr>
        <w:t xml:space="preserve"> (as </w:t>
      </w:r>
      <w:r w:rsidR="00DE4BAE" w:rsidRPr="00E458CF">
        <w:rPr>
          <w:b w:val="0"/>
        </w:rPr>
        <w:t>set out in</w:t>
      </w:r>
      <w:r w:rsidR="00DE4BAE">
        <w:rPr>
          <w:b w:val="0"/>
        </w:rPr>
        <w:t xml:space="preserve"> the Concessionaire’s Method Statements)</w:t>
      </w:r>
      <w:r w:rsidRPr="00E458CF">
        <w:rPr>
          <w:b w:val="0"/>
        </w:rPr>
        <w:t xml:space="preserve"> of providing the Services to satisfy </w:t>
      </w:r>
      <w:r w:rsidR="00E57319">
        <w:rPr>
          <w:b w:val="0"/>
        </w:rPr>
        <w:t>the Authority</w:t>
      </w:r>
      <w:r w:rsidRPr="00E458CF">
        <w:rPr>
          <w:b w:val="0"/>
        </w:rPr>
        <w:t xml:space="preserve"> Specification </w:t>
      </w:r>
      <w:r w:rsidR="00D071FE">
        <w:rPr>
          <w:b w:val="0"/>
        </w:rPr>
        <w:t>in</w:t>
      </w:r>
      <w:r w:rsidRPr="00E458CF">
        <w:rPr>
          <w:b w:val="0"/>
        </w:rPr>
        <w:t xml:space="preserve"> </w:t>
      </w:r>
      <w:r w:rsidR="002D1684">
        <w:rPr>
          <w:b w:val="0"/>
        </w:rPr>
        <w:t>Schedule</w:t>
      </w:r>
      <w:r>
        <w:rPr>
          <w:b w:val="0"/>
        </w:rPr>
        <w:t>1</w:t>
      </w:r>
      <w:r w:rsidR="002D1684">
        <w:rPr>
          <w:b w:val="0"/>
        </w:rPr>
        <w:t>6</w:t>
      </w:r>
      <w:r>
        <w:rPr>
          <w:b w:val="0"/>
        </w:rPr>
        <w:t xml:space="preserve"> </w:t>
      </w:r>
      <w:r w:rsidRPr="00E458CF">
        <w:rPr>
          <w:b w:val="0"/>
        </w:rPr>
        <w:t>(</w:t>
      </w:r>
      <w:r w:rsidRPr="00883E8C">
        <w:rPr>
          <w:b w:val="0"/>
        </w:rPr>
        <w:t>Service Delivery Proposals);</w:t>
      </w:r>
    </w:p>
    <w:p w14:paraId="3A64CE0A" w14:textId="77777777" w:rsidR="00912C02" w:rsidRDefault="00912C02" w:rsidP="001E17C7">
      <w:pPr>
        <w:pStyle w:val="BB-DefinitionLegal"/>
        <w:numPr>
          <w:ilvl w:val="0"/>
          <w:numId w:val="0"/>
        </w:numPr>
        <w:spacing w:line="276" w:lineRule="auto"/>
        <w:rPr>
          <w:b w:val="0"/>
        </w:rPr>
      </w:pPr>
      <w:r w:rsidRPr="003A07FD">
        <w:lastRenderedPageBreak/>
        <w:t>Service</w:t>
      </w:r>
      <w:r>
        <w:t>(</w:t>
      </w:r>
      <w:r w:rsidRPr="003A07FD">
        <w:t>s</w:t>
      </w:r>
      <w:r>
        <w:t>)</w:t>
      </w:r>
      <w:r w:rsidRPr="003A07FD">
        <w:t xml:space="preserve"> Commencement Date</w:t>
      </w:r>
      <w:r w:rsidRPr="003A07FD">
        <w:rPr>
          <w:b w:val="0"/>
        </w:rPr>
        <w:t xml:space="preserve"> shall have the same meaning as the Commencement Date;</w:t>
      </w:r>
    </w:p>
    <w:p w14:paraId="484122A9" w14:textId="50C1B739" w:rsidR="00912C02" w:rsidRDefault="00912C02" w:rsidP="001E17C7">
      <w:pPr>
        <w:pStyle w:val="BB-DefinitionLegal"/>
        <w:numPr>
          <w:ilvl w:val="0"/>
          <w:numId w:val="0"/>
        </w:numPr>
      </w:pPr>
      <w:r w:rsidRPr="002E3736">
        <w:t>Service Level</w:t>
      </w:r>
      <w:r w:rsidR="002E3736">
        <w:t>(</w:t>
      </w:r>
      <w:r w:rsidRPr="002E3736">
        <w:t>s</w:t>
      </w:r>
      <w:r w:rsidR="002E3736">
        <w:t>)</w:t>
      </w:r>
      <w:r w:rsidRPr="002E3736">
        <w:t xml:space="preserve"> (SLs)</w:t>
      </w:r>
      <w:r>
        <w:rPr>
          <w:b w:val="0"/>
        </w:rPr>
        <w:t xml:space="preserve"> means </w:t>
      </w:r>
      <w:r w:rsidRPr="00B81C72">
        <w:rPr>
          <w:b w:val="0"/>
        </w:rPr>
        <w:t xml:space="preserve">any service levels applicable to the provision of the </w:t>
      </w:r>
      <w:r>
        <w:rPr>
          <w:b w:val="0"/>
        </w:rPr>
        <w:t>Service</w:t>
      </w:r>
      <w:r w:rsidRPr="00B81C72">
        <w:rPr>
          <w:b w:val="0"/>
        </w:rPr>
        <w:t>s under th</w:t>
      </w:r>
      <w:r>
        <w:rPr>
          <w:b w:val="0"/>
        </w:rPr>
        <w:t>is Concession</w:t>
      </w:r>
      <w:r w:rsidRPr="00B81C72">
        <w:rPr>
          <w:b w:val="0"/>
        </w:rPr>
        <w:t xml:space="preserve"> Contract which are specified in Schedule</w:t>
      </w:r>
      <w:r>
        <w:rPr>
          <w:b w:val="0"/>
        </w:rPr>
        <w:t xml:space="preserve"> 4 (Service Levels and Critical Service Failures</w:t>
      </w:r>
      <w:r w:rsidRPr="00B81C72">
        <w:rPr>
          <w:b w:val="0"/>
        </w:rPr>
        <w:t>);</w:t>
      </w:r>
    </w:p>
    <w:p w14:paraId="05DB7CBF" w14:textId="49AEFE0B" w:rsidR="00912C02" w:rsidRPr="003A07FD" w:rsidRDefault="00912C02" w:rsidP="001E17C7">
      <w:pPr>
        <w:pStyle w:val="BB-DefinitionLegal"/>
        <w:numPr>
          <w:ilvl w:val="0"/>
          <w:numId w:val="0"/>
        </w:numPr>
        <w:spacing w:line="276" w:lineRule="auto"/>
        <w:rPr>
          <w:b w:val="0"/>
        </w:rPr>
      </w:pPr>
      <w:r>
        <w:t xml:space="preserve">Service Period </w:t>
      </w:r>
      <w:r w:rsidRPr="00182942">
        <w:rPr>
          <w:b w:val="0"/>
        </w:rPr>
        <w:t>means</w:t>
      </w:r>
      <w:r>
        <w:t xml:space="preserve"> [</w:t>
      </w:r>
      <w:r w:rsidR="00315FAA">
        <w:t>TBC</w:t>
      </w:r>
      <w:r>
        <w:t>]</w:t>
      </w:r>
    </w:p>
    <w:p w14:paraId="504D6C93" w14:textId="77777777" w:rsidR="00912C02" w:rsidRPr="007F3DCE" w:rsidRDefault="00912C02" w:rsidP="001E17C7">
      <w:pPr>
        <w:pStyle w:val="BB-DefinitionLegal"/>
        <w:numPr>
          <w:ilvl w:val="0"/>
          <w:numId w:val="0"/>
        </w:numPr>
        <w:spacing w:line="276" w:lineRule="auto"/>
      </w:pPr>
      <w:r w:rsidRPr="00F02B28">
        <w:t>Site</w:t>
      </w:r>
      <w:r>
        <w:t xml:space="preserve"> </w:t>
      </w:r>
      <w:r w:rsidRPr="00F02B28">
        <w:rPr>
          <w:b w:val="0"/>
        </w:rPr>
        <w:t xml:space="preserve">means any site from which the </w:t>
      </w:r>
      <w:r>
        <w:rPr>
          <w:b w:val="0"/>
        </w:rPr>
        <w:t>Concessionaire</w:t>
      </w:r>
      <w:r w:rsidRPr="00F02B28">
        <w:rPr>
          <w:b w:val="0"/>
        </w:rPr>
        <w:t xml:space="preserve"> will be required to provide the </w:t>
      </w:r>
      <w:r>
        <w:rPr>
          <w:b w:val="0"/>
        </w:rPr>
        <w:t>Services</w:t>
      </w:r>
      <w:r w:rsidRPr="00F02B28">
        <w:rPr>
          <w:b w:val="0"/>
        </w:rPr>
        <w:t xml:space="preserve"> as set out in</w:t>
      </w:r>
      <w:r>
        <w:rPr>
          <w:b w:val="0"/>
        </w:rPr>
        <w:t xml:space="preserve"> Schedule 4 (Sites List) and/or Schedule 5 (Additional Sites) </w:t>
      </w:r>
      <w:r w:rsidRPr="00F02B28">
        <w:rPr>
          <w:b w:val="0"/>
        </w:rPr>
        <w:t>of th</w:t>
      </w:r>
      <w:r>
        <w:rPr>
          <w:b w:val="0"/>
        </w:rPr>
        <w:t>is Concession Contract</w:t>
      </w:r>
      <w:r w:rsidRPr="00F02B28">
        <w:rPr>
          <w:b w:val="0"/>
        </w:rPr>
        <w:t xml:space="preserve"> subject to and in accordance with the relevant Site Agreement;</w:t>
      </w:r>
    </w:p>
    <w:p w14:paraId="6DD5E362" w14:textId="3088B000" w:rsidR="00912C02" w:rsidRPr="00F02B28" w:rsidRDefault="00912C02" w:rsidP="001E17C7">
      <w:pPr>
        <w:pStyle w:val="BB-DefinitionLegal"/>
        <w:numPr>
          <w:ilvl w:val="0"/>
          <w:numId w:val="0"/>
        </w:numPr>
        <w:spacing w:line="276" w:lineRule="auto"/>
      </w:pPr>
      <w:r w:rsidRPr="00F02B28">
        <w:t>Site Agreement</w:t>
      </w:r>
      <w:r>
        <w:t xml:space="preserve"> </w:t>
      </w:r>
      <w:r>
        <w:rPr>
          <w:b w:val="0"/>
        </w:rPr>
        <w:t>means the legally binding L</w:t>
      </w:r>
      <w:r w:rsidRPr="00F02B28">
        <w:rPr>
          <w:b w:val="0"/>
        </w:rPr>
        <w:t>icence</w:t>
      </w:r>
      <w:r>
        <w:rPr>
          <w:b w:val="0"/>
        </w:rPr>
        <w:t xml:space="preserve"> or Lease (as applicable)</w:t>
      </w:r>
      <w:r w:rsidRPr="00F02B28">
        <w:rPr>
          <w:b w:val="0"/>
        </w:rPr>
        <w:t xml:space="preserve"> (in substantially the form set out </w:t>
      </w:r>
      <w:r>
        <w:rPr>
          <w:b w:val="0"/>
        </w:rPr>
        <w:t xml:space="preserve">in </w:t>
      </w:r>
      <w:r w:rsidR="007C01E6">
        <w:rPr>
          <w:b w:val="0"/>
        </w:rPr>
        <w:fldChar w:fldCharType="begin"/>
      </w:r>
      <w:r w:rsidR="007C01E6">
        <w:rPr>
          <w:b w:val="0"/>
        </w:rPr>
        <w:instrText xml:space="preserve"> REF _Ref177638243 \n \h </w:instrText>
      </w:r>
      <w:r w:rsidR="007C01E6">
        <w:rPr>
          <w:b w:val="0"/>
        </w:rPr>
      </w:r>
      <w:r w:rsidR="007C01E6">
        <w:rPr>
          <w:b w:val="0"/>
        </w:rPr>
        <w:fldChar w:fldCharType="separate"/>
      </w:r>
      <w:r w:rsidR="004D4EF7">
        <w:rPr>
          <w:b w:val="0"/>
        </w:rPr>
        <w:t>Schedule 8</w:t>
      </w:r>
      <w:r w:rsidR="007C01E6">
        <w:rPr>
          <w:b w:val="0"/>
        </w:rPr>
        <w:fldChar w:fldCharType="end"/>
      </w:r>
      <w:r w:rsidR="007C01E6">
        <w:rPr>
          <w:b w:val="0"/>
        </w:rPr>
        <w:t xml:space="preserve"> (Lease) or </w:t>
      </w:r>
      <w:r w:rsidR="007C01E6">
        <w:rPr>
          <w:b w:val="0"/>
        </w:rPr>
        <w:fldChar w:fldCharType="begin"/>
      </w:r>
      <w:r w:rsidR="007C01E6">
        <w:rPr>
          <w:b w:val="0"/>
        </w:rPr>
        <w:instrText xml:space="preserve"> REF _Ref177638244 \n \h </w:instrText>
      </w:r>
      <w:r w:rsidR="007C01E6">
        <w:rPr>
          <w:b w:val="0"/>
        </w:rPr>
      </w:r>
      <w:r w:rsidR="007C01E6">
        <w:rPr>
          <w:b w:val="0"/>
        </w:rPr>
        <w:fldChar w:fldCharType="separate"/>
      </w:r>
      <w:r w:rsidR="004D4EF7">
        <w:rPr>
          <w:b w:val="0"/>
        </w:rPr>
        <w:t>Schedule 9</w:t>
      </w:r>
      <w:r w:rsidR="007C01E6">
        <w:rPr>
          <w:b w:val="0"/>
        </w:rPr>
        <w:fldChar w:fldCharType="end"/>
      </w:r>
      <w:r>
        <w:rPr>
          <w:b w:val="0"/>
        </w:rPr>
        <w:t xml:space="preserve"> (Licence)</w:t>
      </w:r>
      <w:r w:rsidR="007C01E6">
        <w:rPr>
          <w:b w:val="0"/>
        </w:rPr>
        <w:t xml:space="preserve"> as applicable</w:t>
      </w:r>
      <w:r w:rsidRPr="00F02B28">
        <w:rPr>
          <w:b w:val="0"/>
        </w:rPr>
        <w:t xml:space="preserve">) governing the basis on which the </w:t>
      </w:r>
      <w:r>
        <w:rPr>
          <w:b w:val="0"/>
        </w:rPr>
        <w:t>Concessionaire</w:t>
      </w:r>
      <w:r w:rsidRPr="00F02B28">
        <w:rPr>
          <w:b w:val="0"/>
        </w:rPr>
        <w:t xml:space="preserve"> may use a Site for the provision of the </w:t>
      </w:r>
      <w:r>
        <w:rPr>
          <w:b w:val="0"/>
        </w:rPr>
        <w:t>Services</w:t>
      </w:r>
      <w:r w:rsidRPr="00F02B28">
        <w:rPr>
          <w:b w:val="0"/>
        </w:rPr>
        <w:t xml:space="preserve"> pursuant to th</w:t>
      </w:r>
      <w:r>
        <w:rPr>
          <w:b w:val="0"/>
        </w:rPr>
        <w:t>is Concession Contract</w:t>
      </w:r>
      <w:r w:rsidRPr="00F02B28">
        <w:rPr>
          <w:b w:val="0"/>
        </w:rPr>
        <w:t>;</w:t>
      </w:r>
    </w:p>
    <w:p w14:paraId="68800785" w14:textId="5DAB3B74" w:rsidR="004C5E8F" w:rsidRDefault="394022AF" w:rsidP="001E17C7">
      <w:pPr>
        <w:pStyle w:val="BB-DefinitionLegal"/>
        <w:numPr>
          <w:ilvl w:val="0"/>
          <w:numId w:val="0"/>
        </w:numPr>
        <w:rPr>
          <w:b w:val="0"/>
        </w:rPr>
      </w:pPr>
      <w:r>
        <w:t xml:space="preserve">Socket </w:t>
      </w:r>
      <w:r>
        <w:rPr>
          <w:b w:val="0"/>
        </w:rPr>
        <w:t>means a single connection point capable of charging an EV (and in any case where a Charge Point comprises multiple connection points, “Socket” shall mean each independent plug/socket capable of simultaneously charging an EV at the relevant Charge Point);</w:t>
      </w:r>
    </w:p>
    <w:p w14:paraId="03554546" w14:textId="5868D2F0" w:rsidR="00912C02" w:rsidRPr="00D22B1D" w:rsidRDefault="25DB390A" w:rsidP="001E17C7">
      <w:pPr>
        <w:pStyle w:val="BB-DefinitionLegal"/>
        <w:numPr>
          <w:ilvl w:val="0"/>
          <w:numId w:val="0"/>
        </w:numPr>
        <w:rPr>
          <w:b w:val="0"/>
        </w:rPr>
      </w:pPr>
      <w:r>
        <w:t xml:space="preserve">Staff </w:t>
      </w:r>
      <w:r>
        <w:rPr>
          <w:b w:val="0"/>
        </w:rPr>
        <w:t>means all persons engaged by the Concessionaire to perform this Concession Contract, or used in the performance of this Concession Contract including the Concessionaire’s employees, agents and Sub-Contractors;</w:t>
      </w:r>
    </w:p>
    <w:p w14:paraId="0FC3A0BA" w14:textId="555A5E70" w:rsidR="00912C02" w:rsidRPr="00D22B1D" w:rsidRDefault="75F2AD3A" w:rsidP="001E17C7">
      <w:pPr>
        <w:pStyle w:val="BB-DefinitionLegal"/>
        <w:numPr>
          <w:ilvl w:val="0"/>
          <w:numId w:val="0"/>
        </w:numPr>
        <w:rPr>
          <w:b w:val="0"/>
        </w:rPr>
      </w:pPr>
      <w:r>
        <w:t xml:space="preserve">Standards </w:t>
      </w:r>
      <w:r w:rsidR="07827C3E">
        <w:rPr>
          <w:b w:val="0"/>
        </w:rPr>
        <w:t>means</w:t>
      </w:r>
      <w:r w:rsidR="07827C3E">
        <w:t xml:space="preserve"> </w:t>
      </w:r>
      <w:r>
        <w:rPr>
          <w:b w:val="0"/>
        </w:rPr>
        <w:t>any:</w:t>
      </w:r>
    </w:p>
    <w:p w14:paraId="5EF9C75A" w14:textId="77777777" w:rsidR="00912C02" w:rsidRPr="00D22B1D" w:rsidRDefault="00912C02" w:rsidP="00357A96">
      <w:pPr>
        <w:pStyle w:val="BB-DefNumber1Legal"/>
        <w:numPr>
          <w:ilvl w:val="1"/>
          <w:numId w:val="64"/>
        </w:numPr>
      </w:pPr>
      <w:r w:rsidRPr="00D22B1D">
        <w:t>standards published by BSI British Standards, the National Standards Body of the United Kingdom, the International</w:t>
      </w:r>
      <w:r>
        <w:t xml:space="preserve"> </w:t>
      </w:r>
      <w:r w:rsidRPr="00D22B1D">
        <w:t xml:space="preserve">Organisation for Standardisation or other reputable or equivalent bodies (and their successor bodies) that a skilled and experienced operator in the same type of industry or business sector as the </w:t>
      </w:r>
      <w:r>
        <w:t>Concessionaire</w:t>
      </w:r>
      <w:r w:rsidRPr="00D22B1D">
        <w:t xml:space="preserve"> would reasonably and ordinarily be expected to comply with;</w:t>
      </w:r>
    </w:p>
    <w:p w14:paraId="2F61A1FC" w14:textId="5D2EC465" w:rsidR="00912C02" w:rsidRPr="00D22B1D" w:rsidRDefault="00912C02" w:rsidP="00357A96">
      <w:pPr>
        <w:pStyle w:val="BB-DefNumber1Legal"/>
        <w:numPr>
          <w:ilvl w:val="1"/>
          <w:numId w:val="60"/>
        </w:numPr>
      </w:pPr>
      <w:r w:rsidRPr="00D22B1D">
        <w:t xml:space="preserve">standards detailed in the specification in Schedule </w:t>
      </w:r>
      <w:r>
        <w:t>2 (</w:t>
      </w:r>
      <w:r w:rsidR="00E57319">
        <w:t>Authority</w:t>
      </w:r>
      <w:r>
        <w:t xml:space="preserve"> Specification</w:t>
      </w:r>
      <w:r w:rsidRPr="00D22B1D">
        <w:t>);</w:t>
      </w:r>
    </w:p>
    <w:p w14:paraId="4F9015AA" w14:textId="3EFAF6BC" w:rsidR="00912C02" w:rsidRPr="00D22B1D" w:rsidRDefault="00912C02" w:rsidP="00357A96">
      <w:pPr>
        <w:pStyle w:val="BB-DefNumber1Legal"/>
        <w:numPr>
          <w:ilvl w:val="1"/>
          <w:numId w:val="60"/>
        </w:numPr>
      </w:pPr>
      <w:r w:rsidRPr="00D22B1D">
        <w:t xml:space="preserve">standards detailed by </w:t>
      </w:r>
      <w:r w:rsidR="00E57319">
        <w:t>the Authority</w:t>
      </w:r>
      <w:r w:rsidRPr="00D22B1D">
        <w:t xml:space="preserve"> </w:t>
      </w:r>
      <w:r>
        <w:t>otherwise</w:t>
      </w:r>
      <w:r w:rsidRPr="00D22B1D">
        <w:t xml:space="preserve"> agreed</w:t>
      </w:r>
      <w:r>
        <w:t xml:space="preserve"> </w:t>
      </w:r>
      <w:r w:rsidRPr="00D22B1D">
        <w:t>between the Parties from time to time;</w:t>
      </w:r>
    </w:p>
    <w:p w14:paraId="659C01C8" w14:textId="77777777" w:rsidR="00912C02" w:rsidRPr="00D22B1D" w:rsidRDefault="00912C02" w:rsidP="00357A96">
      <w:pPr>
        <w:pStyle w:val="BB-DefNumber1Legal"/>
        <w:numPr>
          <w:ilvl w:val="1"/>
          <w:numId w:val="60"/>
        </w:numPr>
      </w:pPr>
      <w:r w:rsidRPr="00D22B1D">
        <w:t>relevant Government codes of practice and guidance applicable from time to time;</w:t>
      </w:r>
    </w:p>
    <w:p w14:paraId="2CFD4C7E" w14:textId="5812651C" w:rsidR="00912C02" w:rsidRPr="00E458CF" w:rsidRDefault="00912C02" w:rsidP="001E17C7">
      <w:pPr>
        <w:pStyle w:val="BB-DefinitionLegal"/>
        <w:numPr>
          <w:ilvl w:val="0"/>
          <w:numId w:val="0"/>
        </w:numPr>
        <w:spacing w:line="276" w:lineRule="auto"/>
        <w:rPr>
          <w:b w:val="0"/>
        </w:rPr>
      </w:pPr>
      <w:r w:rsidRPr="00F55D12">
        <w:t>Sub-Contractor</w:t>
      </w:r>
      <w:r w:rsidRPr="00E458CF">
        <w:rPr>
          <w:b w:val="0"/>
        </w:rPr>
        <w:t xml:space="preserve"> means any person engaged by the Con</w:t>
      </w:r>
      <w:r>
        <w:rPr>
          <w:b w:val="0"/>
        </w:rPr>
        <w:t>cessionaire</w:t>
      </w:r>
      <w:r w:rsidRPr="00E458CF">
        <w:rPr>
          <w:b w:val="0"/>
        </w:rPr>
        <w:t xml:space="preserve"> from time to time as may be permitted by this </w:t>
      </w:r>
      <w:r>
        <w:rPr>
          <w:b w:val="0"/>
        </w:rPr>
        <w:t>Concession Contract</w:t>
      </w:r>
      <w:r w:rsidRPr="00E458CF">
        <w:rPr>
          <w:b w:val="0"/>
        </w:rPr>
        <w:t xml:space="preserve"> to procure the provision of the Services (or any of them).  References to sub-contractors means sub-contractors (of any tier) of the Con</w:t>
      </w:r>
      <w:r>
        <w:rPr>
          <w:b w:val="0"/>
        </w:rPr>
        <w:t>cessionaire</w:t>
      </w:r>
      <w:r w:rsidRPr="00E458CF">
        <w:rPr>
          <w:b w:val="0"/>
        </w:rPr>
        <w:t>;</w:t>
      </w:r>
    </w:p>
    <w:p w14:paraId="0C6C5AC3" w14:textId="77777777" w:rsidR="00912C02" w:rsidRPr="00E458CF" w:rsidRDefault="00912C02" w:rsidP="001E17C7">
      <w:pPr>
        <w:pStyle w:val="BB-DefinitionLegal"/>
        <w:numPr>
          <w:ilvl w:val="0"/>
          <w:numId w:val="0"/>
        </w:numPr>
        <w:spacing w:line="276" w:lineRule="auto"/>
        <w:rPr>
          <w:b w:val="0"/>
        </w:rPr>
      </w:pPr>
      <w:r w:rsidRPr="00F55D12">
        <w:t>Sub-Contracts</w:t>
      </w:r>
      <w:r w:rsidRPr="00E458CF">
        <w:rPr>
          <w:b w:val="0"/>
        </w:rPr>
        <w:t xml:space="preserve"> means the contracts entered into between the Con</w:t>
      </w:r>
      <w:r>
        <w:rPr>
          <w:b w:val="0"/>
        </w:rPr>
        <w:t>cessionaire</w:t>
      </w:r>
      <w:r w:rsidRPr="00E458CF">
        <w:rPr>
          <w:b w:val="0"/>
        </w:rPr>
        <w:t xml:space="preserve"> and the Sub-Contractors;</w:t>
      </w:r>
    </w:p>
    <w:p w14:paraId="33E2AE47" w14:textId="56A88BD0" w:rsidR="00912C02" w:rsidRPr="00E458CF" w:rsidRDefault="00912C02" w:rsidP="001E17C7">
      <w:pPr>
        <w:pStyle w:val="BB-DefinitionLegal"/>
        <w:numPr>
          <w:ilvl w:val="0"/>
          <w:numId w:val="0"/>
        </w:numPr>
        <w:spacing w:line="276" w:lineRule="auto"/>
        <w:rPr>
          <w:b w:val="0"/>
        </w:rPr>
      </w:pPr>
      <w:r w:rsidRPr="004526AF">
        <w:t>Tax</w:t>
      </w:r>
      <w:r w:rsidRPr="00E458CF">
        <w:rPr>
          <w:b w:val="0"/>
        </w:rPr>
        <w:t xml:space="preserve"> means any kind of tax, duty, levy or other charge (other than VAT) whether or not similar to any in force at the date of this </w:t>
      </w:r>
      <w:r>
        <w:rPr>
          <w:b w:val="0"/>
        </w:rPr>
        <w:t>Concession Contract</w:t>
      </w:r>
      <w:r w:rsidRPr="00E458CF">
        <w:rPr>
          <w:b w:val="0"/>
        </w:rPr>
        <w:t xml:space="preserve"> and whether imposed by a local, governmental or other Relevant </w:t>
      </w:r>
      <w:r w:rsidR="00E57319">
        <w:rPr>
          <w:b w:val="0"/>
        </w:rPr>
        <w:t>the Authority</w:t>
      </w:r>
      <w:r w:rsidRPr="00E458CF">
        <w:rPr>
          <w:b w:val="0"/>
        </w:rPr>
        <w:t xml:space="preserve"> in the United Kingdom or elsewhere;</w:t>
      </w:r>
    </w:p>
    <w:p w14:paraId="1A449F8E" w14:textId="77777777" w:rsidR="00912C02" w:rsidRPr="00E458CF" w:rsidRDefault="00912C02" w:rsidP="001E17C7">
      <w:pPr>
        <w:pStyle w:val="BB-DefinitionLegal"/>
        <w:numPr>
          <w:ilvl w:val="0"/>
          <w:numId w:val="0"/>
        </w:numPr>
        <w:spacing w:line="276" w:lineRule="auto"/>
        <w:rPr>
          <w:b w:val="0"/>
        </w:rPr>
      </w:pPr>
      <w:r w:rsidRPr="00143034">
        <w:t>Termination Date</w:t>
      </w:r>
      <w:r w:rsidRPr="00E458CF">
        <w:rPr>
          <w:b w:val="0"/>
        </w:rPr>
        <w:t xml:space="preserve"> means the date of early termination of this </w:t>
      </w:r>
      <w:r>
        <w:rPr>
          <w:b w:val="0"/>
        </w:rPr>
        <w:t>Concession Contract</w:t>
      </w:r>
      <w:r w:rsidRPr="00E458CF">
        <w:rPr>
          <w:b w:val="0"/>
        </w:rPr>
        <w:t xml:space="preserve"> in accordance with its terms;</w:t>
      </w:r>
    </w:p>
    <w:p w14:paraId="55A9C22F" w14:textId="77777777" w:rsidR="00912C02" w:rsidRDefault="00912C02" w:rsidP="001E17C7">
      <w:pPr>
        <w:pStyle w:val="BB-DefinitionLegal"/>
        <w:numPr>
          <w:ilvl w:val="0"/>
          <w:numId w:val="0"/>
        </w:numPr>
        <w:spacing w:line="276" w:lineRule="auto"/>
        <w:rPr>
          <w:b w:val="0"/>
        </w:rPr>
      </w:pPr>
      <w:r w:rsidRPr="00A039B7">
        <w:t>Termination Sum</w:t>
      </w:r>
      <w:r w:rsidRPr="00A039B7">
        <w:rPr>
          <w:b w:val="0"/>
        </w:rPr>
        <w:t xml:space="preserve"> </w:t>
      </w:r>
      <w:r>
        <w:rPr>
          <w:b w:val="0"/>
        </w:rPr>
        <w:t xml:space="preserve">shall </w:t>
      </w:r>
      <w:r w:rsidRPr="00A039B7">
        <w:rPr>
          <w:b w:val="0"/>
        </w:rPr>
        <w:t>mean</w:t>
      </w:r>
      <w:r>
        <w:rPr>
          <w:b w:val="0"/>
        </w:rPr>
        <w:t>:</w:t>
      </w:r>
    </w:p>
    <w:p w14:paraId="6C8B565E" w14:textId="341F0ECF" w:rsidR="00912C02" w:rsidRPr="00901881" w:rsidRDefault="00E57319" w:rsidP="00357A96">
      <w:pPr>
        <w:pStyle w:val="BB-DefNumber1Legal"/>
        <w:numPr>
          <w:ilvl w:val="1"/>
          <w:numId w:val="63"/>
        </w:numPr>
      </w:pPr>
      <w:r>
        <w:t>the Authority</w:t>
      </w:r>
      <w:r w:rsidR="00912C02" w:rsidRPr="00901881">
        <w:t xml:space="preserve">’s </w:t>
      </w:r>
      <w:r w:rsidR="00912C02">
        <w:t xml:space="preserve">costs in relation to the procurement of a </w:t>
      </w:r>
      <w:r w:rsidR="00912C02" w:rsidRPr="00901881">
        <w:t>Replacement Concessionaire;</w:t>
      </w:r>
    </w:p>
    <w:p w14:paraId="6103BCB3" w14:textId="79AE64E9" w:rsidR="00340149" w:rsidRDefault="0029509E" w:rsidP="00357A96">
      <w:pPr>
        <w:pStyle w:val="BB-DefNumber1Legal"/>
        <w:numPr>
          <w:ilvl w:val="1"/>
          <w:numId w:val="60"/>
        </w:numPr>
      </w:pPr>
      <w:r>
        <w:t>not use;</w:t>
      </w:r>
    </w:p>
    <w:p w14:paraId="3B8FAD11" w14:textId="2325379A" w:rsidR="00912C02" w:rsidRPr="0064260F" w:rsidRDefault="00340149" w:rsidP="00357A96">
      <w:pPr>
        <w:pStyle w:val="BB-DefNumber1Legal"/>
        <w:numPr>
          <w:ilvl w:val="1"/>
          <w:numId w:val="60"/>
        </w:numPr>
      </w:pPr>
      <w:r>
        <w:t xml:space="preserve"> other directs costs of the Authority arising from the termination; and</w:t>
      </w:r>
    </w:p>
    <w:p w14:paraId="11EF2F0F" w14:textId="0C3EC1B7" w:rsidR="00912C02" w:rsidRPr="00FB1566" w:rsidRDefault="00912C02" w:rsidP="00357A96">
      <w:pPr>
        <w:pStyle w:val="BB-DefNumber1Legal"/>
        <w:numPr>
          <w:ilvl w:val="1"/>
          <w:numId w:val="60"/>
        </w:numPr>
      </w:pPr>
      <w:r>
        <w:lastRenderedPageBreak/>
        <w:t xml:space="preserve">any outstanding payments due to </w:t>
      </w:r>
      <w:r w:rsidR="00E57319">
        <w:t>the Authority</w:t>
      </w:r>
      <w:r>
        <w:t xml:space="preserve"> by the Concessionaire under the Concession Contract.</w:t>
      </w:r>
    </w:p>
    <w:p w14:paraId="1FED09AC" w14:textId="20FEC89C" w:rsidR="00912C02" w:rsidRPr="00B22616" w:rsidRDefault="00912C02" w:rsidP="001E17C7">
      <w:pPr>
        <w:pStyle w:val="BB-DefinitionLegal"/>
        <w:numPr>
          <w:ilvl w:val="0"/>
          <w:numId w:val="0"/>
        </w:numPr>
        <w:spacing w:line="276" w:lineRule="auto"/>
      </w:pPr>
      <w:r w:rsidRPr="00B22616">
        <w:t>Test Issue</w:t>
      </w:r>
      <w:r w:rsidR="0006282E">
        <w:t>(s)</w:t>
      </w:r>
      <w:r>
        <w:t xml:space="preserve"> </w:t>
      </w:r>
      <w:r w:rsidR="0006282E" w:rsidRPr="0006282E">
        <w:rPr>
          <w:b w:val="0"/>
        </w:rPr>
        <w:t>means</w:t>
      </w:r>
      <w:r w:rsidR="0006282E">
        <w:t xml:space="preserve"> </w:t>
      </w:r>
      <w:r w:rsidRPr="00B22616">
        <w:rPr>
          <w:b w:val="0"/>
        </w:rPr>
        <w:t xml:space="preserve">any variance or non-conformity of the </w:t>
      </w:r>
      <w:r>
        <w:rPr>
          <w:b w:val="0"/>
        </w:rPr>
        <w:t>Services</w:t>
      </w:r>
      <w:r w:rsidRPr="00B22616">
        <w:rPr>
          <w:b w:val="0"/>
        </w:rPr>
        <w:t xml:space="preserve"> or their requirements as set out in </w:t>
      </w:r>
      <w:r>
        <w:rPr>
          <w:b w:val="0"/>
        </w:rPr>
        <w:t>this Concession Contract</w:t>
      </w:r>
      <w:r w:rsidRPr="00B22616">
        <w:rPr>
          <w:b w:val="0"/>
        </w:rPr>
        <w:t>;</w:t>
      </w:r>
    </w:p>
    <w:p w14:paraId="6398E04D" w14:textId="7262D2CF" w:rsidR="00912C02" w:rsidRPr="00B22616" w:rsidRDefault="00912C02" w:rsidP="001E17C7">
      <w:pPr>
        <w:pStyle w:val="BB-DefinitionLegal"/>
        <w:numPr>
          <w:ilvl w:val="0"/>
          <w:numId w:val="0"/>
        </w:numPr>
      </w:pPr>
      <w:r w:rsidRPr="00B22616">
        <w:t>Test Plan</w:t>
      </w:r>
      <w:r>
        <w:t xml:space="preserve"> </w:t>
      </w:r>
      <w:r w:rsidR="0006282E" w:rsidRPr="0006282E">
        <w:rPr>
          <w:b w:val="0"/>
        </w:rPr>
        <w:t>means</w:t>
      </w:r>
      <w:r w:rsidR="0006282E">
        <w:t xml:space="preserve"> </w:t>
      </w:r>
      <w:r w:rsidRPr="00B22616">
        <w:rPr>
          <w:b w:val="0"/>
        </w:rPr>
        <w:t>a plan:</w:t>
      </w:r>
    </w:p>
    <w:p w14:paraId="7AE1DB7C" w14:textId="77777777" w:rsidR="00912C02" w:rsidRDefault="00912C02" w:rsidP="00357A96">
      <w:pPr>
        <w:pStyle w:val="BB-DefNumber1Legal"/>
        <w:numPr>
          <w:ilvl w:val="1"/>
          <w:numId w:val="62"/>
        </w:numPr>
      </w:pPr>
      <w:r w:rsidRPr="00B22616">
        <w:t xml:space="preserve">or the Testing of the </w:t>
      </w:r>
      <w:r>
        <w:t>Services</w:t>
      </w:r>
      <w:r w:rsidRPr="00B22616">
        <w:t>; and</w:t>
      </w:r>
    </w:p>
    <w:p w14:paraId="45AE2B5E" w14:textId="77777777" w:rsidR="00912C02" w:rsidRPr="00B22616" w:rsidRDefault="00912C02" w:rsidP="00357A96">
      <w:pPr>
        <w:pStyle w:val="BB-DefNumber1Legal"/>
        <w:numPr>
          <w:ilvl w:val="1"/>
          <w:numId w:val="60"/>
        </w:numPr>
      </w:pPr>
      <w:r>
        <w:t>setting out other agreed criteria related to the achievement of Milestones;</w:t>
      </w:r>
    </w:p>
    <w:p w14:paraId="45C290C9" w14:textId="23BDD467" w:rsidR="00912C02" w:rsidRPr="00B22616" w:rsidRDefault="00912C02" w:rsidP="001E17C7">
      <w:pPr>
        <w:pStyle w:val="BB-DefinitionLegal"/>
        <w:numPr>
          <w:ilvl w:val="0"/>
          <w:numId w:val="0"/>
        </w:numPr>
      </w:pPr>
      <w:r w:rsidRPr="00B22616">
        <w:t>Test</w:t>
      </w:r>
      <w:r w:rsidR="0006282E">
        <w:t>(</w:t>
      </w:r>
      <w:r w:rsidRPr="00B22616">
        <w:t>s</w:t>
      </w:r>
      <w:r w:rsidR="0006282E">
        <w:t>)</w:t>
      </w:r>
      <w:r w:rsidRPr="00B22616">
        <w:t xml:space="preserve"> and</w:t>
      </w:r>
      <w:r>
        <w:t xml:space="preserve"> </w:t>
      </w:r>
      <w:r w:rsidRPr="00B22616">
        <w:t>Testing</w:t>
      </w:r>
      <w:r w:rsidR="0006282E">
        <w:t xml:space="preserve">(s) </w:t>
      </w:r>
      <w:r w:rsidR="0006282E" w:rsidRPr="00AA2D6D">
        <w:rPr>
          <w:b w:val="0"/>
        </w:rPr>
        <w:t>means</w:t>
      </w:r>
      <w:r>
        <w:t xml:space="preserve"> </w:t>
      </w:r>
      <w:r w:rsidRPr="00B22616">
        <w:rPr>
          <w:b w:val="0"/>
        </w:rPr>
        <w:t xml:space="preserve">any tests required to be carried out pursuant to </w:t>
      </w:r>
      <w:r>
        <w:rPr>
          <w:b w:val="0"/>
        </w:rPr>
        <w:t>this Concession Contract</w:t>
      </w:r>
      <w:r w:rsidRPr="00B22616">
        <w:rPr>
          <w:b w:val="0"/>
        </w:rPr>
        <w:t xml:space="preserve"> as set out in the Test Plan or elsewhere in </w:t>
      </w:r>
      <w:r>
        <w:rPr>
          <w:b w:val="0"/>
        </w:rPr>
        <w:t>this Concession Contract</w:t>
      </w:r>
      <w:r w:rsidRPr="00B22616">
        <w:rPr>
          <w:b w:val="0"/>
        </w:rPr>
        <w:t xml:space="preserve"> and</w:t>
      </w:r>
      <w:r>
        <w:rPr>
          <w:b w:val="0"/>
        </w:rPr>
        <w:t xml:space="preserve"> </w:t>
      </w:r>
      <w:r w:rsidRPr="00B22616">
        <w:rPr>
          <w:b w:val="0"/>
        </w:rPr>
        <w:t>"Tested" shall be construed accordingly;</w:t>
      </w:r>
    </w:p>
    <w:p w14:paraId="636CEF90" w14:textId="04FCBDBE" w:rsidR="00AA2D6D" w:rsidRDefault="00AA2D6D" w:rsidP="001E17C7">
      <w:pPr>
        <w:pStyle w:val="BB-DefinitionLegal"/>
        <w:numPr>
          <w:ilvl w:val="0"/>
          <w:numId w:val="0"/>
        </w:numPr>
      </w:pPr>
      <w:r>
        <w:t xml:space="preserve">Total Minimum Number </w:t>
      </w:r>
      <w:r w:rsidRPr="00AA2D6D">
        <w:rPr>
          <w:b w:val="0"/>
        </w:rPr>
        <w:t>means</w:t>
      </w:r>
      <w:r>
        <w:t xml:space="preserve"> </w:t>
      </w:r>
      <w:r w:rsidRPr="00AA2D6D">
        <w:rPr>
          <w:b w:val="0"/>
        </w:rPr>
        <w:t>the total minimum number of Sockets required to be provided and operated by the Concessionaire under this Concession Contract as set out in the Specification</w:t>
      </w:r>
      <w:r>
        <w:rPr>
          <w:b w:val="0"/>
        </w:rPr>
        <w:t>;</w:t>
      </w:r>
    </w:p>
    <w:p w14:paraId="60FD7B98" w14:textId="77777777" w:rsidR="00601C2B" w:rsidRPr="001E23A3" w:rsidRDefault="00601C2B" w:rsidP="00B06313">
      <w:pPr>
        <w:pStyle w:val="BB-DefinitionLegal"/>
        <w:numPr>
          <w:ilvl w:val="0"/>
          <w:numId w:val="0"/>
        </w:numPr>
        <w:spacing w:line="276" w:lineRule="auto"/>
      </w:pPr>
      <w:r w:rsidRPr="001E23A3">
        <w:t>Total Supplied Energy</w:t>
      </w:r>
      <w:r w:rsidRPr="00AF7F8E">
        <w:rPr>
          <w:b w:val="0"/>
          <w:bCs/>
        </w:rPr>
        <w:t xml:space="preserve"> means the total kWh dispensed by the </w:t>
      </w:r>
      <w:r w:rsidRPr="001E23A3">
        <w:rPr>
          <w:b w:val="0"/>
          <w:bCs/>
        </w:rPr>
        <w:t>EVCPs;</w:t>
      </w:r>
    </w:p>
    <w:p w14:paraId="71FA73DC" w14:textId="2CC7DA8B" w:rsidR="00601C2B" w:rsidRDefault="00601C2B" w:rsidP="00B06313">
      <w:pPr>
        <w:pStyle w:val="BB-DefinitionLegal"/>
        <w:numPr>
          <w:ilvl w:val="0"/>
          <w:numId w:val="0"/>
        </w:numPr>
        <w:tabs>
          <w:tab w:val="clear" w:pos="720"/>
          <w:tab w:val="left" w:pos="567"/>
        </w:tabs>
        <w:spacing w:line="276" w:lineRule="auto"/>
      </w:pPr>
      <w:r w:rsidRPr="001E23A3">
        <w:t xml:space="preserve">Total Cost of Electricity </w:t>
      </w:r>
      <w:r w:rsidRPr="00AF7F8E">
        <w:rPr>
          <w:b w:val="0"/>
          <w:bCs/>
        </w:rPr>
        <w:t>mean</w:t>
      </w:r>
      <w:r w:rsidRPr="001E23A3">
        <w:rPr>
          <w:b w:val="0"/>
          <w:bCs/>
        </w:rPr>
        <w:t>s</w:t>
      </w:r>
      <w:r w:rsidRPr="00AF7F8E">
        <w:rPr>
          <w:b w:val="0"/>
          <w:bCs/>
        </w:rPr>
        <w:t xml:space="preserve"> the price paid (including per-unit costs, standing charges, levies, taxes and fees (including transaction fees)) by the Concessionaire for energy used to deliver the Services</w:t>
      </w:r>
      <w:r>
        <w:rPr>
          <w:b w:val="0"/>
          <w:bCs/>
        </w:rPr>
        <w:t>;</w:t>
      </w:r>
    </w:p>
    <w:p w14:paraId="358487E5" w14:textId="794F4AEE" w:rsidR="00912C02" w:rsidRPr="00B22616" w:rsidRDefault="00912C02" w:rsidP="001E17C7">
      <w:pPr>
        <w:pStyle w:val="BB-DefinitionLegal"/>
        <w:numPr>
          <w:ilvl w:val="0"/>
          <w:numId w:val="0"/>
        </w:numPr>
        <w:spacing w:line="276" w:lineRule="auto"/>
      </w:pPr>
      <w:r>
        <w:t xml:space="preserve">Transparency Information </w:t>
      </w:r>
      <w:r w:rsidR="00182942" w:rsidRPr="00182942">
        <w:rPr>
          <w:b w:val="0"/>
        </w:rPr>
        <w:t>means</w:t>
      </w:r>
      <w:r w:rsidR="00182942">
        <w:t xml:space="preserve"> </w:t>
      </w:r>
      <w:r w:rsidRPr="00B22616">
        <w:rPr>
          <w:b w:val="0"/>
        </w:rPr>
        <w:t xml:space="preserve">the Transparency Reports and the content of </w:t>
      </w:r>
      <w:r>
        <w:rPr>
          <w:b w:val="0"/>
        </w:rPr>
        <w:t>this Concession Contract</w:t>
      </w:r>
      <w:r w:rsidRPr="00B22616">
        <w:rPr>
          <w:b w:val="0"/>
        </w:rPr>
        <w:t xml:space="preserve">, including any changes to this </w:t>
      </w:r>
      <w:r>
        <w:rPr>
          <w:b w:val="0"/>
        </w:rPr>
        <w:t>Concession Contract</w:t>
      </w:r>
      <w:r w:rsidRPr="00B22616">
        <w:rPr>
          <w:b w:val="0"/>
        </w:rPr>
        <w:t xml:space="preserve"> agreed from time to time, except for</w:t>
      </w:r>
      <w:r>
        <w:rPr>
          <w:b w:val="0"/>
        </w:rPr>
        <w:t>:</w:t>
      </w:r>
    </w:p>
    <w:p w14:paraId="385E3369" w14:textId="5C7AC7AF" w:rsidR="00912C02" w:rsidRPr="00B22616" w:rsidRDefault="00912C02" w:rsidP="00357A96">
      <w:pPr>
        <w:pStyle w:val="BB-DefNumber1Legal"/>
        <w:numPr>
          <w:ilvl w:val="1"/>
          <w:numId w:val="61"/>
        </w:numPr>
      </w:pPr>
      <w:r w:rsidRPr="00B22616">
        <w:t xml:space="preserve">any information which is exempt from disclosure in accordance with the provisions of the FOIA, which shall be determined by </w:t>
      </w:r>
      <w:r w:rsidR="00E57319">
        <w:t>the Authority</w:t>
      </w:r>
      <w:r w:rsidRPr="00B22616">
        <w:t>; and</w:t>
      </w:r>
    </w:p>
    <w:p w14:paraId="10E7071C" w14:textId="77777777" w:rsidR="00912C02" w:rsidRPr="00B22616" w:rsidRDefault="00912C02" w:rsidP="00357A96">
      <w:pPr>
        <w:pStyle w:val="BB-DefNumber1Legal"/>
        <w:numPr>
          <w:ilvl w:val="1"/>
          <w:numId w:val="60"/>
        </w:numPr>
      </w:pPr>
      <w:r w:rsidRPr="00B22616">
        <w:t>Commercially Sensitive Information;</w:t>
      </w:r>
    </w:p>
    <w:p w14:paraId="2D9E68DA" w14:textId="28287EA1" w:rsidR="00E045BA" w:rsidRPr="00E045BA" w:rsidRDefault="00912C02" w:rsidP="001E17C7">
      <w:pPr>
        <w:pStyle w:val="BB-DefinitionLegal"/>
        <w:numPr>
          <w:ilvl w:val="0"/>
          <w:numId w:val="0"/>
        </w:numPr>
      </w:pPr>
      <w:r w:rsidRPr="005B2083">
        <w:t>Transparency Reports</w:t>
      </w:r>
      <w:r>
        <w:rPr>
          <w:b w:val="0"/>
        </w:rPr>
        <w:t xml:space="preserve"> means </w:t>
      </w:r>
      <w:r w:rsidRPr="00D21B15">
        <w:rPr>
          <w:b w:val="0"/>
        </w:rPr>
        <w:t xml:space="preserve">the information relating to the </w:t>
      </w:r>
      <w:r>
        <w:rPr>
          <w:b w:val="0"/>
        </w:rPr>
        <w:t>Service</w:t>
      </w:r>
      <w:r w:rsidRPr="00D21B15">
        <w:rPr>
          <w:b w:val="0"/>
        </w:rPr>
        <w:t xml:space="preserve">s and performance of the </w:t>
      </w:r>
      <w:r>
        <w:rPr>
          <w:b w:val="0"/>
        </w:rPr>
        <w:t>Concession Contract</w:t>
      </w:r>
      <w:r w:rsidRPr="00D21B15">
        <w:rPr>
          <w:b w:val="0"/>
        </w:rPr>
        <w:t xml:space="preserve"> which the </w:t>
      </w:r>
      <w:r>
        <w:rPr>
          <w:b w:val="0"/>
        </w:rPr>
        <w:t>Concessionaire</w:t>
      </w:r>
      <w:r w:rsidRPr="00D21B15">
        <w:rPr>
          <w:b w:val="0"/>
        </w:rPr>
        <w:t xml:space="preserve"> is required to provide to </w:t>
      </w:r>
      <w:r w:rsidR="00E57319">
        <w:rPr>
          <w:b w:val="0"/>
        </w:rPr>
        <w:t>the Authority</w:t>
      </w:r>
      <w:r w:rsidRPr="00D21B15">
        <w:rPr>
          <w:b w:val="0"/>
        </w:rPr>
        <w:t xml:space="preserve"> in accordance with the reporting requirements in </w:t>
      </w:r>
      <w:r w:rsidR="007C01E6">
        <w:rPr>
          <w:b w:val="0"/>
        </w:rPr>
        <w:fldChar w:fldCharType="begin"/>
      </w:r>
      <w:r w:rsidR="007C01E6">
        <w:rPr>
          <w:b w:val="0"/>
        </w:rPr>
        <w:instrText xml:space="preserve"> REF _Ref177638393 \n \h </w:instrText>
      </w:r>
      <w:r w:rsidR="007C01E6">
        <w:rPr>
          <w:b w:val="0"/>
        </w:rPr>
      </w:r>
      <w:r w:rsidR="007C01E6">
        <w:rPr>
          <w:b w:val="0"/>
        </w:rPr>
        <w:fldChar w:fldCharType="separate"/>
      </w:r>
      <w:r w:rsidR="004D4EF7">
        <w:rPr>
          <w:b w:val="0"/>
        </w:rPr>
        <w:t>Schedule 14</w:t>
      </w:r>
      <w:r w:rsidR="007C01E6">
        <w:rPr>
          <w:b w:val="0"/>
        </w:rPr>
        <w:fldChar w:fldCharType="end"/>
      </w:r>
      <w:r w:rsidRPr="00D21B15">
        <w:rPr>
          <w:b w:val="0"/>
        </w:rPr>
        <w:t xml:space="preserve"> (Transparency Reports)</w:t>
      </w:r>
      <w:r w:rsidR="00E045BA">
        <w:rPr>
          <w:b w:val="0"/>
        </w:rPr>
        <w:t>;</w:t>
      </w:r>
    </w:p>
    <w:p w14:paraId="0A0866FC" w14:textId="530C493E" w:rsidR="00912C02" w:rsidRPr="00E045BA" w:rsidRDefault="00E045BA" w:rsidP="001E17C7">
      <w:pPr>
        <w:pStyle w:val="BB-DefinitionLegal"/>
        <w:numPr>
          <w:ilvl w:val="0"/>
          <w:numId w:val="0"/>
        </w:numPr>
        <w:rPr>
          <w:b w:val="0"/>
        </w:rPr>
      </w:pPr>
      <w:r>
        <w:t xml:space="preserve">TUPE </w:t>
      </w:r>
      <w:r w:rsidRPr="00E045BA">
        <w:rPr>
          <w:b w:val="0"/>
        </w:rPr>
        <w:t>means the Transfer of Undertakings (Protection of Employment) (Amendment) Regulations 2014;</w:t>
      </w:r>
    </w:p>
    <w:p w14:paraId="29FE3151" w14:textId="38A4F215" w:rsidR="00912C02" w:rsidRDefault="00912C02" w:rsidP="001E17C7">
      <w:pPr>
        <w:pStyle w:val="BB-DefinitionLegal"/>
        <w:numPr>
          <w:ilvl w:val="0"/>
          <w:numId w:val="0"/>
        </w:numPr>
        <w:spacing w:line="276" w:lineRule="auto"/>
        <w:rPr>
          <w:b w:val="0"/>
        </w:rPr>
      </w:pPr>
      <w:r w:rsidRPr="00D72BDF">
        <w:t>VAT</w:t>
      </w:r>
      <w:r w:rsidRPr="00E458CF">
        <w:rPr>
          <w:b w:val="0"/>
        </w:rPr>
        <w:t xml:space="preserve"> means value added tax at the rate prevailing at the time of the relevant supply charged in accordance with the provisions of the Value Added Tax Act 1994;</w:t>
      </w:r>
    </w:p>
    <w:p w14:paraId="17B6B4B0" w14:textId="47BAC472" w:rsidR="00912C02" w:rsidRDefault="00912C02" w:rsidP="001E17C7">
      <w:pPr>
        <w:pStyle w:val="BB-DefinitionLegal"/>
        <w:numPr>
          <w:ilvl w:val="0"/>
          <w:numId w:val="0"/>
        </w:numPr>
        <w:spacing w:line="276" w:lineRule="auto"/>
      </w:pPr>
      <w:r w:rsidRPr="00D21314">
        <w:t>Worker</w:t>
      </w:r>
      <w:r w:rsidRPr="00D21314">
        <w:rPr>
          <w:b w:val="0"/>
        </w:rPr>
        <w:t xml:space="preserve"> means </w:t>
      </w:r>
      <w:r w:rsidRPr="00D21314">
        <w:rPr>
          <w:b w:val="0"/>
          <w:lang w:val="x-none"/>
        </w:rPr>
        <w:t xml:space="preserve">any one of the </w:t>
      </w:r>
      <w:r>
        <w:rPr>
          <w:b w:val="0"/>
        </w:rPr>
        <w:t>Concessionaire</w:t>
      </w:r>
      <w:r w:rsidRPr="00D21314">
        <w:rPr>
          <w:b w:val="0"/>
          <w:lang w:val="x-none"/>
        </w:rPr>
        <w:t xml:space="preserve"> Staff which </w:t>
      </w:r>
      <w:r w:rsidR="00E57319">
        <w:rPr>
          <w:b w:val="0"/>
          <w:lang w:val="x-none"/>
        </w:rPr>
        <w:t>the Authority</w:t>
      </w:r>
      <w:r w:rsidRPr="00D21314">
        <w:rPr>
          <w:b w:val="0"/>
          <w:lang w:val="x-none"/>
        </w:rPr>
        <w:t>, in its reasonable</w:t>
      </w:r>
      <w:r w:rsidRPr="00D21314">
        <w:rPr>
          <w:b w:val="0"/>
        </w:rPr>
        <w:t xml:space="preserve"> </w:t>
      </w:r>
      <w:r w:rsidRPr="00D21314">
        <w:rPr>
          <w:b w:val="0"/>
          <w:lang w:val="x-none"/>
        </w:rPr>
        <w:t>opinion, considers is an individual to which Procurement Policy Note</w:t>
      </w:r>
      <w:r w:rsidRPr="00D21314">
        <w:rPr>
          <w:b w:val="0"/>
        </w:rPr>
        <w:t xml:space="preserve"> </w:t>
      </w:r>
      <w:r w:rsidRPr="00D21314">
        <w:rPr>
          <w:b w:val="0"/>
          <w:lang w:val="x-none"/>
        </w:rPr>
        <w:t>08/15 (Tax Arrangements of Public Appointees)</w:t>
      </w:r>
      <w:r>
        <w:rPr>
          <w:b w:val="0"/>
        </w:rPr>
        <w:t xml:space="preserve"> </w:t>
      </w:r>
      <w:r w:rsidRPr="00D21314">
        <w:rPr>
          <w:b w:val="0"/>
          <w:lang w:val="x-none"/>
        </w:rPr>
        <w:t>(https://www.gov.uk/government/publications/procurement-policynote-0815-tax-arrangements-of-appointees) applies in respect of the</w:t>
      </w:r>
      <w:r>
        <w:rPr>
          <w:b w:val="0"/>
        </w:rPr>
        <w:t xml:space="preserve"> Services</w:t>
      </w:r>
      <w:r w:rsidRPr="00D21314">
        <w:rPr>
          <w:b w:val="0"/>
          <w:lang w:val="x-none"/>
        </w:rPr>
        <w:t>;</w:t>
      </w:r>
    </w:p>
    <w:p w14:paraId="573E899F" w14:textId="77777777" w:rsidR="00912C02" w:rsidRPr="00E458CF" w:rsidRDefault="00912C02" w:rsidP="001E17C7">
      <w:pPr>
        <w:pStyle w:val="BB-DefinitionLegal"/>
        <w:numPr>
          <w:ilvl w:val="0"/>
          <w:numId w:val="0"/>
        </w:numPr>
        <w:spacing w:line="276" w:lineRule="auto"/>
        <w:rPr>
          <w:b w:val="0"/>
        </w:rPr>
      </w:pPr>
      <w:r>
        <w:t>Working Day</w:t>
      </w:r>
      <w:r>
        <w:rPr>
          <w:b w:val="0"/>
        </w:rPr>
        <w:t xml:space="preserve"> means a day (other than a Saturday or Sunday) on which banks are open for domestic business in the City of London;</w:t>
      </w:r>
    </w:p>
    <w:p w14:paraId="15326FC2" w14:textId="77777777" w:rsidR="00912C02" w:rsidRPr="00862C4F" w:rsidRDefault="00912C02" w:rsidP="001E17C7">
      <w:pPr>
        <w:pStyle w:val="BB-Normal"/>
      </w:pPr>
    </w:p>
    <w:p w14:paraId="6E42A082" w14:textId="36852957" w:rsidR="008628B9" w:rsidRDefault="008628B9" w:rsidP="001E17C7">
      <w:pPr>
        <w:pStyle w:val="BB-Normal"/>
        <w:spacing w:line="276" w:lineRule="auto"/>
      </w:pPr>
    </w:p>
    <w:p w14:paraId="2D8FB27E" w14:textId="70B89A19" w:rsidR="008628B9" w:rsidRDefault="008628B9" w:rsidP="00EA03A7">
      <w:pPr>
        <w:pStyle w:val="BB-Normal"/>
        <w:spacing w:line="276" w:lineRule="auto"/>
      </w:pPr>
    </w:p>
    <w:p w14:paraId="74FCACC9" w14:textId="1C7D9707" w:rsidR="008628B9" w:rsidRDefault="008628B9" w:rsidP="00EA03A7">
      <w:pPr>
        <w:pStyle w:val="BB-Normal"/>
        <w:spacing w:line="276" w:lineRule="auto"/>
      </w:pPr>
    </w:p>
    <w:p w14:paraId="1917B2B3" w14:textId="3D2F379F" w:rsidR="008628B9" w:rsidRDefault="008628B9" w:rsidP="00EA03A7">
      <w:pPr>
        <w:pStyle w:val="BB-Normal"/>
        <w:spacing w:line="276" w:lineRule="auto"/>
      </w:pPr>
    </w:p>
    <w:p w14:paraId="5775AA40" w14:textId="58112AC5" w:rsidR="008628B9" w:rsidRDefault="008628B9" w:rsidP="00EA03A7">
      <w:pPr>
        <w:pStyle w:val="BB-Normal"/>
        <w:spacing w:line="276" w:lineRule="auto"/>
      </w:pPr>
    </w:p>
    <w:p w14:paraId="25A2B962" w14:textId="6EAEBB11" w:rsidR="008628B9" w:rsidRDefault="008628B9" w:rsidP="00EA03A7">
      <w:pPr>
        <w:pStyle w:val="BB-Normal"/>
        <w:spacing w:line="276" w:lineRule="auto"/>
      </w:pPr>
    </w:p>
    <w:p w14:paraId="404B6C8B" w14:textId="288FE398" w:rsidR="008628B9" w:rsidRDefault="008628B9" w:rsidP="00EA03A7">
      <w:pPr>
        <w:pStyle w:val="BB-Normal"/>
        <w:spacing w:line="276" w:lineRule="auto"/>
      </w:pPr>
    </w:p>
    <w:p w14:paraId="331B028E" w14:textId="2E3DCE3D" w:rsidR="008628B9" w:rsidRDefault="008628B9" w:rsidP="00EA03A7">
      <w:pPr>
        <w:pStyle w:val="BB-Normal"/>
        <w:spacing w:line="276" w:lineRule="auto"/>
      </w:pPr>
    </w:p>
    <w:p w14:paraId="141DCD09" w14:textId="564F81B3" w:rsidR="008628B9" w:rsidRDefault="008628B9" w:rsidP="00EA03A7">
      <w:pPr>
        <w:pStyle w:val="BB-Normal"/>
        <w:spacing w:line="276" w:lineRule="auto"/>
      </w:pPr>
    </w:p>
    <w:p w14:paraId="432F890B" w14:textId="11A93CBF" w:rsidR="008628B9" w:rsidRDefault="008628B9" w:rsidP="00EA03A7">
      <w:pPr>
        <w:pStyle w:val="BB-Normal"/>
        <w:spacing w:line="276" w:lineRule="auto"/>
      </w:pPr>
    </w:p>
    <w:p w14:paraId="248C2562" w14:textId="2F82EAB5" w:rsidR="008628B9" w:rsidRDefault="008628B9" w:rsidP="00EA03A7">
      <w:pPr>
        <w:pStyle w:val="BB-Normal"/>
        <w:spacing w:line="276" w:lineRule="auto"/>
      </w:pPr>
    </w:p>
    <w:p w14:paraId="4C72EDE1" w14:textId="0F7DEAF3" w:rsidR="008628B9" w:rsidRDefault="008628B9" w:rsidP="00EA03A7">
      <w:pPr>
        <w:pStyle w:val="BB-Normal"/>
        <w:spacing w:line="276" w:lineRule="auto"/>
      </w:pPr>
    </w:p>
    <w:p w14:paraId="6CAB357B" w14:textId="7F2F9B47" w:rsidR="008628B9" w:rsidRDefault="008628B9" w:rsidP="00EA03A7">
      <w:pPr>
        <w:pStyle w:val="BB-Normal"/>
        <w:spacing w:line="276" w:lineRule="auto"/>
      </w:pPr>
    </w:p>
    <w:p w14:paraId="79706A88" w14:textId="1B3FD4C9" w:rsidR="008628B9" w:rsidRDefault="008628B9" w:rsidP="008628B9">
      <w:pPr>
        <w:pStyle w:val="BB-SHeadingLegal"/>
        <w:jc w:val="left"/>
      </w:pPr>
      <w:bookmarkStart w:id="298" w:name="_Toc204839811"/>
      <w:r w:rsidRPr="00E1657C">
        <w:lastRenderedPageBreak/>
        <w:t xml:space="preserve">– </w:t>
      </w:r>
      <w:r w:rsidR="00E57319">
        <w:t>Authority</w:t>
      </w:r>
      <w:r w:rsidRPr="008628B9">
        <w:t xml:space="preserve"> Specification</w:t>
      </w:r>
      <w:bookmarkEnd w:id="298"/>
    </w:p>
    <w:p w14:paraId="6FF45F0B" w14:textId="7D8CDDDE" w:rsidR="008628B9" w:rsidRDefault="008628B9" w:rsidP="00EA03A7">
      <w:pPr>
        <w:pStyle w:val="BB-Normal"/>
        <w:spacing w:line="276" w:lineRule="auto"/>
      </w:pPr>
    </w:p>
    <w:p w14:paraId="20289186" w14:textId="4F638F88" w:rsidR="008628B9" w:rsidRDefault="008628B9" w:rsidP="00EA03A7">
      <w:pPr>
        <w:pStyle w:val="BB-Normal"/>
        <w:spacing w:line="276" w:lineRule="auto"/>
      </w:pPr>
    </w:p>
    <w:p w14:paraId="398623AE" w14:textId="6A13AACB" w:rsidR="008628B9" w:rsidRDefault="008628B9" w:rsidP="00EA03A7">
      <w:pPr>
        <w:pStyle w:val="BB-Normal"/>
        <w:spacing w:line="276" w:lineRule="auto"/>
      </w:pPr>
    </w:p>
    <w:p w14:paraId="0F8C0CC2" w14:textId="0AD22E3E" w:rsidR="008628B9" w:rsidRDefault="008628B9" w:rsidP="00EA03A7">
      <w:pPr>
        <w:pStyle w:val="BB-Normal"/>
        <w:spacing w:line="276" w:lineRule="auto"/>
      </w:pPr>
    </w:p>
    <w:p w14:paraId="3C44CA1B" w14:textId="40976965" w:rsidR="008628B9" w:rsidRDefault="008628B9" w:rsidP="00EA03A7">
      <w:pPr>
        <w:pStyle w:val="BB-Normal"/>
        <w:spacing w:line="276" w:lineRule="auto"/>
      </w:pPr>
    </w:p>
    <w:p w14:paraId="0BB31CD0" w14:textId="71651839" w:rsidR="008628B9" w:rsidRDefault="008628B9" w:rsidP="00EA03A7">
      <w:pPr>
        <w:pStyle w:val="BB-Normal"/>
        <w:spacing w:line="276" w:lineRule="auto"/>
      </w:pPr>
    </w:p>
    <w:p w14:paraId="4E5F398B" w14:textId="362F66A2" w:rsidR="008628B9" w:rsidRDefault="008628B9" w:rsidP="00EA03A7">
      <w:pPr>
        <w:pStyle w:val="BB-Normal"/>
        <w:spacing w:line="276" w:lineRule="auto"/>
      </w:pPr>
    </w:p>
    <w:p w14:paraId="53812639" w14:textId="1CA43C97" w:rsidR="008628B9" w:rsidRDefault="008628B9" w:rsidP="00EA03A7">
      <w:pPr>
        <w:pStyle w:val="BB-Normal"/>
        <w:spacing w:line="276" w:lineRule="auto"/>
      </w:pPr>
    </w:p>
    <w:p w14:paraId="63B52533" w14:textId="37610625" w:rsidR="008628B9" w:rsidRDefault="008628B9" w:rsidP="00EA03A7">
      <w:pPr>
        <w:pStyle w:val="BB-Normal"/>
        <w:spacing w:line="276" w:lineRule="auto"/>
      </w:pPr>
    </w:p>
    <w:p w14:paraId="20359382" w14:textId="4268A271" w:rsidR="008628B9" w:rsidRDefault="008628B9" w:rsidP="00EA03A7">
      <w:pPr>
        <w:pStyle w:val="BB-Normal"/>
        <w:spacing w:line="276" w:lineRule="auto"/>
      </w:pPr>
    </w:p>
    <w:p w14:paraId="432C9614" w14:textId="20864C9E" w:rsidR="008628B9" w:rsidRDefault="008628B9" w:rsidP="00EA03A7">
      <w:pPr>
        <w:pStyle w:val="BB-Normal"/>
        <w:spacing w:line="276" w:lineRule="auto"/>
      </w:pPr>
    </w:p>
    <w:p w14:paraId="5B360A96" w14:textId="4340F761" w:rsidR="008628B9" w:rsidRDefault="008628B9" w:rsidP="00EA03A7">
      <w:pPr>
        <w:pStyle w:val="BB-Normal"/>
        <w:spacing w:line="276" w:lineRule="auto"/>
      </w:pPr>
    </w:p>
    <w:p w14:paraId="2E5F2ABE" w14:textId="13F78116" w:rsidR="008628B9" w:rsidRDefault="008628B9" w:rsidP="00EA03A7">
      <w:pPr>
        <w:pStyle w:val="BB-Normal"/>
        <w:spacing w:line="276" w:lineRule="auto"/>
      </w:pPr>
    </w:p>
    <w:p w14:paraId="191FD61A" w14:textId="75656441" w:rsidR="008628B9" w:rsidRDefault="008628B9" w:rsidP="00EA03A7">
      <w:pPr>
        <w:pStyle w:val="BB-Normal"/>
        <w:spacing w:line="276" w:lineRule="auto"/>
      </w:pPr>
    </w:p>
    <w:p w14:paraId="4DC41663" w14:textId="769BA8B5" w:rsidR="008628B9" w:rsidRDefault="008628B9" w:rsidP="00EA03A7">
      <w:pPr>
        <w:pStyle w:val="BB-Normal"/>
        <w:spacing w:line="276" w:lineRule="auto"/>
      </w:pPr>
    </w:p>
    <w:p w14:paraId="4CA4124D" w14:textId="4D5EF933" w:rsidR="008628B9" w:rsidRDefault="008628B9" w:rsidP="00EA03A7">
      <w:pPr>
        <w:pStyle w:val="BB-Normal"/>
        <w:spacing w:line="276" w:lineRule="auto"/>
      </w:pPr>
    </w:p>
    <w:p w14:paraId="4F8B0294" w14:textId="22EEB492" w:rsidR="008628B9" w:rsidRDefault="008628B9" w:rsidP="00EA03A7">
      <w:pPr>
        <w:pStyle w:val="BB-Normal"/>
        <w:spacing w:line="276" w:lineRule="auto"/>
      </w:pPr>
    </w:p>
    <w:p w14:paraId="3A91FF7C" w14:textId="0E03059A" w:rsidR="008628B9" w:rsidRDefault="008628B9" w:rsidP="00EA03A7">
      <w:pPr>
        <w:pStyle w:val="BB-Normal"/>
        <w:spacing w:line="276" w:lineRule="auto"/>
      </w:pPr>
    </w:p>
    <w:p w14:paraId="24FA9859" w14:textId="3CB35909" w:rsidR="008628B9" w:rsidRDefault="008628B9" w:rsidP="00EA03A7">
      <w:pPr>
        <w:pStyle w:val="BB-Normal"/>
        <w:spacing w:line="276" w:lineRule="auto"/>
      </w:pPr>
    </w:p>
    <w:p w14:paraId="476B8BC8" w14:textId="03DE4583" w:rsidR="008628B9" w:rsidRDefault="008628B9" w:rsidP="00EA03A7">
      <w:pPr>
        <w:pStyle w:val="BB-Normal"/>
        <w:spacing w:line="276" w:lineRule="auto"/>
      </w:pPr>
    </w:p>
    <w:p w14:paraId="011D5B81" w14:textId="5E4C1E15" w:rsidR="008628B9" w:rsidRDefault="008628B9" w:rsidP="00EA03A7">
      <w:pPr>
        <w:pStyle w:val="BB-Normal"/>
        <w:spacing w:line="276" w:lineRule="auto"/>
      </w:pPr>
    </w:p>
    <w:p w14:paraId="292AEAA4" w14:textId="6E7860CE" w:rsidR="008628B9" w:rsidRDefault="008628B9" w:rsidP="00EA03A7">
      <w:pPr>
        <w:pStyle w:val="BB-Normal"/>
        <w:spacing w:line="276" w:lineRule="auto"/>
      </w:pPr>
    </w:p>
    <w:p w14:paraId="1B26A6C4" w14:textId="34D85E48" w:rsidR="008628B9" w:rsidRDefault="008628B9" w:rsidP="00EA03A7">
      <w:pPr>
        <w:pStyle w:val="BB-Normal"/>
        <w:spacing w:line="276" w:lineRule="auto"/>
      </w:pPr>
    </w:p>
    <w:p w14:paraId="6BA5C905" w14:textId="521DAEFD" w:rsidR="008628B9" w:rsidRDefault="008628B9" w:rsidP="00EA03A7">
      <w:pPr>
        <w:pStyle w:val="BB-Normal"/>
        <w:spacing w:line="276" w:lineRule="auto"/>
      </w:pPr>
    </w:p>
    <w:p w14:paraId="57CF0895" w14:textId="3C8932D1" w:rsidR="008628B9" w:rsidRDefault="008628B9" w:rsidP="00EA03A7">
      <w:pPr>
        <w:pStyle w:val="BB-Normal"/>
        <w:spacing w:line="276" w:lineRule="auto"/>
      </w:pPr>
    </w:p>
    <w:p w14:paraId="766F4AF9" w14:textId="269C2480" w:rsidR="008628B9" w:rsidRDefault="008628B9" w:rsidP="00EA03A7">
      <w:pPr>
        <w:pStyle w:val="BB-Normal"/>
        <w:spacing w:line="276" w:lineRule="auto"/>
      </w:pPr>
    </w:p>
    <w:p w14:paraId="4F3107A9" w14:textId="26FFAAF9" w:rsidR="008628B9" w:rsidRDefault="008628B9" w:rsidP="00EA03A7">
      <w:pPr>
        <w:pStyle w:val="BB-Normal"/>
        <w:spacing w:line="276" w:lineRule="auto"/>
      </w:pPr>
    </w:p>
    <w:p w14:paraId="394EDE5C" w14:textId="21B54957" w:rsidR="008628B9" w:rsidRDefault="008628B9" w:rsidP="00EA03A7">
      <w:pPr>
        <w:pStyle w:val="BB-Normal"/>
        <w:spacing w:line="276" w:lineRule="auto"/>
      </w:pPr>
    </w:p>
    <w:p w14:paraId="42CB40E2" w14:textId="0A84F360" w:rsidR="008628B9" w:rsidRDefault="008628B9" w:rsidP="00EA03A7">
      <w:pPr>
        <w:pStyle w:val="BB-Normal"/>
        <w:spacing w:line="276" w:lineRule="auto"/>
      </w:pPr>
    </w:p>
    <w:p w14:paraId="2979521D" w14:textId="2E4FEAC4" w:rsidR="008628B9" w:rsidRDefault="008628B9" w:rsidP="00EA03A7">
      <w:pPr>
        <w:pStyle w:val="BB-Normal"/>
        <w:spacing w:line="276" w:lineRule="auto"/>
      </w:pPr>
    </w:p>
    <w:p w14:paraId="4AEE3EF0" w14:textId="30F15FF2" w:rsidR="008628B9" w:rsidRDefault="008628B9" w:rsidP="00EA03A7">
      <w:pPr>
        <w:pStyle w:val="BB-Normal"/>
        <w:spacing w:line="276" w:lineRule="auto"/>
      </w:pPr>
    </w:p>
    <w:p w14:paraId="36FA89D3" w14:textId="4486455C" w:rsidR="008628B9" w:rsidRDefault="008628B9" w:rsidP="00EA03A7">
      <w:pPr>
        <w:pStyle w:val="BB-Normal"/>
        <w:spacing w:line="276" w:lineRule="auto"/>
      </w:pPr>
    </w:p>
    <w:p w14:paraId="6E1FAEDD" w14:textId="50844953" w:rsidR="008628B9" w:rsidRDefault="008628B9" w:rsidP="00EA03A7">
      <w:pPr>
        <w:pStyle w:val="BB-Normal"/>
        <w:spacing w:line="276" w:lineRule="auto"/>
      </w:pPr>
    </w:p>
    <w:p w14:paraId="7DFDC47F" w14:textId="0B684A0E" w:rsidR="008628B9" w:rsidRDefault="008628B9" w:rsidP="00EA03A7">
      <w:pPr>
        <w:pStyle w:val="BB-Normal"/>
        <w:spacing w:line="276" w:lineRule="auto"/>
      </w:pPr>
    </w:p>
    <w:p w14:paraId="3AEDAFC3" w14:textId="4B7C99EA" w:rsidR="008628B9" w:rsidRDefault="008628B9" w:rsidP="00EA03A7">
      <w:pPr>
        <w:pStyle w:val="BB-Normal"/>
        <w:spacing w:line="276" w:lineRule="auto"/>
      </w:pPr>
    </w:p>
    <w:p w14:paraId="06298A31" w14:textId="02A727A9" w:rsidR="008628B9" w:rsidRDefault="008628B9" w:rsidP="00EA03A7">
      <w:pPr>
        <w:pStyle w:val="BB-Normal"/>
        <w:spacing w:line="276" w:lineRule="auto"/>
      </w:pPr>
    </w:p>
    <w:p w14:paraId="61A9382A" w14:textId="33DC7ED3" w:rsidR="008628B9" w:rsidRDefault="008628B9" w:rsidP="00EA03A7">
      <w:pPr>
        <w:pStyle w:val="BB-Normal"/>
        <w:spacing w:line="276" w:lineRule="auto"/>
      </w:pPr>
    </w:p>
    <w:p w14:paraId="2CFA2DC9" w14:textId="14BB364A" w:rsidR="008628B9" w:rsidRDefault="008628B9" w:rsidP="00EA03A7">
      <w:pPr>
        <w:pStyle w:val="BB-Normal"/>
        <w:spacing w:line="276" w:lineRule="auto"/>
      </w:pPr>
    </w:p>
    <w:p w14:paraId="6D1E662F" w14:textId="424306D8" w:rsidR="008628B9" w:rsidRDefault="008628B9" w:rsidP="00EA03A7">
      <w:pPr>
        <w:pStyle w:val="BB-Normal"/>
        <w:spacing w:line="276" w:lineRule="auto"/>
      </w:pPr>
    </w:p>
    <w:p w14:paraId="206A6A5B" w14:textId="2D7EEF64" w:rsidR="008628B9" w:rsidRDefault="008628B9" w:rsidP="00EA03A7">
      <w:pPr>
        <w:pStyle w:val="BB-Normal"/>
        <w:spacing w:line="276" w:lineRule="auto"/>
      </w:pPr>
    </w:p>
    <w:p w14:paraId="79B289FE" w14:textId="5164DE17" w:rsidR="008628B9" w:rsidRDefault="008628B9" w:rsidP="00EA03A7">
      <w:pPr>
        <w:pStyle w:val="BB-Normal"/>
        <w:spacing w:line="276" w:lineRule="auto"/>
      </w:pPr>
    </w:p>
    <w:p w14:paraId="25A90C45" w14:textId="61488CD4" w:rsidR="008628B9" w:rsidRDefault="008628B9" w:rsidP="00EA03A7">
      <w:pPr>
        <w:pStyle w:val="BB-Normal"/>
        <w:spacing w:line="276" w:lineRule="auto"/>
      </w:pPr>
    </w:p>
    <w:p w14:paraId="374F9215" w14:textId="7EF23401" w:rsidR="008628B9" w:rsidRDefault="008628B9" w:rsidP="00EA03A7">
      <w:pPr>
        <w:pStyle w:val="BB-Normal"/>
        <w:spacing w:line="276" w:lineRule="auto"/>
      </w:pPr>
    </w:p>
    <w:p w14:paraId="2CC1F477" w14:textId="27CC3480" w:rsidR="008628B9" w:rsidRDefault="008628B9" w:rsidP="00EA03A7">
      <w:pPr>
        <w:pStyle w:val="BB-Normal"/>
        <w:spacing w:line="276" w:lineRule="auto"/>
      </w:pPr>
    </w:p>
    <w:p w14:paraId="6006DFF9" w14:textId="02CB4C9F" w:rsidR="008628B9" w:rsidRDefault="008628B9" w:rsidP="00EA03A7">
      <w:pPr>
        <w:pStyle w:val="BB-Normal"/>
        <w:spacing w:line="276" w:lineRule="auto"/>
      </w:pPr>
    </w:p>
    <w:p w14:paraId="4C471839" w14:textId="5E791FD8" w:rsidR="008628B9" w:rsidRDefault="008628B9" w:rsidP="00EA03A7">
      <w:pPr>
        <w:pStyle w:val="BB-Normal"/>
        <w:spacing w:line="276" w:lineRule="auto"/>
      </w:pPr>
    </w:p>
    <w:p w14:paraId="67C789D7" w14:textId="6CFFFE48" w:rsidR="008628B9" w:rsidRDefault="008628B9" w:rsidP="00EA03A7">
      <w:pPr>
        <w:pStyle w:val="BB-Normal"/>
        <w:spacing w:line="276" w:lineRule="auto"/>
      </w:pPr>
    </w:p>
    <w:p w14:paraId="33CAEFB1" w14:textId="0B5A238F" w:rsidR="008628B9" w:rsidRDefault="008628B9" w:rsidP="00EA03A7">
      <w:pPr>
        <w:pStyle w:val="BB-Normal"/>
        <w:spacing w:line="276" w:lineRule="auto"/>
      </w:pPr>
    </w:p>
    <w:p w14:paraId="1C12D8A7" w14:textId="1A0E3EE2" w:rsidR="008628B9" w:rsidRDefault="008628B9" w:rsidP="00EA03A7">
      <w:pPr>
        <w:pStyle w:val="BB-Normal"/>
        <w:spacing w:line="276" w:lineRule="auto"/>
      </w:pPr>
    </w:p>
    <w:p w14:paraId="2F8F3121" w14:textId="235C8E57" w:rsidR="008628B9" w:rsidRDefault="008628B9" w:rsidP="00EA03A7">
      <w:pPr>
        <w:pStyle w:val="BB-Normal"/>
        <w:spacing w:line="276" w:lineRule="auto"/>
      </w:pPr>
    </w:p>
    <w:p w14:paraId="40DB5D95" w14:textId="705DA04F" w:rsidR="008628B9" w:rsidRDefault="008628B9" w:rsidP="008628B9">
      <w:pPr>
        <w:pStyle w:val="BB-SHeadingLegal"/>
        <w:jc w:val="left"/>
      </w:pPr>
      <w:bookmarkStart w:id="299" w:name="_Ref180410789"/>
      <w:bookmarkStart w:id="300" w:name="_Toc204839812"/>
      <w:r w:rsidRPr="00E1657C">
        <w:lastRenderedPageBreak/>
        <w:t xml:space="preserve">– </w:t>
      </w:r>
      <w:r w:rsidR="00916566">
        <w:t>sites list</w:t>
      </w:r>
      <w:bookmarkEnd w:id="299"/>
      <w:bookmarkEnd w:id="300"/>
    </w:p>
    <w:p w14:paraId="4936C0DF" w14:textId="6F89DAC1" w:rsidR="008628B9" w:rsidRDefault="008628B9" w:rsidP="00EA03A7">
      <w:pPr>
        <w:pStyle w:val="BB-Normal"/>
        <w:spacing w:line="276" w:lineRule="auto"/>
      </w:pPr>
    </w:p>
    <w:p w14:paraId="169A116E" w14:textId="2F9B716B" w:rsidR="00FA24DE" w:rsidRDefault="00FA24DE" w:rsidP="00EA03A7">
      <w:pPr>
        <w:pStyle w:val="BB-Normal"/>
        <w:spacing w:line="276" w:lineRule="auto"/>
      </w:pPr>
    </w:p>
    <w:p w14:paraId="795AE225" w14:textId="2EA2A233" w:rsidR="00FA24DE" w:rsidRDefault="00FA24DE" w:rsidP="00EA03A7">
      <w:pPr>
        <w:pStyle w:val="BB-Normal"/>
        <w:spacing w:line="276" w:lineRule="auto"/>
      </w:pPr>
    </w:p>
    <w:p w14:paraId="303542A3" w14:textId="064A4554" w:rsidR="00FA24DE" w:rsidRDefault="00FA24DE" w:rsidP="00EA03A7">
      <w:pPr>
        <w:pStyle w:val="BB-Normal"/>
        <w:spacing w:line="276" w:lineRule="auto"/>
      </w:pPr>
    </w:p>
    <w:p w14:paraId="6A526062" w14:textId="75488AA2" w:rsidR="00FA24DE" w:rsidRDefault="00FA24DE" w:rsidP="00EA03A7">
      <w:pPr>
        <w:pStyle w:val="BB-Normal"/>
        <w:spacing w:line="276" w:lineRule="auto"/>
      </w:pPr>
    </w:p>
    <w:p w14:paraId="7AFB4C6E" w14:textId="15B0013D" w:rsidR="00FA24DE" w:rsidRDefault="00FA24DE" w:rsidP="00EA03A7">
      <w:pPr>
        <w:pStyle w:val="BB-Normal"/>
        <w:spacing w:line="276" w:lineRule="auto"/>
      </w:pPr>
    </w:p>
    <w:p w14:paraId="1C2C3C95" w14:textId="681CD52D" w:rsidR="00FA24DE" w:rsidRDefault="00FA24DE" w:rsidP="00EA03A7">
      <w:pPr>
        <w:pStyle w:val="BB-Normal"/>
        <w:spacing w:line="276" w:lineRule="auto"/>
      </w:pPr>
    </w:p>
    <w:p w14:paraId="352B1044" w14:textId="501BD047" w:rsidR="00FA24DE" w:rsidRDefault="00FA24DE" w:rsidP="00EA03A7">
      <w:pPr>
        <w:pStyle w:val="BB-Normal"/>
        <w:spacing w:line="276" w:lineRule="auto"/>
      </w:pPr>
    </w:p>
    <w:p w14:paraId="561209E2" w14:textId="0D1217FE" w:rsidR="00FA24DE" w:rsidRDefault="00FA24DE" w:rsidP="00EA03A7">
      <w:pPr>
        <w:pStyle w:val="BB-Normal"/>
        <w:spacing w:line="276" w:lineRule="auto"/>
      </w:pPr>
    </w:p>
    <w:p w14:paraId="0A2F2C8A" w14:textId="4ECC65A0" w:rsidR="00FA24DE" w:rsidRDefault="00FA24DE" w:rsidP="00EA03A7">
      <w:pPr>
        <w:pStyle w:val="BB-Normal"/>
        <w:spacing w:line="276" w:lineRule="auto"/>
      </w:pPr>
    </w:p>
    <w:p w14:paraId="12638D82" w14:textId="10387AAA" w:rsidR="00FA24DE" w:rsidRDefault="00FA24DE" w:rsidP="00EA03A7">
      <w:pPr>
        <w:pStyle w:val="BB-Normal"/>
        <w:spacing w:line="276" w:lineRule="auto"/>
      </w:pPr>
    </w:p>
    <w:p w14:paraId="61C67557" w14:textId="1590838B" w:rsidR="00FA24DE" w:rsidRDefault="00FA24DE" w:rsidP="00EA03A7">
      <w:pPr>
        <w:pStyle w:val="BB-Normal"/>
        <w:spacing w:line="276" w:lineRule="auto"/>
      </w:pPr>
    </w:p>
    <w:p w14:paraId="6413256A" w14:textId="4D8F3D02" w:rsidR="00FA24DE" w:rsidRDefault="00FA24DE" w:rsidP="00EA03A7">
      <w:pPr>
        <w:pStyle w:val="BB-Normal"/>
        <w:spacing w:line="276" w:lineRule="auto"/>
      </w:pPr>
    </w:p>
    <w:p w14:paraId="0B2445FA" w14:textId="099D4FE8" w:rsidR="00FA24DE" w:rsidRDefault="00FA24DE" w:rsidP="00EA03A7">
      <w:pPr>
        <w:pStyle w:val="BB-Normal"/>
        <w:spacing w:line="276" w:lineRule="auto"/>
      </w:pPr>
    </w:p>
    <w:p w14:paraId="730F20B7" w14:textId="2666F77B" w:rsidR="00FA24DE" w:rsidRDefault="00FA24DE" w:rsidP="00EA03A7">
      <w:pPr>
        <w:pStyle w:val="BB-Normal"/>
        <w:spacing w:line="276" w:lineRule="auto"/>
      </w:pPr>
    </w:p>
    <w:p w14:paraId="5730EBD8" w14:textId="0AD4A639" w:rsidR="00FA24DE" w:rsidRDefault="00FA24DE" w:rsidP="00EA03A7">
      <w:pPr>
        <w:pStyle w:val="BB-Normal"/>
        <w:spacing w:line="276" w:lineRule="auto"/>
      </w:pPr>
    </w:p>
    <w:p w14:paraId="62AD19E6" w14:textId="6AC6B4DD" w:rsidR="00FA24DE" w:rsidRDefault="00FA24DE" w:rsidP="00FA24DE">
      <w:pPr>
        <w:pStyle w:val="BB-SHeadingLegal"/>
        <w:jc w:val="left"/>
      </w:pPr>
      <w:bookmarkStart w:id="301" w:name="_Toc204839813"/>
      <w:r w:rsidRPr="00E1657C">
        <w:lastRenderedPageBreak/>
        <w:t xml:space="preserve">– </w:t>
      </w:r>
      <w:r w:rsidR="00916566" w:rsidRPr="00916566">
        <w:rPr>
          <w:lang w:val="x-none"/>
        </w:rPr>
        <w:t>Service Levels</w:t>
      </w:r>
      <w:r w:rsidR="00E04AA1">
        <w:t xml:space="preserve"> and Critical Service FailuRes</w:t>
      </w:r>
      <w:bookmarkEnd w:id="301"/>
    </w:p>
    <w:p w14:paraId="42976FB3" w14:textId="46A4F813" w:rsidR="00FA24DE" w:rsidRDefault="00FA24DE" w:rsidP="00FA24DE">
      <w:pPr>
        <w:pStyle w:val="BB-Normal"/>
      </w:pPr>
    </w:p>
    <w:p w14:paraId="71419740" w14:textId="77777777" w:rsidR="009374EB" w:rsidRPr="00862C4F" w:rsidRDefault="009374EB" w:rsidP="009374EB">
      <w:pPr>
        <w:pStyle w:val="BB-Normal"/>
      </w:pPr>
    </w:p>
    <w:p w14:paraId="144515DA" w14:textId="39640691" w:rsidR="00FA24DE" w:rsidRDefault="00FA24DE" w:rsidP="00FA24DE">
      <w:pPr>
        <w:pStyle w:val="BB-Normal"/>
      </w:pPr>
    </w:p>
    <w:p w14:paraId="4D5CAF42" w14:textId="77BC54DC" w:rsidR="00FA24DE" w:rsidRDefault="00FA24DE" w:rsidP="00FA24DE">
      <w:pPr>
        <w:pStyle w:val="BB-Normal"/>
      </w:pPr>
    </w:p>
    <w:p w14:paraId="0F106C9E" w14:textId="0423A412" w:rsidR="00FA24DE" w:rsidRDefault="00FA24DE" w:rsidP="00FA24DE">
      <w:pPr>
        <w:pStyle w:val="BB-Normal"/>
      </w:pPr>
    </w:p>
    <w:p w14:paraId="665A02A1" w14:textId="2623CE41" w:rsidR="00FA24DE" w:rsidRDefault="00FA24DE" w:rsidP="00FA24DE">
      <w:pPr>
        <w:pStyle w:val="BB-Normal"/>
      </w:pPr>
    </w:p>
    <w:p w14:paraId="46AC5F71" w14:textId="5DD644FF" w:rsidR="00FA24DE" w:rsidRDefault="00FA24DE" w:rsidP="00FA24DE">
      <w:pPr>
        <w:pStyle w:val="BB-Normal"/>
      </w:pPr>
    </w:p>
    <w:p w14:paraId="0021C767" w14:textId="2AEB68F3" w:rsidR="00FA24DE" w:rsidRDefault="00FA24DE" w:rsidP="00FA24DE">
      <w:pPr>
        <w:pStyle w:val="BB-Normal"/>
      </w:pPr>
    </w:p>
    <w:p w14:paraId="24260467" w14:textId="6183A846" w:rsidR="00FA24DE" w:rsidRDefault="00FA24DE" w:rsidP="00FA24DE">
      <w:pPr>
        <w:pStyle w:val="BB-Normal"/>
      </w:pPr>
    </w:p>
    <w:p w14:paraId="12DB82DD" w14:textId="0A380E50" w:rsidR="00FA24DE" w:rsidRDefault="00FA24DE" w:rsidP="00FA24DE">
      <w:pPr>
        <w:pStyle w:val="BB-Normal"/>
      </w:pPr>
    </w:p>
    <w:p w14:paraId="2389C51E" w14:textId="775BD042" w:rsidR="00FA24DE" w:rsidRDefault="00FA24DE" w:rsidP="00FA24DE">
      <w:pPr>
        <w:pStyle w:val="BB-Normal"/>
      </w:pPr>
    </w:p>
    <w:p w14:paraId="1851754E" w14:textId="080DF899" w:rsidR="00FA24DE" w:rsidRDefault="00FA24DE" w:rsidP="00FA24DE">
      <w:pPr>
        <w:pStyle w:val="BB-Normal"/>
      </w:pPr>
    </w:p>
    <w:p w14:paraId="1B06AF18" w14:textId="6A77F752" w:rsidR="00FA24DE" w:rsidRDefault="00FA24DE" w:rsidP="00FA24DE">
      <w:pPr>
        <w:pStyle w:val="BB-Normal"/>
      </w:pPr>
    </w:p>
    <w:p w14:paraId="1757E932" w14:textId="2299E5ED" w:rsidR="00FA24DE" w:rsidRDefault="00FA24DE" w:rsidP="00FA24DE">
      <w:pPr>
        <w:pStyle w:val="BB-Normal"/>
      </w:pPr>
    </w:p>
    <w:p w14:paraId="051688DF" w14:textId="4C8D8956" w:rsidR="00FA24DE" w:rsidRDefault="00FA24DE" w:rsidP="00FA24DE">
      <w:pPr>
        <w:pStyle w:val="BB-Normal"/>
      </w:pPr>
    </w:p>
    <w:p w14:paraId="6CDA762A" w14:textId="13F425DE" w:rsidR="00FA24DE" w:rsidRDefault="00FA24DE" w:rsidP="00FA24DE">
      <w:pPr>
        <w:pStyle w:val="BB-Normal"/>
      </w:pPr>
    </w:p>
    <w:p w14:paraId="185D6BD3" w14:textId="52FE3DA4" w:rsidR="00FA24DE" w:rsidRDefault="00FA24DE" w:rsidP="00FA24DE">
      <w:pPr>
        <w:pStyle w:val="BB-Normal"/>
      </w:pPr>
    </w:p>
    <w:p w14:paraId="7E8F9B0F" w14:textId="663C9086" w:rsidR="00FA24DE" w:rsidRDefault="00FA24DE" w:rsidP="00FA24DE">
      <w:pPr>
        <w:pStyle w:val="BB-Normal"/>
      </w:pPr>
    </w:p>
    <w:p w14:paraId="3C814B1B" w14:textId="472B3043" w:rsidR="00FA24DE" w:rsidRDefault="00FA24DE" w:rsidP="00FA24DE">
      <w:pPr>
        <w:pStyle w:val="BB-Normal"/>
      </w:pPr>
    </w:p>
    <w:p w14:paraId="5EE751EE" w14:textId="6B3EFE43" w:rsidR="00FA24DE" w:rsidRDefault="00FA24DE" w:rsidP="00FA24DE">
      <w:pPr>
        <w:pStyle w:val="BB-Normal"/>
      </w:pPr>
    </w:p>
    <w:p w14:paraId="7DB9DB9C" w14:textId="4A019D3D" w:rsidR="00FA24DE" w:rsidRDefault="001E4589" w:rsidP="00FA24DE">
      <w:pPr>
        <w:pStyle w:val="BB-SHeadingLegal"/>
        <w:jc w:val="left"/>
      </w:pPr>
      <w:bookmarkStart w:id="302" w:name="_Ref180407534"/>
      <w:r>
        <w:lastRenderedPageBreak/>
        <w:t xml:space="preserve"> </w:t>
      </w:r>
      <w:bookmarkStart w:id="303" w:name="_Ref180664672"/>
      <w:bookmarkStart w:id="304" w:name="_Toc204839814"/>
      <w:r w:rsidR="00FA24DE" w:rsidRPr="00E1657C">
        <w:t xml:space="preserve">– </w:t>
      </w:r>
      <w:r w:rsidR="00916566" w:rsidRPr="00916566">
        <w:rPr>
          <w:lang w:val="x-none"/>
        </w:rPr>
        <w:t xml:space="preserve">Exit </w:t>
      </w:r>
      <w:bookmarkEnd w:id="302"/>
      <w:r>
        <w:t>Plan</w:t>
      </w:r>
      <w:bookmarkEnd w:id="303"/>
      <w:bookmarkEnd w:id="304"/>
    </w:p>
    <w:p w14:paraId="6C8B5EC6" w14:textId="39BFB8F5" w:rsidR="00FA24DE" w:rsidRDefault="00FA24DE" w:rsidP="00FA24DE">
      <w:pPr>
        <w:pStyle w:val="BB-Normal"/>
      </w:pPr>
    </w:p>
    <w:p w14:paraId="0B275F8E" w14:textId="0089882E" w:rsidR="00FA24DE" w:rsidRDefault="00FA24DE" w:rsidP="00FA24DE">
      <w:pPr>
        <w:pStyle w:val="BB-Normal"/>
      </w:pPr>
    </w:p>
    <w:p w14:paraId="373A0C07" w14:textId="48EC2EAD" w:rsidR="00FA24DE" w:rsidRDefault="00FA24DE" w:rsidP="00FA24DE">
      <w:pPr>
        <w:pStyle w:val="BB-Normal"/>
      </w:pPr>
    </w:p>
    <w:p w14:paraId="27C788C0" w14:textId="2CD608CA" w:rsidR="00FA24DE" w:rsidRDefault="00FA24DE" w:rsidP="00FA24DE">
      <w:pPr>
        <w:pStyle w:val="BB-Normal"/>
      </w:pPr>
    </w:p>
    <w:p w14:paraId="2A1BFB76" w14:textId="0E8A9BB0" w:rsidR="00FA24DE" w:rsidRDefault="00FA24DE" w:rsidP="00FA24DE">
      <w:pPr>
        <w:pStyle w:val="BB-Normal"/>
      </w:pPr>
    </w:p>
    <w:p w14:paraId="76835CCA" w14:textId="288BB7E1" w:rsidR="00FA24DE" w:rsidRDefault="00FA24DE" w:rsidP="00FA24DE">
      <w:pPr>
        <w:pStyle w:val="BB-Normal"/>
      </w:pPr>
    </w:p>
    <w:p w14:paraId="131A0E61" w14:textId="69A65855" w:rsidR="00FA24DE" w:rsidRDefault="00FA24DE" w:rsidP="00FA24DE">
      <w:pPr>
        <w:pStyle w:val="BB-Normal"/>
      </w:pPr>
    </w:p>
    <w:p w14:paraId="2D979E74" w14:textId="2CA69F5C" w:rsidR="00FA24DE" w:rsidRDefault="00FA24DE" w:rsidP="00FA24DE">
      <w:pPr>
        <w:pStyle w:val="BB-Normal"/>
      </w:pPr>
    </w:p>
    <w:p w14:paraId="0F3C5063" w14:textId="17E48FC7" w:rsidR="00FA24DE" w:rsidRDefault="00FA24DE" w:rsidP="00FA24DE">
      <w:pPr>
        <w:pStyle w:val="BB-Normal"/>
      </w:pPr>
    </w:p>
    <w:p w14:paraId="366C8668" w14:textId="7C6D17B3" w:rsidR="00FA24DE" w:rsidRDefault="00FA24DE" w:rsidP="00FA24DE">
      <w:pPr>
        <w:pStyle w:val="BB-Normal"/>
      </w:pPr>
    </w:p>
    <w:p w14:paraId="003318A8" w14:textId="4345846D" w:rsidR="00FA24DE" w:rsidRDefault="00FA24DE" w:rsidP="00FA24DE">
      <w:pPr>
        <w:pStyle w:val="BB-Normal"/>
      </w:pPr>
    </w:p>
    <w:p w14:paraId="5CF6278F" w14:textId="6A5878A1" w:rsidR="00FA24DE" w:rsidRDefault="00FA24DE" w:rsidP="00FA24DE">
      <w:pPr>
        <w:pStyle w:val="BB-Normal"/>
      </w:pPr>
    </w:p>
    <w:p w14:paraId="5F18B6F7" w14:textId="523012F2" w:rsidR="00FA24DE" w:rsidRDefault="00FA24DE" w:rsidP="00FA24DE">
      <w:pPr>
        <w:pStyle w:val="BB-Normal"/>
      </w:pPr>
    </w:p>
    <w:p w14:paraId="1953B95D" w14:textId="3BFAEA65" w:rsidR="00FA24DE" w:rsidRDefault="00FA24DE" w:rsidP="00FA24DE">
      <w:pPr>
        <w:pStyle w:val="BB-Normal"/>
      </w:pPr>
    </w:p>
    <w:p w14:paraId="23FEF4B8" w14:textId="06FEEA06" w:rsidR="00FA24DE" w:rsidRDefault="00FA24DE" w:rsidP="00FA24DE">
      <w:pPr>
        <w:pStyle w:val="BB-Normal"/>
      </w:pPr>
    </w:p>
    <w:p w14:paraId="7C649DFA" w14:textId="3B0D69B2" w:rsidR="00FA24DE" w:rsidRDefault="00FA24DE" w:rsidP="00FA24DE">
      <w:pPr>
        <w:pStyle w:val="BB-Normal"/>
      </w:pPr>
    </w:p>
    <w:p w14:paraId="0C9C9E78" w14:textId="6F781C09" w:rsidR="00FA24DE" w:rsidRDefault="00FA24DE" w:rsidP="00FA24DE">
      <w:pPr>
        <w:pStyle w:val="BB-Normal"/>
      </w:pPr>
    </w:p>
    <w:p w14:paraId="6DD8792E" w14:textId="24ADD9EA" w:rsidR="00FA24DE" w:rsidRDefault="00FA24DE" w:rsidP="00FA24DE">
      <w:pPr>
        <w:pStyle w:val="BB-Normal"/>
      </w:pPr>
    </w:p>
    <w:p w14:paraId="3C8DB7C1" w14:textId="23CF4779" w:rsidR="00FA24DE" w:rsidRDefault="00FA24DE" w:rsidP="00FA24DE">
      <w:pPr>
        <w:pStyle w:val="BB-Normal"/>
      </w:pPr>
    </w:p>
    <w:p w14:paraId="61F5B70F" w14:textId="2A7CACF1" w:rsidR="00FA24DE" w:rsidRDefault="00FA24DE" w:rsidP="00FA24DE">
      <w:pPr>
        <w:pStyle w:val="BB-Normal"/>
      </w:pPr>
    </w:p>
    <w:p w14:paraId="0C036203" w14:textId="78D3B300" w:rsidR="00FA24DE" w:rsidRDefault="00FA24DE" w:rsidP="00FA24DE">
      <w:pPr>
        <w:pStyle w:val="BB-Normal"/>
      </w:pPr>
    </w:p>
    <w:p w14:paraId="6C8703C1" w14:textId="0C06403D" w:rsidR="00FA24DE" w:rsidRDefault="00FA24DE" w:rsidP="00FA24DE">
      <w:pPr>
        <w:pStyle w:val="BB-Normal"/>
      </w:pPr>
    </w:p>
    <w:p w14:paraId="66DB2353" w14:textId="7FE705B5" w:rsidR="00FA24DE" w:rsidRDefault="00FA24DE" w:rsidP="00FA24DE">
      <w:pPr>
        <w:pStyle w:val="BB-Normal"/>
      </w:pPr>
    </w:p>
    <w:p w14:paraId="5CD2F9CC" w14:textId="24C5E97E" w:rsidR="00FA24DE" w:rsidRDefault="00FA24DE" w:rsidP="00FA24DE">
      <w:pPr>
        <w:pStyle w:val="BB-Normal"/>
      </w:pPr>
    </w:p>
    <w:p w14:paraId="579B4D34" w14:textId="7BEDBA33" w:rsidR="00FA24DE" w:rsidRDefault="00FA24DE" w:rsidP="00FA24DE">
      <w:pPr>
        <w:pStyle w:val="BB-Normal"/>
      </w:pPr>
    </w:p>
    <w:p w14:paraId="6A0D2F76" w14:textId="16E2A24D" w:rsidR="00FA24DE" w:rsidRDefault="00FA24DE" w:rsidP="00FA24DE">
      <w:pPr>
        <w:pStyle w:val="BB-Normal"/>
      </w:pPr>
    </w:p>
    <w:p w14:paraId="0F79350C" w14:textId="37F4D55E" w:rsidR="00FA24DE" w:rsidRDefault="00FA24DE" w:rsidP="00FA24DE">
      <w:pPr>
        <w:pStyle w:val="BB-Normal"/>
      </w:pPr>
    </w:p>
    <w:p w14:paraId="46AA3FFB" w14:textId="0C6548F1" w:rsidR="00FA24DE" w:rsidRDefault="00FA24DE" w:rsidP="00FA24DE">
      <w:pPr>
        <w:pStyle w:val="BB-Normal"/>
      </w:pPr>
    </w:p>
    <w:p w14:paraId="24AC0757" w14:textId="76A25A83" w:rsidR="00FA24DE" w:rsidRDefault="00FA24DE" w:rsidP="00FA24DE">
      <w:pPr>
        <w:pStyle w:val="BB-Normal"/>
      </w:pPr>
    </w:p>
    <w:p w14:paraId="134EE14C" w14:textId="1DF229EB" w:rsidR="00FA24DE" w:rsidRDefault="00FA24DE" w:rsidP="00FA24DE">
      <w:pPr>
        <w:pStyle w:val="BB-SHeadingLegal"/>
        <w:jc w:val="left"/>
      </w:pPr>
      <w:bookmarkStart w:id="305" w:name="_Toc204839815"/>
      <w:r w:rsidRPr="00E1657C">
        <w:lastRenderedPageBreak/>
        <w:t xml:space="preserve">– </w:t>
      </w:r>
      <w:r w:rsidRPr="00FA24DE">
        <w:t>Monitoring/Review</w:t>
      </w:r>
      <w:bookmarkEnd w:id="305"/>
    </w:p>
    <w:p w14:paraId="6E3ED3BE" w14:textId="7B4E02C7" w:rsidR="00FA24DE" w:rsidRDefault="00FA24DE" w:rsidP="00FA24DE">
      <w:pPr>
        <w:pStyle w:val="BB-Normal"/>
      </w:pPr>
    </w:p>
    <w:p w14:paraId="7ACD75B7" w14:textId="3729DD33" w:rsidR="00FA24DE" w:rsidRDefault="00FA24DE" w:rsidP="00FA24DE">
      <w:pPr>
        <w:pStyle w:val="BB-Normal"/>
      </w:pPr>
    </w:p>
    <w:p w14:paraId="5C17C0C5" w14:textId="164B3E34" w:rsidR="00FA24DE" w:rsidRDefault="00FA24DE" w:rsidP="00FA24DE">
      <w:pPr>
        <w:pStyle w:val="BB-Normal"/>
      </w:pPr>
    </w:p>
    <w:p w14:paraId="5F9E154C" w14:textId="4EA3FE98" w:rsidR="00FA24DE" w:rsidRDefault="00FA24DE" w:rsidP="00FA24DE">
      <w:pPr>
        <w:pStyle w:val="BB-Normal"/>
      </w:pPr>
    </w:p>
    <w:p w14:paraId="046ADBF9" w14:textId="5F804235" w:rsidR="00FA24DE" w:rsidRDefault="00FA24DE" w:rsidP="00FA24DE">
      <w:pPr>
        <w:pStyle w:val="BB-Normal"/>
      </w:pPr>
    </w:p>
    <w:p w14:paraId="5678D2E1" w14:textId="743EE397" w:rsidR="00FA24DE" w:rsidRDefault="00FA24DE" w:rsidP="00FA24DE">
      <w:pPr>
        <w:pStyle w:val="BB-Normal"/>
      </w:pPr>
    </w:p>
    <w:p w14:paraId="2BAE209A" w14:textId="52257A74" w:rsidR="00FA24DE" w:rsidRDefault="00FA24DE" w:rsidP="00FA24DE">
      <w:pPr>
        <w:pStyle w:val="BB-Normal"/>
      </w:pPr>
    </w:p>
    <w:p w14:paraId="02D78B10" w14:textId="21FE8CE7" w:rsidR="00FA24DE" w:rsidRDefault="00FA24DE" w:rsidP="00FA24DE">
      <w:pPr>
        <w:pStyle w:val="BB-Normal"/>
      </w:pPr>
    </w:p>
    <w:p w14:paraId="3D703437" w14:textId="148FF89A" w:rsidR="00FA24DE" w:rsidRDefault="00FA24DE" w:rsidP="00FA24DE">
      <w:pPr>
        <w:pStyle w:val="BB-Normal"/>
      </w:pPr>
    </w:p>
    <w:p w14:paraId="7240DE85" w14:textId="3DA58575" w:rsidR="00FA24DE" w:rsidRDefault="00FA24DE" w:rsidP="00FA24DE">
      <w:pPr>
        <w:pStyle w:val="BB-Normal"/>
      </w:pPr>
    </w:p>
    <w:p w14:paraId="11FDBE23" w14:textId="4E73F604" w:rsidR="00FA24DE" w:rsidRDefault="00FA24DE" w:rsidP="00FA24DE">
      <w:pPr>
        <w:pStyle w:val="BB-Normal"/>
      </w:pPr>
    </w:p>
    <w:p w14:paraId="51B1E539" w14:textId="30B39985" w:rsidR="00FA24DE" w:rsidRDefault="00FA24DE" w:rsidP="00FA24DE">
      <w:pPr>
        <w:pStyle w:val="BB-Normal"/>
      </w:pPr>
    </w:p>
    <w:p w14:paraId="751546AD" w14:textId="4C454000" w:rsidR="00FA24DE" w:rsidRDefault="00FA24DE" w:rsidP="00FA24DE">
      <w:pPr>
        <w:pStyle w:val="BB-Normal"/>
      </w:pPr>
    </w:p>
    <w:p w14:paraId="17B5223C" w14:textId="1AEF104C" w:rsidR="00FA24DE" w:rsidRDefault="00FA24DE" w:rsidP="00FA24DE">
      <w:pPr>
        <w:pStyle w:val="BB-Normal"/>
      </w:pPr>
    </w:p>
    <w:p w14:paraId="6050E56F" w14:textId="1A7ECB83" w:rsidR="00FA24DE" w:rsidRDefault="00FA24DE" w:rsidP="00FA24DE">
      <w:pPr>
        <w:pStyle w:val="BB-Normal"/>
      </w:pPr>
    </w:p>
    <w:p w14:paraId="0D52218E" w14:textId="22DE0A92" w:rsidR="00FA24DE" w:rsidRDefault="00FA24DE" w:rsidP="00FA24DE">
      <w:pPr>
        <w:pStyle w:val="BB-Normal"/>
      </w:pPr>
    </w:p>
    <w:p w14:paraId="3B484F8B" w14:textId="60204C6E" w:rsidR="00FA24DE" w:rsidRDefault="00FA24DE" w:rsidP="00FA24DE">
      <w:pPr>
        <w:pStyle w:val="BB-Normal"/>
      </w:pPr>
    </w:p>
    <w:p w14:paraId="5220F5FF" w14:textId="558A0FE7" w:rsidR="00FA24DE" w:rsidRDefault="00FA24DE" w:rsidP="00FA24DE">
      <w:pPr>
        <w:pStyle w:val="BB-Normal"/>
      </w:pPr>
    </w:p>
    <w:p w14:paraId="2C90E9B6" w14:textId="4E62A7F5" w:rsidR="00FA24DE" w:rsidRDefault="00FA24DE" w:rsidP="00FA24DE">
      <w:pPr>
        <w:pStyle w:val="BB-Normal"/>
      </w:pPr>
    </w:p>
    <w:p w14:paraId="39D24EBA" w14:textId="5422FE8D" w:rsidR="00FA24DE" w:rsidRDefault="00FA24DE" w:rsidP="00FA24DE">
      <w:pPr>
        <w:pStyle w:val="BB-Normal"/>
      </w:pPr>
    </w:p>
    <w:p w14:paraId="5D8C3DEA" w14:textId="683019EA" w:rsidR="00FA24DE" w:rsidRDefault="00FA24DE" w:rsidP="00FA24DE">
      <w:pPr>
        <w:pStyle w:val="BB-Normal"/>
      </w:pPr>
    </w:p>
    <w:p w14:paraId="185F1308" w14:textId="1269D866" w:rsidR="00FA24DE" w:rsidRDefault="00FA24DE" w:rsidP="00FA24DE">
      <w:pPr>
        <w:pStyle w:val="BB-Normal"/>
      </w:pPr>
    </w:p>
    <w:p w14:paraId="019F8744" w14:textId="6014F6BF" w:rsidR="00FA24DE" w:rsidRDefault="00FA24DE" w:rsidP="00FA24DE">
      <w:pPr>
        <w:pStyle w:val="BB-Normal"/>
      </w:pPr>
    </w:p>
    <w:p w14:paraId="1F4ADC53" w14:textId="15F3206A" w:rsidR="00FA24DE" w:rsidRDefault="00FA24DE" w:rsidP="00FA24DE">
      <w:pPr>
        <w:pStyle w:val="BB-Normal"/>
      </w:pPr>
    </w:p>
    <w:p w14:paraId="2B2F4831" w14:textId="4FF156CB" w:rsidR="00FA24DE" w:rsidRDefault="00FA24DE" w:rsidP="00FA24DE">
      <w:pPr>
        <w:pStyle w:val="BB-Normal"/>
      </w:pPr>
    </w:p>
    <w:p w14:paraId="789B7F29" w14:textId="006A4ACC" w:rsidR="00FA24DE" w:rsidRDefault="00FA24DE" w:rsidP="00FA24DE">
      <w:pPr>
        <w:pStyle w:val="BB-Normal"/>
      </w:pPr>
    </w:p>
    <w:p w14:paraId="08C4342D" w14:textId="6A126170" w:rsidR="00FA24DE" w:rsidRDefault="00FA24DE" w:rsidP="00FA24DE">
      <w:pPr>
        <w:pStyle w:val="BB-Normal"/>
      </w:pPr>
    </w:p>
    <w:p w14:paraId="5E30E8C7" w14:textId="155F0FC9" w:rsidR="00FA24DE" w:rsidRDefault="00FA24DE" w:rsidP="00FA24DE">
      <w:pPr>
        <w:pStyle w:val="BB-Normal"/>
      </w:pPr>
    </w:p>
    <w:p w14:paraId="7AED3E4D" w14:textId="7A7BF738" w:rsidR="00FA24DE" w:rsidRDefault="00FA24DE" w:rsidP="00FA24DE">
      <w:pPr>
        <w:pStyle w:val="BB-Normal"/>
      </w:pPr>
    </w:p>
    <w:p w14:paraId="00C82B3D" w14:textId="1A2F7B6F" w:rsidR="00FA24DE" w:rsidRDefault="00FA24DE" w:rsidP="00FA24DE">
      <w:pPr>
        <w:pStyle w:val="BB-Normal"/>
      </w:pPr>
    </w:p>
    <w:p w14:paraId="2A9F149D" w14:textId="33E68E5C" w:rsidR="00FA24DE" w:rsidRDefault="00FA24DE" w:rsidP="00FA24DE">
      <w:pPr>
        <w:pStyle w:val="BB-Normal"/>
      </w:pPr>
    </w:p>
    <w:p w14:paraId="2EF02DE9" w14:textId="4F1E149B" w:rsidR="00FA24DE" w:rsidRDefault="00FA24DE" w:rsidP="00FA24DE">
      <w:pPr>
        <w:pStyle w:val="BB-Normal"/>
      </w:pPr>
    </w:p>
    <w:p w14:paraId="50094F0B" w14:textId="102A3B28" w:rsidR="00FA24DE" w:rsidRDefault="00FA24DE" w:rsidP="00FA24DE">
      <w:pPr>
        <w:pStyle w:val="BB-Normal"/>
      </w:pPr>
    </w:p>
    <w:p w14:paraId="3F2C1F0F" w14:textId="1AB05EC3" w:rsidR="00FA24DE" w:rsidRDefault="00FA24DE" w:rsidP="00FA24DE">
      <w:pPr>
        <w:pStyle w:val="BB-Normal"/>
      </w:pPr>
    </w:p>
    <w:p w14:paraId="7B303049" w14:textId="02B94B5F" w:rsidR="00FA24DE" w:rsidRDefault="00FA24DE" w:rsidP="00FA24DE">
      <w:pPr>
        <w:pStyle w:val="BB-Normal"/>
      </w:pPr>
    </w:p>
    <w:p w14:paraId="198D2FE4" w14:textId="5872F008" w:rsidR="00FA24DE" w:rsidRDefault="00FA24DE" w:rsidP="00FA24DE">
      <w:pPr>
        <w:pStyle w:val="BB-Normal"/>
      </w:pPr>
    </w:p>
    <w:p w14:paraId="4C6F4835" w14:textId="64320945" w:rsidR="00FA24DE" w:rsidRDefault="00FA24DE" w:rsidP="00FA24DE">
      <w:pPr>
        <w:pStyle w:val="BB-Normal"/>
      </w:pPr>
    </w:p>
    <w:p w14:paraId="6E9A8B1C" w14:textId="39D7925B" w:rsidR="00FA24DE" w:rsidRDefault="00FA24DE" w:rsidP="00FA24DE">
      <w:pPr>
        <w:pStyle w:val="BB-Normal"/>
      </w:pPr>
    </w:p>
    <w:p w14:paraId="1E16772A" w14:textId="5EE65262" w:rsidR="00FA24DE" w:rsidRDefault="00FA24DE" w:rsidP="00FA24DE">
      <w:pPr>
        <w:pStyle w:val="BB-Normal"/>
      </w:pPr>
    </w:p>
    <w:p w14:paraId="44F3686C" w14:textId="48F9C383" w:rsidR="00FA24DE" w:rsidRDefault="00FA24DE" w:rsidP="00FA24DE">
      <w:pPr>
        <w:pStyle w:val="BB-Normal"/>
      </w:pPr>
    </w:p>
    <w:p w14:paraId="30CE4EFC" w14:textId="75B8DD94" w:rsidR="00FA24DE" w:rsidRDefault="00FA24DE" w:rsidP="00FA24DE">
      <w:pPr>
        <w:pStyle w:val="BB-Normal"/>
      </w:pPr>
    </w:p>
    <w:p w14:paraId="50197445" w14:textId="7B8E5E7E" w:rsidR="00FA24DE" w:rsidRDefault="00FA24DE" w:rsidP="00FA24DE">
      <w:pPr>
        <w:pStyle w:val="BB-Normal"/>
      </w:pPr>
    </w:p>
    <w:p w14:paraId="1FCC0967" w14:textId="7191712F" w:rsidR="00FA24DE" w:rsidRDefault="00FA24DE" w:rsidP="00FA24DE">
      <w:pPr>
        <w:pStyle w:val="BB-Normal"/>
      </w:pPr>
    </w:p>
    <w:p w14:paraId="73AFFDD3" w14:textId="41A97B44" w:rsidR="00FA24DE" w:rsidRDefault="00FA24DE" w:rsidP="00FA24DE">
      <w:pPr>
        <w:pStyle w:val="BB-Normal"/>
      </w:pPr>
    </w:p>
    <w:p w14:paraId="1DEAC409" w14:textId="526F4910" w:rsidR="00FA24DE" w:rsidRDefault="00FA24DE" w:rsidP="00FA24DE">
      <w:pPr>
        <w:pStyle w:val="BB-Normal"/>
      </w:pPr>
    </w:p>
    <w:p w14:paraId="1252C2B5" w14:textId="0C044FB5" w:rsidR="00FA24DE" w:rsidRDefault="00FA24DE" w:rsidP="00FA24DE">
      <w:pPr>
        <w:pStyle w:val="BB-Normal"/>
      </w:pPr>
    </w:p>
    <w:p w14:paraId="1C727DD7" w14:textId="6F526596" w:rsidR="00FA24DE" w:rsidRDefault="00FA24DE" w:rsidP="00FA24DE">
      <w:pPr>
        <w:pStyle w:val="BB-Normal"/>
      </w:pPr>
    </w:p>
    <w:p w14:paraId="47102C72" w14:textId="5285DC1E" w:rsidR="00FA24DE" w:rsidRDefault="00FA24DE" w:rsidP="00FA24DE">
      <w:pPr>
        <w:pStyle w:val="BB-Normal"/>
      </w:pPr>
    </w:p>
    <w:p w14:paraId="745A4868" w14:textId="4698B1FF" w:rsidR="00FA24DE" w:rsidRDefault="00FA24DE" w:rsidP="00FA24DE">
      <w:pPr>
        <w:pStyle w:val="BB-Normal"/>
      </w:pPr>
    </w:p>
    <w:p w14:paraId="6AF152FC" w14:textId="47097519" w:rsidR="00FA24DE" w:rsidRDefault="00FA24DE" w:rsidP="00FA24DE">
      <w:pPr>
        <w:pStyle w:val="BB-Normal"/>
      </w:pPr>
    </w:p>
    <w:p w14:paraId="50DE1B1F" w14:textId="73C34256" w:rsidR="00FA24DE" w:rsidRDefault="00FA24DE" w:rsidP="00FA24DE">
      <w:pPr>
        <w:pStyle w:val="BB-Normal"/>
      </w:pPr>
    </w:p>
    <w:p w14:paraId="24D4C16C" w14:textId="110D2088" w:rsidR="00FA24DE" w:rsidRDefault="00FA24DE" w:rsidP="00FA24DE">
      <w:pPr>
        <w:pStyle w:val="BB-Normal"/>
      </w:pPr>
    </w:p>
    <w:p w14:paraId="3FA5C225" w14:textId="5515DCE2" w:rsidR="00FA24DE" w:rsidRDefault="00FA24DE" w:rsidP="00FA24DE">
      <w:pPr>
        <w:pStyle w:val="BB-Normal"/>
      </w:pPr>
    </w:p>
    <w:p w14:paraId="42C7A2F7" w14:textId="7FC3C7E6" w:rsidR="00FA24DE" w:rsidRDefault="00FA24DE" w:rsidP="00FA24DE">
      <w:pPr>
        <w:pStyle w:val="BB-Normal"/>
      </w:pPr>
    </w:p>
    <w:p w14:paraId="14D8D185" w14:textId="5CEAA4AB" w:rsidR="00FA24DE" w:rsidRDefault="00FA24DE" w:rsidP="00FA24DE">
      <w:pPr>
        <w:pStyle w:val="BB-Normal"/>
      </w:pPr>
    </w:p>
    <w:p w14:paraId="30BC2DA8" w14:textId="3E305156" w:rsidR="00FA24DE" w:rsidRDefault="00FA24DE" w:rsidP="00FA24DE">
      <w:pPr>
        <w:pStyle w:val="BB-Normal"/>
      </w:pPr>
    </w:p>
    <w:p w14:paraId="5EAD18C5" w14:textId="319C372D" w:rsidR="00FA24DE" w:rsidRDefault="00FA24DE" w:rsidP="00FA24DE">
      <w:pPr>
        <w:pStyle w:val="BB-Normal"/>
      </w:pPr>
    </w:p>
    <w:p w14:paraId="261CD09E" w14:textId="775260C1" w:rsidR="00FA24DE" w:rsidRDefault="00FA24DE" w:rsidP="00FA24DE">
      <w:pPr>
        <w:pStyle w:val="BB-Normal"/>
      </w:pPr>
    </w:p>
    <w:p w14:paraId="71E0801E" w14:textId="1032F158" w:rsidR="00FA24DE" w:rsidRDefault="00FA24DE" w:rsidP="00FA24DE">
      <w:pPr>
        <w:pStyle w:val="BB-SHeadingLegal"/>
        <w:jc w:val="left"/>
      </w:pPr>
      <w:bookmarkStart w:id="306" w:name="_Ref177550968"/>
      <w:bookmarkStart w:id="307" w:name="_Toc204839816"/>
      <w:r w:rsidRPr="00E1657C">
        <w:lastRenderedPageBreak/>
        <w:t xml:space="preserve">– </w:t>
      </w:r>
      <w:r w:rsidR="00916566" w:rsidRPr="00916566">
        <w:rPr>
          <w:lang w:val="x-none"/>
        </w:rPr>
        <w:t>Commercially Sensitive Information</w:t>
      </w:r>
      <w:bookmarkEnd w:id="306"/>
      <w:bookmarkEnd w:id="307"/>
    </w:p>
    <w:p w14:paraId="2E56D48F" w14:textId="77777777" w:rsidR="00FA24DE" w:rsidRPr="00FA24DE" w:rsidRDefault="00FA24DE" w:rsidP="00FA24DE">
      <w:pPr>
        <w:pStyle w:val="BB-Normal"/>
      </w:pPr>
    </w:p>
    <w:p w14:paraId="08E75DF9" w14:textId="72C9FDC5" w:rsidR="00FA24DE" w:rsidRDefault="00FA24DE" w:rsidP="00FA24DE">
      <w:pPr>
        <w:pStyle w:val="BB-Normal"/>
      </w:pPr>
    </w:p>
    <w:p w14:paraId="29F4477D" w14:textId="77777777" w:rsidR="00731D2F" w:rsidRPr="00BC435A" w:rsidRDefault="00731D2F" w:rsidP="00731D2F">
      <w:pPr>
        <w:rPr>
          <w:rFonts w:ascii="Arial" w:hAnsi="Arial"/>
          <w:sz w:val="20"/>
          <w:szCs w:val="20"/>
        </w:rPr>
      </w:pPr>
    </w:p>
    <w:p w14:paraId="1B6750E4" w14:textId="77777777" w:rsidR="00731D2F" w:rsidRPr="00862C4F" w:rsidRDefault="00731D2F" w:rsidP="00731D2F">
      <w:pPr>
        <w:pStyle w:val="BB-Normal"/>
      </w:pPr>
    </w:p>
    <w:p w14:paraId="4A195777" w14:textId="493D5575" w:rsidR="003D36FF" w:rsidRDefault="003D36FF" w:rsidP="00FA24DE">
      <w:pPr>
        <w:pStyle w:val="BB-Normal"/>
      </w:pPr>
    </w:p>
    <w:p w14:paraId="5104528D" w14:textId="2DDFDE64" w:rsidR="003D36FF" w:rsidRDefault="003D36FF" w:rsidP="00FA24DE">
      <w:pPr>
        <w:pStyle w:val="BB-Normal"/>
      </w:pPr>
    </w:p>
    <w:p w14:paraId="00635CC7" w14:textId="7EEAE57A" w:rsidR="003D36FF" w:rsidRDefault="003D36FF" w:rsidP="00FA24DE">
      <w:pPr>
        <w:pStyle w:val="BB-Normal"/>
      </w:pPr>
    </w:p>
    <w:p w14:paraId="14727974" w14:textId="06AA09DF" w:rsidR="003D36FF" w:rsidRDefault="003D36FF" w:rsidP="00FA24DE">
      <w:pPr>
        <w:pStyle w:val="BB-Normal"/>
      </w:pPr>
    </w:p>
    <w:p w14:paraId="4449625D" w14:textId="4E4F6605" w:rsidR="003D36FF" w:rsidRDefault="003D36FF" w:rsidP="00FA24DE">
      <w:pPr>
        <w:pStyle w:val="BB-Normal"/>
      </w:pPr>
    </w:p>
    <w:p w14:paraId="5709BEA8" w14:textId="2BE42200" w:rsidR="003D36FF" w:rsidRDefault="003D36FF" w:rsidP="00FA24DE">
      <w:pPr>
        <w:pStyle w:val="BB-Normal"/>
      </w:pPr>
    </w:p>
    <w:p w14:paraId="69F93436" w14:textId="1854F022" w:rsidR="003D36FF" w:rsidRDefault="003D36FF" w:rsidP="00FA24DE">
      <w:pPr>
        <w:pStyle w:val="BB-Normal"/>
      </w:pPr>
    </w:p>
    <w:p w14:paraId="0D8D0D24" w14:textId="773DC7CF" w:rsidR="003D36FF" w:rsidRDefault="003D36FF" w:rsidP="00FA24DE">
      <w:pPr>
        <w:pStyle w:val="BB-Normal"/>
      </w:pPr>
    </w:p>
    <w:p w14:paraId="18275713" w14:textId="38442595" w:rsidR="003D36FF" w:rsidRDefault="003D36FF" w:rsidP="00FA24DE">
      <w:pPr>
        <w:pStyle w:val="BB-Normal"/>
      </w:pPr>
    </w:p>
    <w:p w14:paraId="29628904" w14:textId="442F27A8" w:rsidR="003D36FF" w:rsidRDefault="003D36FF" w:rsidP="00FA24DE">
      <w:pPr>
        <w:pStyle w:val="BB-Normal"/>
      </w:pPr>
    </w:p>
    <w:p w14:paraId="601143A0" w14:textId="115C4B09" w:rsidR="003D36FF" w:rsidRDefault="003D36FF" w:rsidP="00FA24DE">
      <w:pPr>
        <w:pStyle w:val="BB-Normal"/>
      </w:pPr>
    </w:p>
    <w:p w14:paraId="1CB7600E" w14:textId="41ECAD03" w:rsidR="003D36FF" w:rsidRDefault="003D36FF" w:rsidP="00FA24DE">
      <w:pPr>
        <w:pStyle w:val="BB-Normal"/>
      </w:pPr>
    </w:p>
    <w:p w14:paraId="2FB62136" w14:textId="7924D547" w:rsidR="003D36FF" w:rsidRDefault="003D36FF" w:rsidP="00FA24DE">
      <w:pPr>
        <w:pStyle w:val="BB-Normal"/>
      </w:pPr>
    </w:p>
    <w:p w14:paraId="1516FBA2" w14:textId="2DC02CA0" w:rsidR="003D36FF" w:rsidRDefault="003D36FF" w:rsidP="00FA24DE">
      <w:pPr>
        <w:pStyle w:val="BB-Normal"/>
      </w:pPr>
    </w:p>
    <w:p w14:paraId="407CC77F" w14:textId="0DFE3705" w:rsidR="003D36FF" w:rsidRDefault="003D36FF" w:rsidP="00FA24DE">
      <w:pPr>
        <w:pStyle w:val="BB-Normal"/>
      </w:pPr>
    </w:p>
    <w:p w14:paraId="6C917329" w14:textId="22FBDC84" w:rsidR="003D36FF" w:rsidRDefault="003D36FF" w:rsidP="00FA24DE">
      <w:pPr>
        <w:pStyle w:val="BB-Normal"/>
      </w:pPr>
    </w:p>
    <w:p w14:paraId="334767BB" w14:textId="5563381D" w:rsidR="003D36FF" w:rsidRDefault="003D36FF" w:rsidP="00FA24DE">
      <w:pPr>
        <w:pStyle w:val="BB-Normal"/>
      </w:pPr>
    </w:p>
    <w:p w14:paraId="5A6C9FCD" w14:textId="143B7190" w:rsidR="003D36FF" w:rsidRDefault="003D36FF" w:rsidP="00FA24DE">
      <w:pPr>
        <w:pStyle w:val="BB-Normal"/>
      </w:pPr>
    </w:p>
    <w:p w14:paraId="47805EFA" w14:textId="22C88978" w:rsidR="003D36FF" w:rsidRDefault="003D36FF" w:rsidP="00FA24DE">
      <w:pPr>
        <w:pStyle w:val="BB-Normal"/>
      </w:pPr>
    </w:p>
    <w:p w14:paraId="024E829C" w14:textId="18F54F20" w:rsidR="003D36FF" w:rsidRDefault="003D36FF" w:rsidP="00FA24DE">
      <w:pPr>
        <w:pStyle w:val="BB-Normal"/>
      </w:pPr>
    </w:p>
    <w:p w14:paraId="15E937CD" w14:textId="2F0E6E4B" w:rsidR="003D36FF" w:rsidRDefault="003D36FF" w:rsidP="00FA24DE">
      <w:pPr>
        <w:pStyle w:val="BB-Normal"/>
      </w:pPr>
    </w:p>
    <w:p w14:paraId="57A9FD46" w14:textId="2F6651F4" w:rsidR="003D36FF" w:rsidRDefault="003D36FF" w:rsidP="00FA24DE">
      <w:pPr>
        <w:pStyle w:val="BB-Normal"/>
      </w:pPr>
    </w:p>
    <w:p w14:paraId="0362CA39" w14:textId="7FF4923E" w:rsidR="003D36FF" w:rsidRDefault="003D36FF" w:rsidP="00FA24DE">
      <w:pPr>
        <w:pStyle w:val="BB-Normal"/>
      </w:pPr>
    </w:p>
    <w:p w14:paraId="649B54CC" w14:textId="3611151D" w:rsidR="003D36FF" w:rsidRDefault="003D36FF" w:rsidP="00FA24DE">
      <w:pPr>
        <w:pStyle w:val="BB-Normal"/>
      </w:pPr>
    </w:p>
    <w:p w14:paraId="4863CECE" w14:textId="38018370" w:rsidR="003D36FF" w:rsidRDefault="003D36FF" w:rsidP="00FA24DE">
      <w:pPr>
        <w:pStyle w:val="BB-Normal"/>
      </w:pPr>
    </w:p>
    <w:p w14:paraId="2D1C27EB" w14:textId="2C34401C" w:rsidR="003D36FF" w:rsidRDefault="003D36FF" w:rsidP="00FA24DE">
      <w:pPr>
        <w:pStyle w:val="BB-Normal"/>
      </w:pPr>
    </w:p>
    <w:p w14:paraId="6B8C2E90" w14:textId="7BE33395" w:rsidR="003D36FF" w:rsidRDefault="003D36FF" w:rsidP="00FA24DE">
      <w:pPr>
        <w:pStyle w:val="BB-Normal"/>
      </w:pPr>
    </w:p>
    <w:p w14:paraId="563EE346" w14:textId="45A1CFEB" w:rsidR="003D36FF" w:rsidRDefault="003D36FF" w:rsidP="00FA24DE">
      <w:pPr>
        <w:pStyle w:val="BB-Normal"/>
      </w:pPr>
    </w:p>
    <w:p w14:paraId="6BB23BE4" w14:textId="2FB08BA5" w:rsidR="003D36FF" w:rsidRDefault="003D36FF" w:rsidP="00FA24DE">
      <w:pPr>
        <w:pStyle w:val="BB-Normal"/>
      </w:pPr>
    </w:p>
    <w:p w14:paraId="22EA0F7C" w14:textId="0860DA06" w:rsidR="003D36FF" w:rsidRDefault="003D36FF" w:rsidP="00FA24DE">
      <w:pPr>
        <w:pStyle w:val="BB-Normal"/>
      </w:pPr>
    </w:p>
    <w:p w14:paraId="0698C0B8" w14:textId="2D261096" w:rsidR="003D36FF" w:rsidRDefault="003D36FF" w:rsidP="00FA24DE">
      <w:pPr>
        <w:pStyle w:val="BB-Normal"/>
      </w:pPr>
    </w:p>
    <w:p w14:paraId="285717BF" w14:textId="3036B847" w:rsidR="003D36FF" w:rsidRDefault="003D36FF" w:rsidP="00FA24DE">
      <w:pPr>
        <w:pStyle w:val="BB-Normal"/>
      </w:pPr>
    </w:p>
    <w:p w14:paraId="3E4856FB" w14:textId="783DB731" w:rsidR="003D36FF" w:rsidRDefault="003D36FF" w:rsidP="00FA24DE">
      <w:pPr>
        <w:pStyle w:val="BB-Normal"/>
      </w:pPr>
    </w:p>
    <w:p w14:paraId="72A9D519" w14:textId="78611B7C" w:rsidR="003D36FF" w:rsidRDefault="003D36FF" w:rsidP="00FA24DE">
      <w:pPr>
        <w:pStyle w:val="BB-Normal"/>
      </w:pPr>
    </w:p>
    <w:p w14:paraId="40686A8B" w14:textId="00CC3223" w:rsidR="003D36FF" w:rsidRDefault="003D36FF" w:rsidP="00FA24DE">
      <w:pPr>
        <w:pStyle w:val="BB-Normal"/>
      </w:pPr>
    </w:p>
    <w:p w14:paraId="34AC21D0" w14:textId="4A99EBC6" w:rsidR="003D36FF" w:rsidRDefault="003D36FF" w:rsidP="00FA24DE">
      <w:pPr>
        <w:pStyle w:val="BB-Normal"/>
      </w:pPr>
    </w:p>
    <w:p w14:paraId="2D060623" w14:textId="05897D6B" w:rsidR="006C2011" w:rsidRDefault="003D36FF" w:rsidP="003D36FF">
      <w:pPr>
        <w:pStyle w:val="BB-SHeadingLegal"/>
        <w:jc w:val="left"/>
      </w:pPr>
      <w:bookmarkStart w:id="308" w:name="_Ref170485912"/>
      <w:bookmarkStart w:id="309" w:name="_Ref177638241"/>
      <w:bookmarkStart w:id="310" w:name="_Ref177638243"/>
      <w:bookmarkStart w:id="311" w:name="_Ref177639705"/>
      <w:bookmarkStart w:id="312" w:name="_Toc204839817"/>
      <w:r w:rsidRPr="00E1657C">
        <w:lastRenderedPageBreak/>
        <w:t xml:space="preserve">– </w:t>
      </w:r>
      <w:bookmarkEnd w:id="308"/>
      <w:r w:rsidR="00916566">
        <w:t>Lease</w:t>
      </w:r>
      <w:bookmarkEnd w:id="309"/>
      <w:bookmarkEnd w:id="310"/>
      <w:bookmarkEnd w:id="311"/>
      <w:bookmarkEnd w:id="312"/>
    </w:p>
    <w:p w14:paraId="617A807B" w14:textId="77777777" w:rsidR="0047783C" w:rsidRDefault="0047783C" w:rsidP="0047783C">
      <w:pPr>
        <w:pStyle w:val="BB-Normal"/>
      </w:pPr>
    </w:p>
    <w:p w14:paraId="339FE2C0" w14:textId="440A6296" w:rsidR="0047783C" w:rsidRPr="00107CFC" w:rsidRDefault="007C01E6" w:rsidP="007C01E6">
      <w:pPr>
        <w:pStyle w:val="BB-SHeadingLegal"/>
        <w:jc w:val="left"/>
      </w:pPr>
      <w:bookmarkStart w:id="313" w:name="_Ref177638242"/>
      <w:bookmarkStart w:id="314" w:name="_Ref177638244"/>
      <w:bookmarkStart w:id="315" w:name="_Ref177639711"/>
      <w:bookmarkStart w:id="316" w:name="_Toc204839818"/>
      <w:r>
        <w:lastRenderedPageBreak/>
        <w:t>– Licence</w:t>
      </w:r>
      <w:bookmarkEnd w:id="313"/>
      <w:bookmarkEnd w:id="314"/>
      <w:bookmarkEnd w:id="315"/>
      <w:bookmarkEnd w:id="316"/>
    </w:p>
    <w:p w14:paraId="17CAA117" w14:textId="77777777" w:rsidR="0047783C" w:rsidRPr="00862C4F" w:rsidRDefault="0047783C" w:rsidP="0047783C">
      <w:pPr>
        <w:pStyle w:val="BB-Normal"/>
      </w:pPr>
    </w:p>
    <w:p w14:paraId="27E2E418" w14:textId="465536D3" w:rsidR="003D36FF" w:rsidRDefault="003D36FF" w:rsidP="003D36FF">
      <w:pPr>
        <w:pStyle w:val="BB-Normal"/>
      </w:pPr>
    </w:p>
    <w:p w14:paraId="4E2508C7" w14:textId="7DCEA91C" w:rsidR="003D36FF" w:rsidRDefault="003D36FF" w:rsidP="003D36FF">
      <w:pPr>
        <w:pStyle w:val="BB-Normal"/>
      </w:pPr>
    </w:p>
    <w:p w14:paraId="7C3A89CF" w14:textId="6CC5C71A" w:rsidR="003D36FF" w:rsidRDefault="003D36FF" w:rsidP="003D36FF">
      <w:pPr>
        <w:pStyle w:val="BB-Normal"/>
      </w:pPr>
    </w:p>
    <w:p w14:paraId="7A7428DA" w14:textId="55502F80" w:rsidR="003D36FF" w:rsidRDefault="003D36FF" w:rsidP="003D36FF">
      <w:pPr>
        <w:pStyle w:val="BB-Normal"/>
      </w:pPr>
    </w:p>
    <w:p w14:paraId="003B2888" w14:textId="788E9383" w:rsidR="003D36FF" w:rsidRDefault="003D36FF" w:rsidP="003D36FF">
      <w:pPr>
        <w:pStyle w:val="BB-Normal"/>
      </w:pPr>
    </w:p>
    <w:p w14:paraId="10BE0BF2" w14:textId="65DCEE72" w:rsidR="003D36FF" w:rsidRDefault="003D36FF" w:rsidP="003D36FF">
      <w:pPr>
        <w:pStyle w:val="BB-Normal"/>
      </w:pPr>
    </w:p>
    <w:p w14:paraId="67B479B5" w14:textId="11ADFCFB" w:rsidR="003D36FF" w:rsidRDefault="003D36FF" w:rsidP="003D36FF">
      <w:pPr>
        <w:pStyle w:val="BB-Normal"/>
      </w:pPr>
    </w:p>
    <w:p w14:paraId="5ACEF60F" w14:textId="50C28539" w:rsidR="003D36FF" w:rsidRDefault="003D36FF" w:rsidP="003D36FF">
      <w:pPr>
        <w:pStyle w:val="BB-Normal"/>
      </w:pPr>
    </w:p>
    <w:p w14:paraId="517DCB80" w14:textId="61F4C7A3" w:rsidR="003D36FF" w:rsidRDefault="003D36FF" w:rsidP="003D36FF">
      <w:pPr>
        <w:pStyle w:val="BB-Normal"/>
      </w:pPr>
    </w:p>
    <w:p w14:paraId="069BA5C4" w14:textId="1C32F2BF" w:rsidR="003D36FF" w:rsidRDefault="003D36FF" w:rsidP="003D36FF">
      <w:pPr>
        <w:pStyle w:val="BB-Normal"/>
      </w:pPr>
    </w:p>
    <w:p w14:paraId="6997591C" w14:textId="6E426B33" w:rsidR="003D36FF" w:rsidRDefault="003D36FF" w:rsidP="003D36FF">
      <w:pPr>
        <w:pStyle w:val="BB-Normal"/>
      </w:pPr>
    </w:p>
    <w:p w14:paraId="0517702D" w14:textId="6F373082" w:rsidR="003D36FF" w:rsidRDefault="003D36FF" w:rsidP="003D36FF">
      <w:pPr>
        <w:pStyle w:val="BB-Normal"/>
      </w:pPr>
    </w:p>
    <w:p w14:paraId="334CD3FA" w14:textId="256CF543" w:rsidR="003D36FF" w:rsidRDefault="003D36FF" w:rsidP="003D36FF">
      <w:pPr>
        <w:pStyle w:val="BB-Normal"/>
      </w:pPr>
    </w:p>
    <w:p w14:paraId="6009E434" w14:textId="76848910" w:rsidR="003D36FF" w:rsidRDefault="003D36FF" w:rsidP="003D36FF">
      <w:pPr>
        <w:pStyle w:val="BB-Normal"/>
      </w:pPr>
    </w:p>
    <w:p w14:paraId="558B1369" w14:textId="537492DD" w:rsidR="003D36FF" w:rsidRDefault="003D36FF" w:rsidP="003D36FF">
      <w:pPr>
        <w:pStyle w:val="BB-Normal"/>
      </w:pPr>
    </w:p>
    <w:p w14:paraId="3A32FB75" w14:textId="50E582CE" w:rsidR="003D36FF" w:rsidRDefault="003D36FF" w:rsidP="003D36FF">
      <w:pPr>
        <w:pStyle w:val="BB-Normal"/>
      </w:pPr>
    </w:p>
    <w:p w14:paraId="0FD807BC" w14:textId="6DAD642D" w:rsidR="003D36FF" w:rsidRDefault="003D36FF" w:rsidP="003D36FF">
      <w:pPr>
        <w:pStyle w:val="BB-Normal"/>
      </w:pPr>
    </w:p>
    <w:p w14:paraId="2FE90AFC" w14:textId="1A572A1C" w:rsidR="003D36FF" w:rsidRDefault="003D36FF" w:rsidP="003D36FF">
      <w:pPr>
        <w:pStyle w:val="BB-Normal"/>
      </w:pPr>
    </w:p>
    <w:p w14:paraId="1CF72F5E" w14:textId="51E0EFA8" w:rsidR="003D36FF" w:rsidRDefault="003D36FF" w:rsidP="003D36FF">
      <w:pPr>
        <w:pStyle w:val="BB-Normal"/>
      </w:pPr>
    </w:p>
    <w:p w14:paraId="3D56D6F3" w14:textId="4780F6BA" w:rsidR="003D36FF" w:rsidRDefault="003D36FF" w:rsidP="003D36FF">
      <w:pPr>
        <w:pStyle w:val="BB-Normal"/>
      </w:pPr>
    </w:p>
    <w:p w14:paraId="39861E3B" w14:textId="69427D0C" w:rsidR="003D36FF" w:rsidRDefault="003D36FF" w:rsidP="003D36FF">
      <w:pPr>
        <w:pStyle w:val="BB-Normal"/>
      </w:pPr>
    </w:p>
    <w:p w14:paraId="36C4175E" w14:textId="1BC13B1B" w:rsidR="003D36FF" w:rsidRDefault="003D36FF" w:rsidP="003D36FF">
      <w:pPr>
        <w:pStyle w:val="BB-Normal"/>
      </w:pPr>
    </w:p>
    <w:p w14:paraId="5F0538FF" w14:textId="666885B2" w:rsidR="003D36FF" w:rsidRDefault="003D36FF" w:rsidP="003D36FF">
      <w:pPr>
        <w:pStyle w:val="BB-Normal"/>
      </w:pPr>
    </w:p>
    <w:p w14:paraId="52DDEF8E" w14:textId="273BF806" w:rsidR="003D36FF" w:rsidRDefault="003D36FF" w:rsidP="003D36FF">
      <w:pPr>
        <w:pStyle w:val="BB-Normal"/>
      </w:pPr>
    </w:p>
    <w:p w14:paraId="42A6C510" w14:textId="12E2CA36" w:rsidR="003D36FF" w:rsidRDefault="003D36FF" w:rsidP="003D36FF">
      <w:pPr>
        <w:pStyle w:val="BB-Normal"/>
      </w:pPr>
    </w:p>
    <w:p w14:paraId="21743377" w14:textId="01E71867" w:rsidR="003D36FF" w:rsidRDefault="003D36FF" w:rsidP="003D36FF">
      <w:pPr>
        <w:pStyle w:val="BB-Normal"/>
      </w:pPr>
    </w:p>
    <w:p w14:paraId="199FD56D" w14:textId="23CB7E4F" w:rsidR="003D36FF" w:rsidRDefault="003D36FF" w:rsidP="003D36FF">
      <w:pPr>
        <w:pStyle w:val="BB-Normal"/>
      </w:pPr>
    </w:p>
    <w:p w14:paraId="50B960A9" w14:textId="72BE0391" w:rsidR="003D36FF" w:rsidRDefault="003D36FF" w:rsidP="003D36FF">
      <w:pPr>
        <w:pStyle w:val="BB-Normal"/>
      </w:pPr>
    </w:p>
    <w:p w14:paraId="7E9BB926" w14:textId="371AE12A" w:rsidR="003D36FF" w:rsidRDefault="003D36FF" w:rsidP="003D36FF">
      <w:pPr>
        <w:pStyle w:val="BB-Normal"/>
      </w:pPr>
    </w:p>
    <w:p w14:paraId="1D3CD390" w14:textId="418D03D8" w:rsidR="003D36FF" w:rsidRDefault="003D36FF" w:rsidP="003D36FF">
      <w:pPr>
        <w:pStyle w:val="BB-Normal"/>
      </w:pPr>
    </w:p>
    <w:p w14:paraId="59D948B6" w14:textId="7FC766C0" w:rsidR="003D36FF" w:rsidRDefault="003D36FF" w:rsidP="003D36FF">
      <w:pPr>
        <w:pStyle w:val="BB-Normal"/>
      </w:pPr>
    </w:p>
    <w:p w14:paraId="28C062CC" w14:textId="13A13A25" w:rsidR="003D36FF" w:rsidRPr="00315FAA" w:rsidRDefault="003D36FF" w:rsidP="003D36FF">
      <w:pPr>
        <w:pStyle w:val="BB-SHeadingLegal"/>
        <w:jc w:val="left"/>
      </w:pPr>
      <w:bookmarkStart w:id="317" w:name="_Ref177638431"/>
      <w:bookmarkStart w:id="318" w:name="_Ref177638469"/>
      <w:bookmarkStart w:id="319" w:name="_Toc204839819"/>
      <w:r w:rsidRPr="00315FAA">
        <w:lastRenderedPageBreak/>
        <w:t xml:space="preserve">– </w:t>
      </w:r>
      <w:r w:rsidR="00C41849" w:rsidRPr="00315FAA">
        <w:t>Business Continuity Plan</w:t>
      </w:r>
      <w:bookmarkEnd w:id="317"/>
      <w:bookmarkEnd w:id="318"/>
      <w:bookmarkEnd w:id="319"/>
    </w:p>
    <w:p w14:paraId="252D5C8F" w14:textId="77777777" w:rsidR="006C2011" w:rsidRPr="006C2011" w:rsidRDefault="006C2011" w:rsidP="006C2011">
      <w:pPr>
        <w:pStyle w:val="BB-Normal"/>
      </w:pPr>
    </w:p>
    <w:p w14:paraId="437F807D" w14:textId="0D712596" w:rsidR="003D36FF" w:rsidRDefault="003D36FF" w:rsidP="003D36FF">
      <w:pPr>
        <w:pStyle w:val="BB-Normal"/>
      </w:pPr>
    </w:p>
    <w:p w14:paraId="150B822E" w14:textId="7BE325AF" w:rsidR="003D36FF" w:rsidRDefault="003D36FF" w:rsidP="003D36FF">
      <w:pPr>
        <w:pStyle w:val="BB-SHeadingLegal"/>
        <w:jc w:val="left"/>
        <w:rPr>
          <w:lang w:val="x-none"/>
        </w:rPr>
      </w:pPr>
      <w:bookmarkStart w:id="320" w:name="_Ref177638238"/>
      <w:bookmarkStart w:id="321" w:name="_Ref177638239"/>
      <w:bookmarkStart w:id="322" w:name="_Ref177638240"/>
      <w:bookmarkStart w:id="323" w:name="_Ref177638287"/>
      <w:bookmarkStart w:id="324" w:name="_Toc204839820"/>
      <w:r w:rsidRPr="00E1657C">
        <w:lastRenderedPageBreak/>
        <w:t xml:space="preserve">– </w:t>
      </w:r>
      <w:r w:rsidR="00916566">
        <w:t>Data Protection/</w:t>
      </w:r>
      <w:r w:rsidR="00916566" w:rsidRPr="00FA50B7">
        <w:rPr>
          <w:lang w:val="x-none"/>
        </w:rPr>
        <w:t>Processing</w:t>
      </w:r>
      <w:bookmarkEnd w:id="320"/>
      <w:bookmarkEnd w:id="321"/>
      <w:bookmarkEnd w:id="322"/>
      <w:bookmarkEnd w:id="323"/>
      <w:bookmarkEnd w:id="324"/>
    </w:p>
    <w:p w14:paraId="660DEEF6" w14:textId="77777777" w:rsidR="00E735FD" w:rsidRPr="00C85B21" w:rsidRDefault="00E735FD" w:rsidP="00E735FD">
      <w:pPr>
        <w:pStyle w:val="BB-HeadingLegal"/>
      </w:pPr>
      <w:bookmarkStart w:id="325" w:name="_Toc170640863"/>
      <w:bookmarkStart w:id="326" w:name="_Toc170645069"/>
      <w:bookmarkStart w:id="327" w:name="_Toc170645295"/>
      <w:bookmarkStart w:id="328" w:name="_Toc177635092"/>
      <w:bookmarkStart w:id="329" w:name="_Toc204839821"/>
      <w:r w:rsidRPr="00C85B21">
        <w:t>Status of the Controller</w:t>
      </w:r>
      <w:bookmarkEnd w:id="325"/>
      <w:bookmarkEnd w:id="326"/>
      <w:bookmarkEnd w:id="327"/>
      <w:bookmarkEnd w:id="328"/>
      <w:bookmarkEnd w:id="329"/>
    </w:p>
    <w:p w14:paraId="3F954376" w14:textId="77777777" w:rsidR="00E735FD" w:rsidRDefault="00E735FD" w:rsidP="00E735FD">
      <w:pPr>
        <w:pStyle w:val="BB-SLevel1Legal"/>
      </w:pPr>
      <w:r>
        <w:t>The Parties acknowledge that for the purposes of the Data Protection Legislation, the nature of the activity carried out by each of them in relation to their respective obligations under the Concession Contract dictates the status of each party under the DPA. A Party may act as:</w:t>
      </w:r>
    </w:p>
    <w:p w14:paraId="5C49D584" w14:textId="77777777" w:rsidR="00E735FD" w:rsidRDefault="00E735FD" w:rsidP="00E735FD">
      <w:pPr>
        <w:pStyle w:val="BB-DefNumber1Legal"/>
      </w:pPr>
      <w:r>
        <w:t>“</w:t>
      </w:r>
      <w:r w:rsidRPr="0012260C">
        <w:rPr>
          <w:b/>
        </w:rPr>
        <w:t>Controller</w:t>
      </w:r>
      <w:r>
        <w:t>” in respect of the other Party who is “Processor”;</w:t>
      </w:r>
    </w:p>
    <w:p w14:paraId="17910604" w14:textId="77777777" w:rsidR="00E735FD" w:rsidRDefault="00E735FD" w:rsidP="00E735FD">
      <w:pPr>
        <w:pStyle w:val="BB-DefNumber1Legal"/>
      </w:pPr>
      <w:r>
        <w:t>“</w:t>
      </w:r>
      <w:r w:rsidRPr="0012260C">
        <w:rPr>
          <w:b/>
        </w:rPr>
        <w:t>Processor</w:t>
      </w:r>
      <w:r>
        <w:t>” in respect of the other Party who is “Controller”;</w:t>
      </w:r>
    </w:p>
    <w:p w14:paraId="31A091DC" w14:textId="77777777" w:rsidR="00E735FD" w:rsidRDefault="00E735FD" w:rsidP="00E735FD">
      <w:pPr>
        <w:pStyle w:val="BB-DefNumber1Legal"/>
      </w:pPr>
      <w:r>
        <w:t>“</w:t>
      </w:r>
      <w:r w:rsidRPr="0012260C">
        <w:rPr>
          <w:b/>
        </w:rPr>
        <w:t>Joint Controller</w:t>
      </w:r>
      <w:r>
        <w:t xml:space="preserve">” with the other Party; </w:t>
      </w:r>
    </w:p>
    <w:p w14:paraId="7808668E" w14:textId="77777777" w:rsidR="00E735FD" w:rsidRDefault="00E735FD" w:rsidP="00E735FD">
      <w:pPr>
        <w:pStyle w:val="BB-DefNumber1Legal"/>
      </w:pPr>
      <w:r>
        <w:t>“</w:t>
      </w:r>
      <w:r w:rsidRPr="0012260C">
        <w:rPr>
          <w:b/>
        </w:rPr>
        <w:t>Independent Controller</w:t>
      </w:r>
      <w:r>
        <w:t>” of the Personal Data where the other Party is also “Controller”;</w:t>
      </w:r>
    </w:p>
    <w:p w14:paraId="75535A48" w14:textId="61EE39C6" w:rsidR="00E735FD" w:rsidRDefault="00E735FD" w:rsidP="00E735FD">
      <w:pPr>
        <w:pStyle w:val="BB-NormInd2Legal"/>
      </w:pPr>
      <w:r>
        <w:t xml:space="preserve">in respect of certain Personal Data under the Concession Contract and shall specify in </w:t>
      </w:r>
      <w:r>
        <w:fldChar w:fldCharType="begin"/>
      </w:r>
      <w:r>
        <w:instrText xml:space="preserve"> REF _Ref169528044 \r \h </w:instrText>
      </w:r>
      <w:r>
        <w:fldChar w:fldCharType="separate"/>
      </w:r>
      <w:r w:rsidR="004D4EF7">
        <w:t>ANNEX 1</w:t>
      </w:r>
      <w:r>
        <w:fldChar w:fldCharType="end"/>
      </w:r>
      <w:r>
        <w:t xml:space="preserve"> (Processing Personal Data) which scenario they think shall apply in each situation. </w:t>
      </w:r>
    </w:p>
    <w:p w14:paraId="19BB705F" w14:textId="77777777" w:rsidR="00E735FD" w:rsidRDefault="00E735FD" w:rsidP="00E735FD">
      <w:pPr>
        <w:pStyle w:val="BB-HeadingLegal"/>
      </w:pPr>
      <w:bookmarkStart w:id="330" w:name="_Toc170640864"/>
      <w:bookmarkStart w:id="331" w:name="_Toc170645070"/>
      <w:bookmarkStart w:id="332" w:name="_Toc170645296"/>
      <w:bookmarkStart w:id="333" w:name="_Toc177635093"/>
      <w:bookmarkStart w:id="334" w:name="_Toc204839822"/>
      <w:r>
        <w:t>Where one Party is Controller and the other Party its Processor</w:t>
      </w:r>
      <w:bookmarkEnd w:id="330"/>
      <w:bookmarkEnd w:id="331"/>
      <w:bookmarkEnd w:id="332"/>
      <w:bookmarkEnd w:id="333"/>
      <w:bookmarkEnd w:id="334"/>
      <w:r>
        <w:t xml:space="preserve"> </w:t>
      </w:r>
    </w:p>
    <w:p w14:paraId="46D2BBDC" w14:textId="17EA01AB" w:rsidR="00E735FD" w:rsidRDefault="00E735FD" w:rsidP="00E735FD">
      <w:pPr>
        <w:pStyle w:val="BB-SLevel1Legal"/>
      </w:pPr>
      <w:bookmarkStart w:id="335" w:name="_Ref169527971"/>
      <w:r>
        <w:t xml:space="preserve">Where a Party is a Processor, the only Processing that it is authorised to do is listed in </w:t>
      </w:r>
      <w:r>
        <w:fldChar w:fldCharType="begin"/>
      </w:r>
      <w:r>
        <w:instrText xml:space="preserve"> REF _Ref169528044 \r \h </w:instrText>
      </w:r>
      <w:r>
        <w:fldChar w:fldCharType="separate"/>
      </w:r>
      <w:r w:rsidR="004D4EF7">
        <w:t>ANNEX 1</w:t>
      </w:r>
      <w:r>
        <w:fldChar w:fldCharType="end"/>
      </w:r>
      <w:r>
        <w:t xml:space="preserve"> (Processing Personal Data) by the Controller.</w:t>
      </w:r>
      <w:bookmarkEnd w:id="335"/>
      <w:r>
        <w:t xml:space="preserve"> </w:t>
      </w:r>
    </w:p>
    <w:p w14:paraId="1D7DCE7A" w14:textId="77777777" w:rsidR="00E735FD" w:rsidRDefault="00E735FD" w:rsidP="00E735FD">
      <w:pPr>
        <w:pStyle w:val="BB-SLevel1Legal"/>
      </w:pPr>
      <w:r>
        <w:t>The Processor shall notify the Controller immediately if it considers that any of the Controller’s instructions infringe the Data Protection Legislation.</w:t>
      </w:r>
    </w:p>
    <w:p w14:paraId="7E66D2D7" w14:textId="77777777" w:rsidR="00E735FD" w:rsidRDefault="00E735FD" w:rsidP="00E735FD">
      <w:pPr>
        <w:pStyle w:val="BB-SLevel1Legal"/>
      </w:pPr>
      <w:r>
        <w:t>The Processor shall provide all reasonable assistance to the Controller in the preparation of any Data Protection Impact Assessment prior to commencing any Processing.  Such assistance may, at the discretion of the Controller, include:</w:t>
      </w:r>
    </w:p>
    <w:p w14:paraId="49B38EF8" w14:textId="77777777" w:rsidR="00E735FD" w:rsidRDefault="00E735FD" w:rsidP="00E735FD">
      <w:pPr>
        <w:pStyle w:val="BB-SLevel3Legal"/>
      </w:pPr>
      <w:r>
        <w:t>a systematic description of the envisaged Processing and the purpose of the Processing;</w:t>
      </w:r>
    </w:p>
    <w:p w14:paraId="0880AC85" w14:textId="77777777" w:rsidR="00E735FD" w:rsidRDefault="00E735FD" w:rsidP="00E735FD">
      <w:pPr>
        <w:pStyle w:val="BB-SLevel3Legal"/>
      </w:pPr>
      <w:r>
        <w:t>an assessment of the necessity and proportionality of the Processing in relation to the Services;</w:t>
      </w:r>
    </w:p>
    <w:p w14:paraId="4B67176C" w14:textId="77777777" w:rsidR="00E735FD" w:rsidRDefault="00E735FD" w:rsidP="00E735FD">
      <w:pPr>
        <w:pStyle w:val="BB-SLevel3Legal"/>
      </w:pPr>
      <w:r>
        <w:t>an assessment of the risks to the rights and freedoms of Data Subjects; and</w:t>
      </w:r>
    </w:p>
    <w:p w14:paraId="4CFA7169" w14:textId="77777777" w:rsidR="00E735FD" w:rsidRDefault="00E735FD" w:rsidP="00E735FD">
      <w:pPr>
        <w:pStyle w:val="BB-SLevel3Legal"/>
      </w:pPr>
      <w:r>
        <w:t>the measures envisaged to address the risks, including safeguards, security measures and mechanisms to ensure the protection of Personal Data.</w:t>
      </w:r>
    </w:p>
    <w:p w14:paraId="3EDDA78E" w14:textId="77777777" w:rsidR="00E735FD" w:rsidRDefault="00E735FD" w:rsidP="00E735FD">
      <w:pPr>
        <w:pStyle w:val="BB-SLevel1Legal"/>
      </w:pPr>
      <w:r>
        <w:t>The Processor shall, in relation to any Personal Data Processed in connection with its obligations under this Concession Contract:</w:t>
      </w:r>
    </w:p>
    <w:p w14:paraId="5871C754" w14:textId="7186277E" w:rsidR="00E735FD" w:rsidRDefault="00E735FD" w:rsidP="00E735FD">
      <w:pPr>
        <w:pStyle w:val="BB-SLevel3Legal"/>
      </w:pPr>
      <w:r>
        <w:t xml:space="preserve">Process that Personal Data only in accordance with </w:t>
      </w:r>
      <w:r>
        <w:fldChar w:fldCharType="begin"/>
      </w:r>
      <w:r>
        <w:instrText xml:space="preserve"> REF _Ref169528044 \r \h </w:instrText>
      </w:r>
      <w:r>
        <w:fldChar w:fldCharType="separate"/>
      </w:r>
      <w:r w:rsidR="004D4EF7">
        <w:t>ANNEX 1</w:t>
      </w:r>
      <w:r>
        <w:fldChar w:fldCharType="end"/>
      </w:r>
      <w:r>
        <w:t xml:space="preserve"> (Processing Personal Data), unless the Processor is required to do otherwise by Law. If it is so required the Processor shall notify the Controller before Processing the Personal Data unless prohibited by Legislation;</w:t>
      </w:r>
    </w:p>
    <w:p w14:paraId="1FF8CC11" w14:textId="77777777" w:rsidR="00E735FD" w:rsidRDefault="00E735FD" w:rsidP="00E735FD">
      <w:pPr>
        <w:pStyle w:val="BB-SLevel3Legal"/>
      </w:pPr>
      <w:r>
        <w:t>ensure that it has in place Protective Measures, including in the case of the Supplier the measures set out in clause 10.4 of the Concession Contract, which the Controller may reasonably reject (but failure to reject shall not amount to approval by the Controller of the adequacy of the Protective Measures) having taken account of the:</w:t>
      </w:r>
    </w:p>
    <w:p w14:paraId="26B966E5" w14:textId="77777777" w:rsidR="00E735FD" w:rsidRDefault="00E735FD" w:rsidP="00357A96">
      <w:pPr>
        <w:pStyle w:val="BB-SLevel3Legal"/>
        <w:numPr>
          <w:ilvl w:val="0"/>
          <w:numId w:val="46"/>
        </w:numPr>
      </w:pPr>
      <w:r>
        <w:t>nature of the data to be protected;</w:t>
      </w:r>
    </w:p>
    <w:p w14:paraId="31AD13F1" w14:textId="77777777" w:rsidR="00E735FD" w:rsidRDefault="00E735FD" w:rsidP="00357A96">
      <w:pPr>
        <w:pStyle w:val="BB-SLevel3Legal"/>
        <w:numPr>
          <w:ilvl w:val="0"/>
          <w:numId w:val="46"/>
        </w:numPr>
      </w:pPr>
      <w:r>
        <w:t>harm that might result from a Personal Data Breach;</w:t>
      </w:r>
    </w:p>
    <w:p w14:paraId="57E2D998" w14:textId="77777777" w:rsidR="00E735FD" w:rsidRDefault="00E735FD" w:rsidP="00357A96">
      <w:pPr>
        <w:pStyle w:val="BB-SLevel3Legal"/>
        <w:numPr>
          <w:ilvl w:val="0"/>
          <w:numId w:val="46"/>
        </w:numPr>
      </w:pPr>
      <w:r>
        <w:t>state of technological development; and</w:t>
      </w:r>
    </w:p>
    <w:p w14:paraId="34C27C47" w14:textId="77777777" w:rsidR="00E735FD" w:rsidRDefault="00E735FD" w:rsidP="00357A96">
      <w:pPr>
        <w:pStyle w:val="BB-SLevel3Legal"/>
        <w:numPr>
          <w:ilvl w:val="0"/>
          <w:numId w:val="46"/>
        </w:numPr>
      </w:pPr>
      <w:r>
        <w:lastRenderedPageBreak/>
        <w:t xml:space="preserve">cost of implementing any measures; </w:t>
      </w:r>
    </w:p>
    <w:p w14:paraId="24268464" w14:textId="77777777" w:rsidR="00E735FD" w:rsidRDefault="00E735FD" w:rsidP="00E735FD">
      <w:pPr>
        <w:pStyle w:val="BB-SLevel3Legal"/>
      </w:pPr>
      <w:r w:rsidRPr="00C85B21">
        <w:t>ensure</w:t>
      </w:r>
      <w:r>
        <w:t xml:space="preserve"> that :</w:t>
      </w:r>
    </w:p>
    <w:p w14:paraId="74B1A693" w14:textId="74AC02D4" w:rsidR="00E735FD" w:rsidRDefault="00E735FD" w:rsidP="00357A96">
      <w:pPr>
        <w:pStyle w:val="BB-SLevel3Legal"/>
        <w:numPr>
          <w:ilvl w:val="0"/>
          <w:numId w:val="47"/>
        </w:numPr>
      </w:pPr>
      <w:r>
        <w:t xml:space="preserve">the Processor Personnel do not Process Personal Data except in accordance with the Contract (and in particular </w:t>
      </w:r>
      <w:r>
        <w:fldChar w:fldCharType="begin"/>
      </w:r>
      <w:r>
        <w:instrText xml:space="preserve"> REF _Ref169528044 \r \h </w:instrText>
      </w:r>
      <w:r>
        <w:fldChar w:fldCharType="separate"/>
      </w:r>
      <w:r w:rsidR="004D4EF7">
        <w:t>ANNEX 1</w:t>
      </w:r>
      <w:r>
        <w:fldChar w:fldCharType="end"/>
      </w:r>
      <w:r>
        <w:t xml:space="preserve"> (Processing Personal Data));</w:t>
      </w:r>
    </w:p>
    <w:p w14:paraId="5E5042B9" w14:textId="77777777" w:rsidR="00E735FD" w:rsidRDefault="00E735FD" w:rsidP="00357A96">
      <w:pPr>
        <w:pStyle w:val="BB-SLevel3Legal"/>
        <w:numPr>
          <w:ilvl w:val="0"/>
          <w:numId w:val="47"/>
        </w:numPr>
      </w:pPr>
      <w:r>
        <w:t>it takes all reasonable steps to ensure the reliability and integrity of any Processor Personnel who have access to the Personal Data and ensure that they:</w:t>
      </w:r>
    </w:p>
    <w:p w14:paraId="481C8DA5" w14:textId="77777777" w:rsidR="00E735FD" w:rsidRDefault="00E735FD" w:rsidP="00357A96">
      <w:pPr>
        <w:pStyle w:val="BB-SLevel4Legal"/>
        <w:numPr>
          <w:ilvl w:val="0"/>
          <w:numId w:val="48"/>
        </w:numPr>
      </w:pPr>
      <w:r>
        <w:t xml:space="preserve">are aware of and comply with the Processor’s duties under this </w:t>
      </w:r>
      <w:r w:rsidRPr="00232B8E">
        <w:t>Schedule 8 (Data Protection/Processing)</w:t>
      </w:r>
      <w:r>
        <w:t>, clauses 10 (Data Protection) and 11 (</w:t>
      </w:r>
      <w:r w:rsidRPr="00232B8E">
        <w:t xml:space="preserve">Freedom </w:t>
      </w:r>
      <w:r>
        <w:t>o</w:t>
      </w:r>
      <w:r w:rsidRPr="00232B8E">
        <w:t xml:space="preserve">f Information </w:t>
      </w:r>
      <w:r>
        <w:t>a</w:t>
      </w:r>
      <w:r w:rsidRPr="00232B8E">
        <w:t>nd Confidentiality</w:t>
      </w:r>
      <w:r>
        <w:t>);</w:t>
      </w:r>
    </w:p>
    <w:p w14:paraId="0A72D600" w14:textId="77777777" w:rsidR="00E735FD" w:rsidRDefault="00E735FD" w:rsidP="00357A96">
      <w:pPr>
        <w:pStyle w:val="BB-SLevel4Legal"/>
        <w:numPr>
          <w:ilvl w:val="0"/>
          <w:numId w:val="48"/>
        </w:numPr>
      </w:pPr>
      <w:r>
        <w:t>are subject to appropriate confidentiality undertakings with the Processor or any Subprocessor;</w:t>
      </w:r>
    </w:p>
    <w:p w14:paraId="7288766B" w14:textId="77777777" w:rsidR="00E735FD" w:rsidRDefault="00E735FD" w:rsidP="00357A96">
      <w:pPr>
        <w:pStyle w:val="BB-SLevel4Legal"/>
        <w:numPr>
          <w:ilvl w:val="0"/>
          <w:numId w:val="48"/>
        </w:numPr>
      </w:pPr>
      <w:r>
        <w:t>are informed of the confidential nature of the Personal Data and do not publish, disclose or divulge any of the Personal Data to any third party unless directed in writing to do so by the Controller or as otherwise permitted by the Contract; and</w:t>
      </w:r>
    </w:p>
    <w:p w14:paraId="7833DE74" w14:textId="77777777" w:rsidR="00E735FD" w:rsidRDefault="00E735FD" w:rsidP="00357A96">
      <w:pPr>
        <w:pStyle w:val="BB-SLevel4Legal"/>
        <w:numPr>
          <w:ilvl w:val="0"/>
          <w:numId w:val="48"/>
        </w:numPr>
      </w:pPr>
      <w:r>
        <w:t xml:space="preserve">have undergone adequate training in the use, care, protection and handling of Personal Data; </w:t>
      </w:r>
    </w:p>
    <w:p w14:paraId="78EA0472" w14:textId="77777777" w:rsidR="00E735FD" w:rsidRDefault="00E735FD" w:rsidP="00E735FD">
      <w:pPr>
        <w:pStyle w:val="BB-SLevel3Legal"/>
      </w:pPr>
      <w:r>
        <w:t>not transfer Personal Data outside of the United Kingdom unless the prior written consent of the Controller has been obtained and the following conditions are fulfilled:</w:t>
      </w:r>
    </w:p>
    <w:p w14:paraId="44B97071" w14:textId="77777777" w:rsidR="00E735FD" w:rsidRDefault="00E735FD" w:rsidP="00357A96">
      <w:pPr>
        <w:pStyle w:val="BB-SLevel3Legal"/>
        <w:numPr>
          <w:ilvl w:val="0"/>
          <w:numId w:val="49"/>
        </w:numPr>
      </w:pPr>
      <w:r>
        <w:t>the Processing of the Personal Data is undertaken in a country subject to an adequacy decision made pursuant to Section 17a DPA 2018;</w:t>
      </w:r>
    </w:p>
    <w:p w14:paraId="191B6F9A" w14:textId="77777777" w:rsidR="00E735FD" w:rsidRDefault="00E735FD" w:rsidP="00357A96">
      <w:pPr>
        <w:pStyle w:val="BB-SLevel3Legal"/>
        <w:numPr>
          <w:ilvl w:val="0"/>
          <w:numId w:val="49"/>
        </w:numPr>
      </w:pPr>
      <w:r>
        <w:t>the Controller or the Processor has provided appropriate safeguards in relation to the transfer (whether in accordance with Article 46 of the UK GDPR or Section 75 DPA 2018) as determined by the Controller;</w:t>
      </w:r>
    </w:p>
    <w:p w14:paraId="4C952489" w14:textId="77777777" w:rsidR="00E735FD" w:rsidRDefault="00E735FD" w:rsidP="00357A96">
      <w:pPr>
        <w:pStyle w:val="BB-SLevel3Legal"/>
        <w:numPr>
          <w:ilvl w:val="0"/>
          <w:numId w:val="49"/>
        </w:numPr>
      </w:pPr>
      <w:r>
        <w:t>the Data Subject has enforceable rights and effective legal remedies;</w:t>
      </w:r>
    </w:p>
    <w:p w14:paraId="10A78173" w14:textId="77777777" w:rsidR="00E735FD" w:rsidRDefault="00E735FD" w:rsidP="00357A96">
      <w:pPr>
        <w:pStyle w:val="BB-SLevel3Legal"/>
        <w:numPr>
          <w:ilvl w:val="0"/>
          <w:numId w:val="49"/>
        </w:numPr>
      </w:pP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51DDEEA" w14:textId="77777777" w:rsidR="00E735FD" w:rsidRDefault="00E735FD" w:rsidP="00357A96">
      <w:pPr>
        <w:pStyle w:val="BB-SLevel3Legal"/>
        <w:numPr>
          <w:ilvl w:val="0"/>
          <w:numId w:val="49"/>
        </w:numPr>
      </w:pPr>
      <w:r>
        <w:t>the Processor complies with any reasonable instructions notified to it in advance by the Controller with respect to the Processing of the Personal Data; and</w:t>
      </w:r>
    </w:p>
    <w:p w14:paraId="65FD6B15" w14:textId="77777777" w:rsidR="00E735FD" w:rsidRDefault="00E735FD" w:rsidP="00E735FD">
      <w:pPr>
        <w:pStyle w:val="BB-SLevel3Legal"/>
      </w:pPr>
      <w:r>
        <w:t>at the written direction of the Controller, delete or return Personal Data (and any copies of it) to the Controller on termination of the Contract unless the Processor is required by Law to retain the Personal Data.</w:t>
      </w:r>
    </w:p>
    <w:p w14:paraId="4601E7AF" w14:textId="3221E6ED" w:rsidR="00E735FD" w:rsidRDefault="00E735FD" w:rsidP="00E735FD">
      <w:pPr>
        <w:pStyle w:val="BB-SLevel1Legal"/>
      </w:pPr>
      <w:bookmarkStart w:id="336" w:name="_Ref169527947"/>
      <w:r>
        <w:t xml:space="preserve">Subject to paragraph </w:t>
      </w:r>
      <w:r>
        <w:fldChar w:fldCharType="begin"/>
      </w:r>
      <w:r>
        <w:instrText xml:space="preserve"> REF _Ref169527940 \r \h </w:instrText>
      </w:r>
      <w:r>
        <w:fldChar w:fldCharType="separate"/>
      </w:r>
      <w:r w:rsidR="004D4EF7">
        <w:t>7</w:t>
      </w:r>
      <w:r>
        <w:fldChar w:fldCharType="end"/>
      </w:r>
      <w:r>
        <w:t xml:space="preserve"> of this </w:t>
      </w:r>
      <w:r w:rsidRPr="00232B8E">
        <w:t>Schedule 8 (Data Protection/Processing)</w:t>
      </w:r>
      <w:r>
        <w:t>, the Processor shall notify the Controller immediately if in relation to it Processing Personal Data under or in connection with the Contract it:</w:t>
      </w:r>
      <w:bookmarkEnd w:id="336"/>
    </w:p>
    <w:p w14:paraId="5222035C" w14:textId="77777777" w:rsidR="00E735FD" w:rsidRDefault="00E735FD" w:rsidP="00E735FD">
      <w:pPr>
        <w:pStyle w:val="BB-SLevel3Legal"/>
      </w:pPr>
      <w:r>
        <w:t>receives a Data Subject Access Request (or purported Data Subject Access Request);</w:t>
      </w:r>
    </w:p>
    <w:p w14:paraId="7DE7B1A4" w14:textId="77777777" w:rsidR="00E735FD" w:rsidRDefault="00E735FD" w:rsidP="00E735FD">
      <w:pPr>
        <w:pStyle w:val="BB-SLevel3Legal"/>
      </w:pPr>
      <w:r>
        <w:t xml:space="preserve">receives a request to rectify, block or erase any Personal Data; </w:t>
      </w:r>
    </w:p>
    <w:p w14:paraId="3C96DCE2" w14:textId="77777777" w:rsidR="00E735FD" w:rsidRDefault="00E735FD" w:rsidP="00E735FD">
      <w:pPr>
        <w:pStyle w:val="BB-SLevel3Legal"/>
      </w:pPr>
      <w:r>
        <w:t xml:space="preserve">receives any other request, complaint or communication relating to either Party's obligations under the Data Protection Legislation; </w:t>
      </w:r>
    </w:p>
    <w:p w14:paraId="02A4B122" w14:textId="77777777" w:rsidR="00E735FD" w:rsidRDefault="00E735FD" w:rsidP="00E735FD">
      <w:pPr>
        <w:pStyle w:val="BB-SLevel3Legal"/>
      </w:pPr>
      <w:r>
        <w:lastRenderedPageBreak/>
        <w:t xml:space="preserve">receives any communication from the Information Commissioner or any other regulatory authority in connection with Personal Data Processed under the Contract; </w:t>
      </w:r>
    </w:p>
    <w:p w14:paraId="032C0F77" w14:textId="77777777" w:rsidR="00E735FD" w:rsidRDefault="00E735FD" w:rsidP="00E735FD">
      <w:pPr>
        <w:pStyle w:val="BB-SLevel3Legal"/>
      </w:pPr>
      <w:r>
        <w:t>receives a request from any third Party for disclosure of Personal Data where compliance with such request is required or purported to be required by Law; or</w:t>
      </w:r>
    </w:p>
    <w:p w14:paraId="4C59FEDB" w14:textId="77777777" w:rsidR="00E735FD" w:rsidRDefault="00E735FD" w:rsidP="00E735FD">
      <w:pPr>
        <w:pStyle w:val="BB-SLevel3Legal"/>
      </w:pPr>
      <w:r>
        <w:t>becomes aware of a Personal Data Breach.</w:t>
      </w:r>
    </w:p>
    <w:p w14:paraId="3392F1FE" w14:textId="27B13FB7" w:rsidR="00E735FD" w:rsidRDefault="00E735FD" w:rsidP="00E735FD">
      <w:pPr>
        <w:pStyle w:val="BB-SLevel1Legal"/>
      </w:pPr>
      <w:bookmarkStart w:id="337" w:name="_Ref169527940"/>
      <w:r>
        <w:t xml:space="preserve">The Processor’s obligation to notify under paragraph </w:t>
      </w:r>
      <w:r>
        <w:fldChar w:fldCharType="begin"/>
      </w:r>
      <w:r>
        <w:instrText xml:space="preserve"> REF _Ref169527947 \r \h </w:instrText>
      </w:r>
      <w:r>
        <w:fldChar w:fldCharType="separate"/>
      </w:r>
      <w:r w:rsidR="004D4EF7">
        <w:t>6</w:t>
      </w:r>
      <w:r>
        <w:fldChar w:fldCharType="end"/>
      </w:r>
      <w:r>
        <w:t xml:space="preserve"> of this </w:t>
      </w:r>
      <w:r w:rsidRPr="00232B8E">
        <w:t>Schedule 8 (Data Protection/Processing)</w:t>
      </w:r>
      <w:r>
        <w:t xml:space="preserve"> shall include the provision of further information to the Controller, as details become available.</w:t>
      </w:r>
      <w:bookmarkEnd w:id="337"/>
      <w:r>
        <w:t xml:space="preserve"> </w:t>
      </w:r>
    </w:p>
    <w:p w14:paraId="275A78B0" w14:textId="7551140F" w:rsidR="00E735FD" w:rsidRDefault="00E735FD" w:rsidP="00E735FD">
      <w:pPr>
        <w:pStyle w:val="BB-SLevel1Legal"/>
      </w:pPr>
      <w:r>
        <w:t xml:space="preserve">Taking into account the nature of the Processing, the Processor shall provide the Controller with assistance in relation to either Party's obligations under Data Protection Legislation and any complaint, communication or request made under paragraph </w:t>
      </w:r>
      <w:r>
        <w:fldChar w:fldCharType="begin"/>
      </w:r>
      <w:r>
        <w:instrText xml:space="preserve"> REF _Ref169527947 \r \h </w:instrText>
      </w:r>
      <w:r>
        <w:fldChar w:fldCharType="separate"/>
      </w:r>
      <w:r w:rsidR="004D4EF7">
        <w:t>6</w:t>
      </w:r>
      <w:r>
        <w:fldChar w:fldCharType="end"/>
      </w:r>
      <w:r>
        <w:t xml:space="preserve"> of this </w:t>
      </w:r>
      <w:r w:rsidRPr="00232B8E">
        <w:t>Schedule 8 (Data Protection/Processing)</w:t>
      </w:r>
      <w:r>
        <w:t xml:space="preserve"> (and insofar as possible within the timescales reasonably required by the Controller) including by immediately providing:</w:t>
      </w:r>
    </w:p>
    <w:p w14:paraId="54D4C27D" w14:textId="77777777" w:rsidR="00E735FD" w:rsidRDefault="00E735FD" w:rsidP="00E735FD">
      <w:pPr>
        <w:pStyle w:val="BB-SLevel3Legal"/>
      </w:pPr>
      <w:r>
        <w:t>the Controller with full details and copies of the complaint, communication or request;</w:t>
      </w:r>
    </w:p>
    <w:p w14:paraId="01362B5A" w14:textId="77777777" w:rsidR="00E735FD" w:rsidRDefault="00E735FD" w:rsidP="00E735FD">
      <w:pPr>
        <w:pStyle w:val="BB-SLevel3Legal"/>
      </w:pPr>
      <w:r>
        <w:t xml:space="preserve">such assistance as is reasonably requested by the Controller to enable it to comply with a Data Subject Access Request within the relevant timescales set out in the Data Protection Legislation; </w:t>
      </w:r>
    </w:p>
    <w:p w14:paraId="1629CB6D" w14:textId="77777777" w:rsidR="00E735FD" w:rsidRDefault="00E735FD" w:rsidP="00E735FD">
      <w:pPr>
        <w:pStyle w:val="BB-SLevel3Legal"/>
      </w:pPr>
      <w:r>
        <w:t xml:space="preserve">the Controller, at its request, with any Personal Data it holds in relation to a Data Subject; </w:t>
      </w:r>
    </w:p>
    <w:p w14:paraId="5C6DE31F" w14:textId="77777777" w:rsidR="00E735FD" w:rsidRDefault="00E735FD" w:rsidP="00E735FD">
      <w:pPr>
        <w:pStyle w:val="BB-SLevel3Legal"/>
      </w:pPr>
      <w:r>
        <w:t>assistance as requested by the Controller following any Personal Data Breach;  and/or</w:t>
      </w:r>
    </w:p>
    <w:p w14:paraId="7EAF0F63" w14:textId="77777777" w:rsidR="00E735FD" w:rsidRDefault="00E735FD" w:rsidP="00E735FD">
      <w:pPr>
        <w:pStyle w:val="BB-SLevel3Legal"/>
      </w:pPr>
      <w:r>
        <w:t>assistance as requested by the Controller with respect to any request from the Information Commissioner’s Office, or any consultation by the Controller with the Information Commissioner's Office.</w:t>
      </w:r>
    </w:p>
    <w:p w14:paraId="1CEE3982" w14:textId="77777777" w:rsidR="00E735FD" w:rsidRDefault="00E735FD" w:rsidP="00E735FD">
      <w:pPr>
        <w:pStyle w:val="BB-SLevel1Legal"/>
      </w:pPr>
      <w:r>
        <w:t xml:space="preserve">The Processor shall maintain complete and accurate records and information to demonstrate its compliance with this </w:t>
      </w:r>
      <w:r w:rsidRPr="00232B8E">
        <w:t>Schedule 8 (Data Protection/Processing)</w:t>
      </w:r>
      <w:r>
        <w:t>. This requirement does not apply where the Processor employs fewer than 250 staff, unless:</w:t>
      </w:r>
    </w:p>
    <w:p w14:paraId="7A210378" w14:textId="77777777" w:rsidR="00E735FD" w:rsidRDefault="00E735FD" w:rsidP="00E735FD">
      <w:pPr>
        <w:pStyle w:val="BB-SLevel3Legal"/>
      </w:pPr>
      <w:r>
        <w:t>the Controller determines that the Processing is not occasional;</w:t>
      </w:r>
    </w:p>
    <w:p w14:paraId="5F8F0B3A" w14:textId="77777777" w:rsidR="00E735FD" w:rsidRDefault="00E735FD" w:rsidP="00E735FD">
      <w:pPr>
        <w:pStyle w:val="BB-SLevel3Legal"/>
      </w:pPr>
      <w:r>
        <w:t>the Controller determines the Processing includes special categories of data as referred to in Article 9(1) of the UK GDPR / Section 35 DPA 2018 or Personal Data relating to criminal convictions and offences referred to in Article 10 of the UK GDPR or processed in accordance with Section 31 DPA 2018;</w:t>
      </w:r>
    </w:p>
    <w:p w14:paraId="0DAE9AFF" w14:textId="77777777" w:rsidR="00E735FD" w:rsidRDefault="00E735FD" w:rsidP="00E735FD">
      <w:pPr>
        <w:pStyle w:val="BB-SLevel3Legal"/>
      </w:pPr>
      <w:r>
        <w:t>the Controller determines that the Processing is likely to result in a risk to the rights and freedoms of Data Subjects.</w:t>
      </w:r>
    </w:p>
    <w:p w14:paraId="7E7CE3D4" w14:textId="77777777" w:rsidR="00E735FD" w:rsidRDefault="00E735FD" w:rsidP="00E735FD">
      <w:pPr>
        <w:pStyle w:val="BB-SLevel1Legal"/>
      </w:pPr>
      <w:r>
        <w:t>The Processor shall allow for audits of its Data Processing activity by the Controller or the Controller’s designated auditor.</w:t>
      </w:r>
    </w:p>
    <w:p w14:paraId="183D28E4" w14:textId="77777777" w:rsidR="00E735FD" w:rsidRDefault="00E735FD" w:rsidP="00E735FD">
      <w:pPr>
        <w:pStyle w:val="BB-SLevel1Legal"/>
      </w:pPr>
      <w:r>
        <w:t xml:space="preserve">The Parties shall designate a Data Protection Officer if required by the Data Protection Legislation. </w:t>
      </w:r>
    </w:p>
    <w:p w14:paraId="7D566374" w14:textId="77777777" w:rsidR="00E735FD" w:rsidRDefault="00E735FD" w:rsidP="00E735FD">
      <w:pPr>
        <w:pStyle w:val="BB-SLevel1Legal"/>
      </w:pPr>
      <w:r>
        <w:t>Before allowing any Subprocessor to Process any Personal Data related to the Contract, the Processor must:</w:t>
      </w:r>
    </w:p>
    <w:p w14:paraId="763254EB" w14:textId="77777777" w:rsidR="00E735FD" w:rsidRDefault="00E735FD" w:rsidP="00E735FD">
      <w:pPr>
        <w:pStyle w:val="BB-SLevel3Legal"/>
      </w:pPr>
      <w:r>
        <w:t>notify the Controller in writing of the intended Subprocessor and Processing;</w:t>
      </w:r>
    </w:p>
    <w:p w14:paraId="03F0BE46" w14:textId="77777777" w:rsidR="00E735FD" w:rsidRDefault="00E735FD" w:rsidP="00E735FD">
      <w:pPr>
        <w:pStyle w:val="BB-SLevel3Legal"/>
      </w:pPr>
      <w:r>
        <w:t xml:space="preserve">obtain the written consent of the Controller; </w:t>
      </w:r>
    </w:p>
    <w:p w14:paraId="45C0437E" w14:textId="77777777" w:rsidR="00E735FD" w:rsidRDefault="00E735FD" w:rsidP="00E735FD">
      <w:pPr>
        <w:pStyle w:val="BB-SLevel3Legal"/>
      </w:pPr>
      <w:r>
        <w:lastRenderedPageBreak/>
        <w:t xml:space="preserve">enter into a written agreement with the Subprocessor which gives effect to the terms set out in this </w:t>
      </w:r>
      <w:r w:rsidRPr="00232B8E">
        <w:t>Schedule 8 (Data Protection/Processing)</w:t>
      </w:r>
      <w:r>
        <w:t xml:space="preserve"> such that they apply to the Subprocessor; and</w:t>
      </w:r>
    </w:p>
    <w:p w14:paraId="7BEA1E39" w14:textId="77777777" w:rsidR="00E735FD" w:rsidRDefault="00E735FD" w:rsidP="00E735FD">
      <w:pPr>
        <w:pStyle w:val="BB-SLevel3Legal"/>
      </w:pPr>
      <w:r>
        <w:t>provide the Controller with such information regarding the Subprocessor as the Controller may reasonably require.</w:t>
      </w:r>
    </w:p>
    <w:p w14:paraId="5F966EA9" w14:textId="77777777" w:rsidR="00E735FD" w:rsidRDefault="00E735FD" w:rsidP="00E735FD">
      <w:pPr>
        <w:pStyle w:val="BB-SLevel1Legal"/>
      </w:pPr>
      <w:r>
        <w:t>The Processor shall remain fully liable for all acts or omissions of any of its Subprocessors.</w:t>
      </w:r>
    </w:p>
    <w:p w14:paraId="29203046" w14:textId="77777777" w:rsidR="00E735FD" w:rsidRDefault="00E735FD" w:rsidP="00E735FD">
      <w:pPr>
        <w:pStyle w:val="BB-SLevel1Legal"/>
      </w:pPr>
      <w:r>
        <w:t xml:space="preserve">The Authority may, at any time on not less than thirty (30) Working Days’ notice, revise this </w:t>
      </w:r>
      <w:r w:rsidRPr="00232B8E">
        <w:t>Schedule 8 (Data Protection/Processing)</w:t>
      </w:r>
      <w:r>
        <w:t xml:space="preserve"> by replacing it with any applicable controller to processor standard clauses or similar terms forming part of an applicable certification scheme (which shall apply when incorporated by attachment to the Contract).</w:t>
      </w:r>
    </w:p>
    <w:p w14:paraId="52E8AFF7" w14:textId="77777777" w:rsidR="00E735FD" w:rsidRDefault="00E735FD" w:rsidP="00E735FD">
      <w:pPr>
        <w:pStyle w:val="BB-SLevel1Legal"/>
      </w:pPr>
      <w:bookmarkStart w:id="338" w:name="_Ref169527979"/>
      <w:r>
        <w:t>The Parties agree to take account of any guidance issued by the Information Commissioner’s Office. The Authority may on not less than thirty (30) Working Days’ notice to the Concessionaire amend the Contract to ensure that it complies with any guidance issued by the Information Commissioner’s Office.</w:t>
      </w:r>
      <w:bookmarkEnd w:id="338"/>
      <w:r>
        <w:t xml:space="preserve"> </w:t>
      </w:r>
    </w:p>
    <w:p w14:paraId="43B37BF5" w14:textId="77777777" w:rsidR="00E735FD" w:rsidRDefault="00E735FD" w:rsidP="00E735FD">
      <w:pPr>
        <w:pStyle w:val="BB-HeadingLegal"/>
      </w:pPr>
      <w:bookmarkStart w:id="339" w:name="_Toc170640865"/>
      <w:bookmarkStart w:id="340" w:name="_Toc170645071"/>
      <w:bookmarkStart w:id="341" w:name="_Toc170645297"/>
      <w:bookmarkStart w:id="342" w:name="_Toc177635094"/>
      <w:bookmarkStart w:id="343" w:name="_Toc204839823"/>
      <w:r>
        <w:t>Where the Parties are Joint Controllers of Personal Data</w:t>
      </w:r>
      <w:bookmarkEnd w:id="339"/>
      <w:bookmarkEnd w:id="340"/>
      <w:bookmarkEnd w:id="341"/>
      <w:bookmarkEnd w:id="342"/>
      <w:bookmarkEnd w:id="343"/>
      <w:r>
        <w:t xml:space="preserve"> </w:t>
      </w:r>
    </w:p>
    <w:p w14:paraId="57A74F0D" w14:textId="16991973" w:rsidR="00E735FD" w:rsidRDefault="00E735FD" w:rsidP="00E735FD">
      <w:pPr>
        <w:pStyle w:val="BB-SLevel1Legal"/>
      </w:pPr>
      <w:r>
        <w:t xml:space="preserve">In the event that the Parties are Joint Controllers in respect of Personal Data under the Contract, the Parties shall implement paragraphs that are necessary to comply with UK GDPR Article 26 and/or Section 58 DPA 2018 based on the terms set out in </w:t>
      </w:r>
      <w:r w:rsidRPr="007E31EE">
        <w:rPr>
          <w:highlight w:val="yellow"/>
        </w:rPr>
        <w:t xml:space="preserve">Annex 2 to this Joint </w:t>
      </w:r>
      <w:r w:rsidR="007C01E6">
        <w:rPr>
          <w:highlight w:val="yellow"/>
        </w:rPr>
        <w:fldChar w:fldCharType="begin"/>
      </w:r>
      <w:r w:rsidR="007C01E6">
        <w:rPr>
          <w:highlight w:val="yellow"/>
        </w:rPr>
        <w:instrText xml:space="preserve"> REF _Ref177638287 \n \h </w:instrText>
      </w:r>
      <w:r w:rsidR="007C01E6">
        <w:rPr>
          <w:highlight w:val="yellow"/>
        </w:rPr>
      </w:r>
      <w:r w:rsidR="007C01E6">
        <w:rPr>
          <w:highlight w:val="yellow"/>
        </w:rPr>
        <w:fldChar w:fldCharType="separate"/>
      </w:r>
      <w:r w:rsidR="004D4EF7">
        <w:rPr>
          <w:highlight w:val="yellow"/>
        </w:rPr>
        <w:t>Schedule 11</w:t>
      </w:r>
      <w:r w:rsidR="007C01E6">
        <w:rPr>
          <w:highlight w:val="yellow"/>
        </w:rPr>
        <w:fldChar w:fldCharType="end"/>
      </w:r>
      <w:r>
        <w:t xml:space="preserve"> (Processing Data) [</w:t>
      </w:r>
      <w:r w:rsidRPr="009B69E1">
        <w:rPr>
          <w:highlight w:val="yellow"/>
        </w:rPr>
        <w:t>DN: Annex to be provided by the Authority</w:t>
      </w:r>
      <w:r>
        <w:t xml:space="preserve">]. </w:t>
      </w:r>
    </w:p>
    <w:p w14:paraId="489098E3" w14:textId="77777777" w:rsidR="00E735FD" w:rsidRDefault="00E735FD" w:rsidP="00E735FD">
      <w:pPr>
        <w:pStyle w:val="BB-HeadingLegal"/>
      </w:pPr>
      <w:bookmarkStart w:id="344" w:name="_Toc170640866"/>
      <w:bookmarkStart w:id="345" w:name="_Toc170645072"/>
      <w:bookmarkStart w:id="346" w:name="_Toc170645298"/>
      <w:bookmarkStart w:id="347" w:name="_Toc204839824"/>
      <w:r>
        <w:t>Independent Controllers of Personal Data</w:t>
      </w:r>
      <w:bookmarkEnd w:id="344"/>
      <w:bookmarkEnd w:id="345"/>
      <w:bookmarkEnd w:id="346"/>
      <w:bookmarkEnd w:id="347"/>
      <w:r>
        <w:t xml:space="preserve"> </w:t>
      </w:r>
    </w:p>
    <w:p w14:paraId="6E461D45" w14:textId="77777777" w:rsidR="00E735FD" w:rsidRDefault="00E735FD" w:rsidP="00E735FD">
      <w:pPr>
        <w:pStyle w:val="BB-SLevel1Legal"/>
      </w:pPr>
      <w:bookmarkStart w:id="348" w:name="_Ref169527985"/>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bookmarkEnd w:id="348"/>
    </w:p>
    <w:p w14:paraId="12DDD3FC" w14:textId="77777777" w:rsidR="00E735FD" w:rsidRDefault="00E735FD" w:rsidP="00E735FD">
      <w:pPr>
        <w:pStyle w:val="BB-SLevel1Legal"/>
      </w:pPr>
      <w:r>
        <w:t xml:space="preserve">Each Party shall Process the Personal Data in compliance with its obligations under the Data Protection Legislation and not do anything to cause the other Party to be in breach of it. </w:t>
      </w:r>
    </w:p>
    <w:p w14:paraId="631A1E05" w14:textId="56AEFA07" w:rsidR="00E735FD" w:rsidRDefault="00E735FD" w:rsidP="00E735FD">
      <w:pPr>
        <w:pStyle w:val="BB-SLevel1Legal"/>
      </w:pPr>
      <w:r>
        <w:t xml:space="preserve">Where a Party has provided Personal Data to the other Party in accordance with paragraph </w:t>
      </w:r>
      <w:r>
        <w:fldChar w:fldCharType="begin"/>
      </w:r>
      <w:r>
        <w:instrText xml:space="preserve"> REF _Ref169527940 \r \h </w:instrText>
      </w:r>
      <w:r>
        <w:fldChar w:fldCharType="separate"/>
      </w:r>
      <w:r w:rsidR="004D4EF7">
        <w:t>7</w:t>
      </w:r>
      <w:r>
        <w:fldChar w:fldCharType="end"/>
      </w:r>
      <w:r>
        <w:t xml:space="preserve"> of this </w:t>
      </w:r>
      <w:r w:rsidRPr="00232B8E">
        <w:t>Schedule 8 (Data Protection/Processing)</w:t>
      </w:r>
      <w:r>
        <w:t xml:space="preserve"> above, the recipient of the Personal Data will provide all such relevant documents and information relating to its data protection policies and procedures as the other Party may reasonably require.</w:t>
      </w:r>
    </w:p>
    <w:p w14:paraId="7BFE9DD9" w14:textId="77777777" w:rsidR="00E735FD" w:rsidRDefault="00E735FD" w:rsidP="00E735FD">
      <w:pPr>
        <w:pStyle w:val="BB-SLevel1Legal"/>
      </w:pPr>
      <w:r>
        <w:t>The Parties shall be responsible for their own compliance with Articles 13 and 14 UK GDPR and/or Section 44 DPA 2018:</w:t>
      </w:r>
    </w:p>
    <w:p w14:paraId="71FA8D95" w14:textId="77777777" w:rsidR="00E735FD" w:rsidRDefault="00E735FD" w:rsidP="00E735FD">
      <w:pPr>
        <w:pStyle w:val="BB-SLevel3Legal"/>
      </w:pPr>
      <w:r>
        <w:t xml:space="preserve">in respect of the Processing of Personal Data for the purposes of the Contract. </w:t>
      </w:r>
    </w:p>
    <w:p w14:paraId="341681CB" w14:textId="77777777" w:rsidR="00E735FD" w:rsidRDefault="00E735FD" w:rsidP="00E735FD">
      <w:pPr>
        <w:pStyle w:val="BB-SLevel1Legal"/>
      </w:pPr>
      <w:r>
        <w:t>The Parties shall only provide Personal Data to each other:</w:t>
      </w:r>
    </w:p>
    <w:p w14:paraId="5E7E1B8A" w14:textId="77777777" w:rsidR="00E735FD" w:rsidRDefault="00E735FD" w:rsidP="00E735FD">
      <w:pPr>
        <w:pStyle w:val="BB-SLevel3Legal"/>
      </w:pPr>
      <w:r>
        <w:t>to the extent necessary to perform their respective obligations under the Contract;</w:t>
      </w:r>
    </w:p>
    <w:p w14:paraId="26F37253" w14:textId="77777777" w:rsidR="00E735FD" w:rsidRDefault="00E735FD" w:rsidP="00E735FD">
      <w:pPr>
        <w:pStyle w:val="BB-SLevel3Legal"/>
      </w:pPr>
      <w:r>
        <w:t>in compliance with the Data Protection Legislation (including by ensuring all required data privacy information has been given to affected Data Subjects to meet the requirements of Articles 13 and 14 of the GDPR) and/or Section 44 DPA 2018; and</w:t>
      </w:r>
    </w:p>
    <w:p w14:paraId="647590EC" w14:textId="4765098D" w:rsidR="00E735FD" w:rsidRDefault="00E735FD" w:rsidP="00E735FD">
      <w:pPr>
        <w:pStyle w:val="BB-SLevel3Legal"/>
      </w:pPr>
      <w:r>
        <w:t xml:space="preserve">where it has recorded it in </w:t>
      </w:r>
      <w:r>
        <w:fldChar w:fldCharType="begin"/>
      </w:r>
      <w:r>
        <w:instrText xml:space="preserve"> REF _Ref169528044 \r \h </w:instrText>
      </w:r>
      <w:r>
        <w:fldChar w:fldCharType="separate"/>
      </w:r>
      <w:r w:rsidR="004D4EF7">
        <w:t>ANNEX 1</w:t>
      </w:r>
      <w:r>
        <w:fldChar w:fldCharType="end"/>
      </w:r>
      <w:r>
        <w:t xml:space="preserve"> (Processing Personal Data).</w:t>
      </w:r>
    </w:p>
    <w:p w14:paraId="0D45A579" w14:textId="77777777" w:rsidR="00E735FD" w:rsidRDefault="00E735FD" w:rsidP="00E735FD">
      <w:pPr>
        <w:pStyle w:val="BB-SLevel1Legal"/>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w:t>
      </w:r>
      <w:r>
        <w:lastRenderedPageBreak/>
        <w:t>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 and/or Section 40 DPA 2018.</w:t>
      </w:r>
    </w:p>
    <w:p w14:paraId="43E9D079" w14:textId="77777777" w:rsidR="00E735FD" w:rsidRDefault="00E735FD" w:rsidP="00E735FD">
      <w:pPr>
        <w:pStyle w:val="BB-SLevel1Legal"/>
      </w:pPr>
      <w:r>
        <w:t>A Party Processing Personal Data for the purposes of the Contract shall maintain a record of its Processing activities in accordance with Article 30 of the UK GDPR and shall make the record available to the other Party upon reasonable request.</w:t>
      </w:r>
    </w:p>
    <w:p w14:paraId="7BEF90AA" w14:textId="77777777" w:rsidR="00E735FD" w:rsidRDefault="00E735FD" w:rsidP="00E735FD">
      <w:pPr>
        <w:pStyle w:val="BB-SLevel1Legal"/>
      </w:pPr>
      <w:r>
        <w:t>Where a Party receives a request by any Data Subject to exercise any of their rights under the Data Protection Legislation in relation to the Personal Data provided to it by the other Party pursuant to the Contract (“</w:t>
      </w:r>
      <w:r w:rsidRPr="009B69E1">
        <w:rPr>
          <w:b/>
        </w:rPr>
        <w:t>Request Recipient</w:t>
      </w:r>
      <w:r>
        <w:t>”):</w:t>
      </w:r>
    </w:p>
    <w:p w14:paraId="308DBA60" w14:textId="77777777" w:rsidR="00E735FD" w:rsidRDefault="00E735FD" w:rsidP="00E735FD">
      <w:pPr>
        <w:pStyle w:val="BB-SLevel3Legal"/>
      </w:pPr>
      <w:r>
        <w:t>the other Party shall provide any information and/or assistance as reasonably requested by the Request Recipient to help it respond to the request or correspondence, at the cost of the Request Recipient; or</w:t>
      </w:r>
    </w:p>
    <w:p w14:paraId="4833CF03" w14:textId="77777777" w:rsidR="00E735FD" w:rsidRDefault="00E735FD" w:rsidP="00E735FD">
      <w:pPr>
        <w:pStyle w:val="BB-SLevel3Legal"/>
      </w:pPr>
      <w:r>
        <w:t>where the request or correspondence is directed to the other Party and/or relates to that other Party's Processing of the Personal Data, the Request Recipient will:</w:t>
      </w:r>
    </w:p>
    <w:p w14:paraId="069993A4" w14:textId="77777777" w:rsidR="00E735FD" w:rsidRDefault="00E735FD" w:rsidP="00357A96">
      <w:pPr>
        <w:pStyle w:val="BB-SLevel3Legal"/>
        <w:numPr>
          <w:ilvl w:val="0"/>
          <w:numId w:val="50"/>
        </w:numPr>
      </w:pPr>
      <w:r>
        <w:t>promptly, and in any event within five (5) Working Days of receipt of the request or correspondence, inform the other Party that it has received the same and shall forward such request or correspondence to the other Party; and</w:t>
      </w:r>
    </w:p>
    <w:p w14:paraId="4CC19D1F" w14:textId="77777777" w:rsidR="00E735FD" w:rsidRDefault="00E735FD" w:rsidP="00357A96">
      <w:pPr>
        <w:pStyle w:val="BB-SLevel3Legal"/>
        <w:numPr>
          <w:ilvl w:val="0"/>
          <w:numId w:val="50"/>
        </w:numPr>
      </w:pPr>
      <w:r>
        <w:t>provide any information and/or assistance as reasonably requested by the other Party to help it respond to the request or correspondence in the timeframes specified by Data Protection Legislation.</w:t>
      </w:r>
    </w:p>
    <w:p w14:paraId="3AB57DFC" w14:textId="77777777" w:rsidR="00E735FD" w:rsidRDefault="00E735FD" w:rsidP="00E735FD">
      <w:pPr>
        <w:pStyle w:val="BB-SLevel1Legal"/>
      </w:pPr>
      <w:r>
        <w:t xml:space="preserve">Each Party shall promptly notify the other Party upon it becoming aware of any Personal Data Breach relating to Personal Data provided by the other Party pursuant to the Contract and shall: </w:t>
      </w:r>
    </w:p>
    <w:p w14:paraId="5FAF1093" w14:textId="77777777" w:rsidR="00E735FD" w:rsidRDefault="00E735FD" w:rsidP="00E735FD">
      <w:pPr>
        <w:pStyle w:val="BB-SLevel3Legal"/>
      </w:pPr>
      <w:r>
        <w:t xml:space="preserve">do all such things as reasonably necessary to assist the other Party in mitigating the effects of the Personal Data Breach; </w:t>
      </w:r>
    </w:p>
    <w:p w14:paraId="5A1BC40C" w14:textId="77777777" w:rsidR="00E735FD" w:rsidRDefault="00E735FD" w:rsidP="00E735FD">
      <w:pPr>
        <w:pStyle w:val="BB-SLevel3Legal"/>
      </w:pPr>
      <w:r>
        <w:t xml:space="preserve">implement any measures necessary to restore the security of any compromised Personal Data; </w:t>
      </w:r>
    </w:p>
    <w:p w14:paraId="763CE8BB" w14:textId="77777777" w:rsidR="00E735FD" w:rsidRDefault="00E735FD" w:rsidP="00E735FD">
      <w:pPr>
        <w:pStyle w:val="BB-SLevel3Legal"/>
      </w:pPr>
      <w:r>
        <w:t>work with the other Party to make any required notifications to the Information Commissioner’s Office and affected Data Subjects in accordance with the Data Protection Legislation (including the timeframes set out therein); and</w:t>
      </w:r>
    </w:p>
    <w:p w14:paraId="19B94F1D" w14:textId="77777777" w:rsidR="00E735FD" w:rsidRDefault="00E735FD" w:rsidP="00E735FD">
      <w:pPr>
        <w:pStyle w:val="BB-SLevel3Legal"/>
      </w:pPr>
      <w:r>
        <w:t xml:space="preserve">not do anything which may damage the reputation of the other Party or that Party's relationship with the relevant Data Subjects, save as required by Law. </w:t>
      </w:r>
    </w:p>
    <w:p w14:paraId="751CC4B4" w14:textId="60A50055" w:rsidR="00E735FD" w:rsidRDefault="00E735FD" w:rsidP="00E735FD">
      <w:pPr>
        <w:pStyle w:val="BB-SLevel1Legal"/>
      </w:pPr>
      <w:bookmarkStart w:id="349" w:name="_Ref169527994"/>
      <w:r>
        <w:t xml:space="preserve">Personal Data provided by one Party to the other Party may be used exclusively to exercise rights and obligations under the Contract as specified in </w:t>
      </w:r>
      <w:r>
        <w:fldChar w:fldCharType="begin"/>
      </w:r>
      <w:r>
        <w:instrText xml:space="preserve"> REF _Ref169528044 \r \h </w:instrText>
      </w:r>
      <w:r>
        <w:fldChar w:fldCharType="separate"/>
      </w:r>
      <w:r w:rsidR="004D4EF7">
        <w:t>ANNEX 1</w:t>
      </w:r>
      <w:r>
        <w:fldChar w:fldCharType="end"/>
      </w:r>
      <w:r>
        <w:t xml:space="preserve"> (Processing Personal Data).</w:t>
      </w:r>
      <w:bookmarkEnd w:id="349"/>
      <w:r>
        <w:t xml:space="preserve"> </w:t>
      </w:r>
    </w:p>
    <w:p w14:paraId="6BB31DEE" w14:textId="76A31034" w:rsidR="00E735FD" w:rsidRDefault="00E735FD" w:rsidP="00E735FD">
      <w:pPr>
        <w:pStyle w:val="BB-SLevel1Legal"/>
      </w:pPr>
      <w:r>
        <w:t xml:space="preserve">Personal Data shall not be retained or processed for longer than is necessary to perform each Party’s respective obligations under the Contract which is specified in </w:t>
      </w:r>
      <w:r>
        <w:fldChar w:fldCharType="begin"/>
      </w:r>
      <w:r>
        <w:instrText xml:space="preserve"> REF _Ref169528044 \r \h </w:instrText>
      </w:r>
      <w:r>
        <w:fldChar w:fldCharType="separate"/>
      </w:r>
      <w:r w:rsidR="004D4EF7">
        <w:t>ANNEX 1</w:t>
      </w:r>
      <w:r>
        <w:fldChar w:fldCharType="end"/>
      </w:r>
      <w:r>
        <w:t xml:space="preserve"> (Processing Personal Data). </w:t>
      </w:r>
    </w:p>
    <w:p w14:paraId="51902D12" w14:textId="41604FD4" w:rsidR="00E735FD" w:rsidRDefault="00E735FD" w:rsidP="00E735FD">
      <w:pPr>
        <w:pStyle w:val="BB-SLevel1Legal"/>
      </w:pPr>
      <w:r>
        <w:t xml:space="preserve">Notwithstanding the general application of paragraphs </w:t>
      </w:r>
      <w:r>
        <w:fldChar w:fldCharType="begin"/>
      </w:r>
      <w:r>
        <w:instrText xml:space="preserve"> REF _Ref169527971 \r \h </w:instrText>
      </w:r>
      <w:r>
        <w:fldChar w:fldCharType="separate"/>
      </w:r>
      <w:r w:rsidR="004D4EF7">
        <w:t>2</w:t>
      </w:r>
      <w:r>
        <w:fldChar w:fldCharType="end"/>
      </w:r>
      <w:r>
        <w:t xml:space="preserve"> to </w:t>
      </w:r>
      <w:r>
        <w:fldChar w:fldCharType="begin"/>
      </w:r>
      <w:r>
        <w:instrText xml:space="preserve"> REF _Ref169527979 \r \h </w:instrText>
      </w:r>
      <w:r>
        <w:fldChar w:fldCharType="separate"/>
      </w:r>
      <w:r w:rsidR="004D4EF7">
        <w:t>15</w:t>
      </w:r>
      <w:r>
        <w:fldChar w:fldCharType="end"/>
      </w:r>
      <w:r>
        <w:t xml:space="preserve"> of this </w:t>
      </w:r>
      <w:r w:rsidRPr="00232B8E">
        <w:t>Schedule 8 (Data Protection/Processing)</w:t>
      </w:r>
      <w:r>
        <w:t xml:space="preserve">, where the Concessionaire is required to exercise its regulatory and/or legal obligations in respect of Personal Data, it shall act as an Independent Controller of Personal Data in accordance with paragraphs </w:t>
      </w:r>
      <w:r>
        <w:fldChar w:fldCharType="begin"/>
      </w:r>
      <w:r>
        <w:instrText xml:space="preserve"> REF _Ref169527985 \r \h </w:instrText>
      </w:r>
      <w:r>
        <w:fldChar w:fldCharType="separate"/>
      </w:r>
      <w:r w:rsidR="004D4EF7">
        <w:t>17</w:t>
      </w:r>
      <w:r>
        <w:fldChar w:fldCharType="end"/>
      </w:r>
      <w:r>
        <w:t xml:space="preserve"> to </w:t>
      </w:r>
      <w:r>
        <w:fldChar w:fldCharType="begin"/>
      </w:r>
      <w:r>
        <w:instrText xml:space="preserve"> REF _Ref169527994 \r \h </w:instrText>
      </w:r>
      <w:r>
        <w:fldChar w:fldCharType="separate"/>
      </w:r>
      <w:r w:rsidR="004D4EF7">
        <w:t>26</w:t>
      </w:r>
      <w:r>
        <w:fldChar w:fldCharType="end"/>
      </w:r>
      <w:r>
        <w:t xml:space="preserve"> of this </w:t>
      </w:r>
      <w:r w:rsidRPr="00232B8E">
        <w:t>Schedule 8 (Data Protection/Processing)</w:t>
      </w:r>
      <w:r>
        <w:t>.</w:t>
      </w:r>
    </w:p>
    <w:p w14:paraId="231DDDE3" w14:textId="77777777" w:rsidR="00E735FD" w:rsidRDefault="00E735FD" w:rsidP="00E735FD">
      <w:pPr>
        <w:pStyle w:val="BB-Normal"/>
      </w:pPr>
      <w:r>
        <w:t xml:space="preserve"> </w:t>
      </w:r>
    </w:p>
    <w:p w14:paraId="4BD618D8" w14:textId="77777777" w:rsidR="00E735FD" w:rsidRDefault="00E735FD" w:rsidP="00E735FD">
      <w:pPr>
        <w:pStyle w:val="BB-AnnexHeading"/>
      </w:pPr>
      <w:r>
        <w:lastRenderedPageBreak/>
        <w:t xml:space="preserve"> </w:t>
      </w:r>
      <w:bookmarkStart w:id="350" w:name="_Ref169528044"/>
      <w:r>
        <w:t>- Processing Personal Data</w:t>
      </w:r>
      <w:bookmarkEnd w:id="350"/>
    </w:p>
    <w:p w14:paraId="6F83E5F7" w14:textId="77777777" w:rsidR="00E735FD" w:rsidRDefault="00E735FD" w:rsidP="00357A96">
      <w:pPr>
        <w:pStyle w:val="BB-SLevel1Legal"/>
        <w:numPr>
          <w:ilvl w:val="3"/>
          <w:numId w:val="45"/>
        </w:numPr>
      </w:pPr>
      <w:r w:rsidRPr="00C85B21">
        <w:t>Processing Personal Data</w:t>
      </w:r>
    </w:p>
    <w:p w14:paraId="321A2A38" w14:textId="77777777" w:rsidR="00E735FD" w:rsidRPr="00C85B21" w:rsidRDefault="00E735FD" w:rsidP="00E735FD">
      <w:pPr>
        <w:pStyle w:val="BB-SLevel2Legal"/>
      </w:pPr>
      <w:r w:rsidRPr="00C85B21">
        <w:t xml:space="preserve">The contact details of the Authority’s Data Protection Officer are: </w:t>
      </w:r>
      <w:r>
        <w:t>[</w:t>
      </w:r>
      <w:r w:rsidRPr="003371AE">
        <w:rPr>
          <w:highlight w:val="yellow"/>
        </w:rPr>
        <w:t>insert Data Protection Officer’s email address</w:t>
      </w:r>
      <w:r>
        <w:t>].</w:t>
      </w:r>
    </w:p>
    <w:p w14:paraId="30D278FE" w14:textId="77777777" w:rsidR="00E735FD" w:rsidRDefault="00E735FD" w:rsidP="00E735FD">
      <w:pPr>
        <w:pStyle w:val="BB-SLevel2Legal"/>
      </w:pPr>
      <w:r w:rsidRPr="00C85B21">
        <w:t>The contact details of</w:t>
      </w:r>
      <w:r>
        <w:t xml:space="preserve"> the Concessionaire’s Data Protection Officer are: [</w:t>
      </w:r>
      <w:r w:rsidRPr="00C85B21">
        <w:rPr>
          <w:b/>
          <w:highlight w:val="yellow"/>
        </w:rPr>
        <w:t>Insert</w:t>
      </w:r>
      <w:r w:rsidRPr="00C85B21">
        <w:rPr>
          <w:highlight w:val="yellow"/>
        </w:rPr>
        <w:t xml:space="preserve"> Contact details</w:t>
      </w:r>
      <w:r>
        <w:t>]</w:t>
      </w:r>
    </w:p>
    <w:tbl>
      <w:tblPr>
        <w:tblStyle w:val="TableGrid"/>
        <w:tblW w:w="9634" w:type="dxa"/>
        <w:tblLook w:val="04A0" w:firstRow="1" w:lastRow="0" w:firstColumn="1" w:lastColumn="0" w:noHBand="0" w:noVBand="1"/>
      </w:tblPr>
      <w:tblGrid>
        <w:gridCol w:w="2830"/>
        <w:gridCol w:w="6804"/>
      </w:tblGrid>
      <w:tr w:rsidR="00E735FD" w:rsidRPr="00C85B21" w14:paraId="5C8D610D" w14:textId="77777777" w:rsidTr="007F0E15">
        <w:tc>
          <w:tcPr>
            <w:tcW w:w="2830" w:type="dxa"/>
          </w:tcPr>
          <w:p w14:paraId="1578692A" w14:textId="77777777" w:rsidR="00E735FD" w:rsidRPr="00C85B21" w:rsidRDefault="00E735FD" w:rsidP="007F0E15">
            <w:pPr>
              <w:pStyle w:val="BB-Normal"/>
              <w:jc w:val="center"/>
              <w:rPr>
                <w:b/>
              </w:rPr>
            </w:pPr>
            <w:r w:rsidRPr="00C85B21">
              <w:rPr>
                <w:b/>
              </w:rPr>
              <w:t>Description</w:t>
            </w:r>
          </w:p>
        </w:tc>
        <w:tc>
          <w:tcPr>
            <w:tcW w:w="6804" w:type="dxa"/>
          </w:tcPr>
          <w:p w14:paraId="47672F46" w14:textId="77777777" w:rsidR="00E735FD" w:rsidRPr="00C85B21" w:rsidRDefault="00E735FD" w:rsidP="007F0E15">
            <w:pPr>
              <w:pStyle w:val="BB-Normal"/>
              <w:jc w:val="center"/>
              <w:rPr>
                <w:b/>
              </w:rPr>
            </w:pPr>
            <w:r w:rsidRPr="00C85B21">
              <w:rPr>
                <w:b/>
              </w:rPr>
              <w:t>Details</w:t>
            </w:r>
          </w:p>
        </w:tc>
      </w:tr>
      <w:tr w:rsidR="00E735FD" w:rsidRPr="00C85B21" w14:paraId="344D1A86" w14:textId="77777777" w:rsidTr="007F0E15">
        <w:tc>
          <w:tcPr>
            <w:tcW w:w="2830" w:type="dxa"/>
          </w:tcPr>
          <w:p w14:paraId="36D11AA5" w14:textId="77777777" w:rsidR="00E735FD" w:rsidRPr="00C85B21" w:rsidRDefault="00E735FD" w:rsidP="007F0E15">
            <w:pPr>
              <w:pStyle w:val="BB-Normal"/>
            </w:pPr>
            <w:r>
              <w:t>Identity of Controller for each Category of Personal Data</w:t>
            </w:r>
            <w:r>
              <w:tab/>
            </w:r>
          </w:p>
        </w:tc>
        <w:tc>
          <w:tcPr>
            <w:tcW w:w="6804" w:type="dxa"/>
          </w:tcPr>
          <w:p w14:paraId="0EF80D80" w14:textId="77777777" w:rsidR="00E735FD" w:rsidRPr="00C85B21" w:rsidRDefault="00E735FD" w:rsidP="007F0E15">
            <w:pPr>
              <w:pStyle w:val="BB-Normal"/>
              <w:rPr>
                <w:b/>
              </w:rPr>
            </w:pPr>
            <w:r w:rsidRPr="00C85B21">
              <w:rPr>
                <w:b/>
              </w:rPr>
              <w:t xml:space="preserve">The Parties are Independent Controllers of Personal Data </w:t>
            </w:r>
          </w:p>
          <w:p w14:paraId="5D2AAE02" w14:textId="77777777" w:rsidR="00E735FD" w:rsidRDefault="00E735FD" w:rsidP="007F0E15">
            <w:pPr>
              <w:pStyle w:val="BB-Normal"/>
            </w:pPr>
            <w:r>
              <w:t>The Parties acknowledge that they are Independent Controllers for the purposes of the Data Protection Legislation in respect of:</w:t>
            </w:r>
          </w:p>
          <w:p w14:paraId="496259A5" w14:textId="77777777" w:rsidR="00E735FD" w:rsidRDefault="00E735FD" w:rsidP="007F0E15">
            <w:pPr>
              <w:pStyle w:val="BB-BulletLegal"/>
              <w:spacing w:after="240"/>
            </w:pPr>
            <w:r>
              <w:t>Business contact details of Concessionaire Personnel for which the Concessionaire is the Controller,</w:t>
            </w:r>
          </w:p>
          <w:p w14:paraId="5D15DD64" w14:textId="77777777" w:rsidR="00E735FD" w:rsidRDefault="00E735FD" w:rsidP="007F0E15">
            <w:pPr>
              <w:pStyle w:val="BB-BulletLegal"/>
              <w:spacing w:after="240"/>
            </w:pPr>
            <w:r>
              <w:t>Business contact details of any directors, officers, employees, agents, consultants and contractors of the Authority (excluding the Concessionaire Personnel) engaged in the performance of the Authority’s duties under the Contract) for which the Authority is the Controller,</w:t>
            </w:r>
          </w:p>
          <w:p w14:paraId="2ADB25FD" w14:textId="77777777" w:rsidR="00E735FD" w:rsidRPr="00C85B21" w:rsidRDefault="00E735FD" w:rsidP="007F0E15">
            <w:pPr>
              <w:pStyle w:val="BB-BulletLegal"/>
              <w:spacing w:after="240"/>
            </w:pPr>
            <w:r>
              <w:t xml:space="preserve">Any personal data collected by the Concessionaire </w:t>
            </w:r>
          </w:p>
        </w:tc>
      </w:tr>
    </w:tbl>
    <w:p w14:paraId="5429B38B" w14:textId="77777777" w:rsidR="00E735FD" w:rsidRPr="00E735FD" w:rsidRDefault="00E735FD" w:rsidP="00E735FD">
      <w:pPr>
        <w:pStyle w:val="BB-Normal"/>
        <w:rPr>
          <w:lang w:val="x-none"/>
        </w:rPr>
      </w:pPr>
    </w:p>
    <w:p w14:paraId="4BBB4CD2" w14:textId="71774885" w:rsidR="003D36FF" w:rsidRDefault="003D36FF" w:rsidP="003D36FF">
      <w:pPr>
        <w:pStyle w:val="BB-SHeadingLegal"/>
        <w:jc w:val="left"/>
      </w:pPr>
      <w:bookmarkStart w:id="351" w:name="_Toc204839825"/>
      <w:r w:rsidRPr="00E1657C">
        <w:lastRenderedPageBreak/>
        <w:t xml:space="preserve">– </w:t>
      </w:r>
      <w:r w:rsidR="00315FAA">
        <w:t>AUTHORITY POLICIES</w:t>
      </w:r>
      <w:bookmarkEnd w:id="351"/>
    </w:p>
    <w:p w14:paraId="25515A0A" w14:textId="3CF8009C" w:rsidR="003D36FF" w:rsidRDefault="003D36FF" w:rsidP="003D36FF">
      <w:pPr>
        <w:pStyle w:val="BB-Normal"/>
      </w:pPr>
    </w:p>
    <w:p w14:paraId="113C2562" w14:textId="4B72E9BB" w:rsidR="003D36FF" w:rsidRDefault="003D36FF" w:rsidP="003D36FF">
      <w:pPr>
        <w:pStyle w:val="BB-Normal"/>
      </w:pPr>
    </w:p>
    <w:p w14:paraId="127D8F91" w14:textId="75F95EFA" w:rsidR="003D36FF" w:rsidRDefault="003D36FF" w:rsidP="003D36FF">
      <w:pPr>
        <w:pStyle w:val="BB-Normal"/>
      </w:pPr>
    </w:p>
    <w:p w14:paraId="7ABD8A96" w14:textId="547AA0BD" w:rsidR="003D36FF" w:rsidRDefault="003D36FF" w:rsidP="003D36FF">
      <w:pPr>
        <w:pStyle w:val="BB-Normal"/>
      </w:pPr>
    </w:p>
    <w:p w14:paraId="7F75636C" w14:textId="55743499" w:rsidR="003D36FF" w:rsidRDefault="003D36FF" w:rsidP="003D36FF">
      <w:pPr>
        <w:pStyle w:val="BB-Normal"/>
      </w:pPr>
    </w:p>
    <w:p w14:paraId="6612AFEA" w14:textId="75F39825" w:rsidR="003D36FF" w:rsidRDefault="003D36FF" w:rsidP="003D36FF">
      <w:pPr>
        <w:pStyle w:val="BB-Normal"/>
      </w:pPr>
    </w:p>
    <w:p w14:paraId="1D20B21D" w14:textId="0A5DC0F4" w:rsidR="003D36FF" w:rsidRDefault="003D36FF" w:rsidP="003D36FF">
      <w:pPr>
        <w:pStyle w:val="BB-Normal"/>
      </w:pPr>
    </w:p>
    <w:p w14:paraId="49C00FE1" w14:textId="682E1044" w:rsidR="003D36FF" w:rsidRDefault="003D36FF" w:rsidP="003D36FF">
      <w:pPr>
        <w:pStyle w:val="BB-Normal"/>
      </w:pPr>
    </w:p>
    <w:p w14:paraId="4A32DF43" w14:textId="1CABF006" w:rsidR="003D36FF" w:rsidRDefault="003D36FF" w:rsidP="003D36FF">
      <w:pPr>
        <w:pStyle w:val="BB-Normal"/>
      </w:pPr>
    </w:p>
    <w:p w14:paraId="0B23D220" w14:textId="7840D516" w:rsidR="003D36FF" w:rsidRDefault="003D36FF" w:rsidP="003D36FF">
      <w:pPr>
        <w:pStyle w:val="BB-Normal"/>
      </w:pPr>
    </w:p>
    <w:p w14:paraId="6A3BA76C" w14:textId="0D92D2F2" w:rsidR="003D36FF" w:rsidRDefault="003D36FF" w:rsidP="003D36FF">
      <w:pPr>
        <w:pStyle w:val="BB-Normal"/>
      </w:pPr>
    </w:p>
    <w:p w14:paraId="54B3594A" w14:textId="7F7561BE" w:rsidR="003D36FF" w:rsidRDefault="003D36FF" w:rsidP="003D36FF">
      <w:pPr>
        <w:pStyle w:val="BB-Normal"/>
      </w:pPr>
    </w:p>
    <w:p w14:paraId="5533AB83" w14:textId="3A47933D" w:rsidR="003D36FF" w:rsidRDefault="003D36FF" w:rsidP="003D36FF">
      <w:pPr>
        <w:pStyle w:val="BB-Normal"/>
      </w:pPr>
    </w:p>
    <w:p w14:paraId="66E84C0C" w14:textId="78BA4DBC" w:rsidR="003D36FF" w:rsidRDefault="003D36FF" w:rsidP="003D36FF">
      <w:pPr>
        <w:pStyle w:val="BB-Normal"/>
      </w:pPr>
    </w:p>
    <w:p w14:paraId="1E451C49" w14:textId="5C5AE114" w:rsidR="003D36FF" w:rsidRDefault="003D36FF" w:rsidP="003D36FF">
      <w:pPr>
        <w:pStyle w:val="BB-Normal"/>
      </w:pPr>
    </w:p>
    <w:p w14:paraId="25799DD3" w14:textId="45A86E29" w:rsidR="003D36FF" w:rsidRDefault="003D36FF" w:rsidP="003D36FF">
      <w:pPr>
        <w:pStyle w:val="BB-Normal"/>
      </w:pPr>
    </w:p>
    <w:p w14:paraId="6996F1CF" w14:textId="5EC78703" w:rsidR="003D36FF" w:rsidRDefault="003D36FF" w:rsidP="003D36FF">
      <w:pPr>
        <w:pStyle w:val="BB-Normal"/>
      </w:pPr>
    </w:p>
    <w:p w14:paraId="27935EC0" w14:textId="5BA6AB5D" w:rsidR="003D36FF" w:rsidRDefault="003D36FF" w:rsidP="003D36FF">
      <w:pPr>
        <w:pStyle w:val="BB-Normal"/>
      </w:pPr>
    </w:p>
    <w:p w14:paraId="2408F0CB" w14:textId="060A65B4" w:rsidR="003D36FF" w:rsidRDefault="003D36FF" w:rsidP="003D36FF">
      <w:pPr>
        <w:pStyle w:val="BB-Normal"/>
      </w:pPr>
    </w:p>
    <w:p w14:paraId="57EC6894" w14:textId="2374ECD4" w:rsidR="003D36FF" w:rsidRDefault="003D36FF" w:rsidP="003D36FF">
      <w:pPr>
        <w:pStyle w:val="BB-Normal"/>
      </w:pPr>
    </w:p>
    <w:p w14:paraId="57AE4C8B" w14:textId="54BB4DEE" w:rsidR="003D36FF" w:rsidRDefault="003D36FF" w:rsidP="003D36FF">
      <w:pPr>
        <w:pStyle w:val="BB-Normal"/>
      </w:pPr>
    </w:p>
    <w:p w14:paraId="30A990B5" w14:textId="74214325" w:rsidR="003D36FF" w:rsidRDefault="003D36FF" w:rsidP="003D36FF">
      <w:pPr>
        <w:pStyle w:val="BB-Normal"/>
      </w:pPr>
    </w:p>
    <w:p w14:paraId="3B19E903" w14:textId="6C0CFA9E" w:rsidR="003D36FF" w:rsidRDefault="003D36FF" w:rsidP="003D36FF">
      <w:pPr>
        <w:pStyle w:val="BB-Normal"/>
      </w:pPr>
    </w:p>
    <w:p w14:paraId="48F77A21" w14:textId="59153235" w:rsidR="003D36FF" w:rsidRDefault="003D36FF" w:rsidP="003D36FF">
      <w:pPr>
        <w:pStyle w:val="BB-Normal"/>
      </w:pPr>
    </w:p>
    <w:p w14:paraId="1D33FC83" w14:textId="6E6AFE96" w:rsidR="003D36FF" w:rsidRDefault="003D36FF" w:rsidP="003D36FF">
      <w:pPr>
        <w:pStyle w:val="BB-Normal"/>
      </w:pPr>
    </w:p>
    <w:p w14:paraId="19B5A7E5" w14:textId="68F6C924" w:rsidR="003D36FF" w:rsidRDefault="003D36FF" w:rsidP="003D36FF">
      <w:pPr>
        <w:pStyle w:val="BB-Normal"/>
      </w:pPr>
    </w:p>
    <w:p w14:paraId="5E8F58D2" w14:textId="3C4F5BF6" w:rsidR="003D36FF" w:rsidRDefault="003D36FF" w:rsidP="003D36FF">
      <w:pPr>
        <w:pStyle w:val="BB-Normal"/>
      </w:pPr>
    </w:p>
    <w:p w14:paraId="4B87C6E1" w14:textId="32E58FC3" w:rsidR="003D36FF" w:rsidRDefault="003D36FF" w:rsidP="003D36FF">
      <w:pPr>
        <w:pStyle w:val="BB-Normal"/>
      </w:pPr>
    </w:p>
    <w:p w14:paraId="2BC90681" w14:textId="5A0B5475" w:rsidR="003D36FF" w:rsidRDefault="003D36FF" w:rsidP="003D36FF">
      <w:pPr>
        <w:pStyle w:val="BB-Normal"/>
      </w:pPr>
    </w:p>
    <w:p w14:paraId="7FB40549" w14:textId="383BBA3B" w:rsidR="003D36FF" w:rsidRDefault="003D36FF" w:rsidP="003D36FF">
      <w:pPr>
        <w:pStyle w:val="BB-Normal"/>
      </w:pPr>
    </w:p>
    <w:p w14:paraId="666434E2" w14:textId="2D4DBEEF" w:rsidR="003D36FF" w:rsidRDefault="003D36FF" w:rsidP="003D36FF">
      <w:pPr>
        <w:pStyle w:val="BB-Normal"/>
      </w:pPr>
    </w:p>
    <w:p w14:paraId="1AA2A1D4" w14:textId="6C271509" w:rsidR="003D36FF" w:rsidRDefault="003D36FF" w:rsidP="003D36FF">
      <w:pPr>
        <w:pStyle w:val="BB-Normal"/>
      </w:pPr>
    </w:p>
    <w:p w14:paraId="325EDE00" w14:textId="7C7776D8" w:rsidR="003D36FF" w:rsidRDefault="003D36FF" w:rsidP="003D36FF">
      <w:pPr>
        <w:pStyle w:val="BB-Normal"/>
      </w:pPr>
    </w:p>
    <w:p w14:paraId="0E173C4D" w14:textId="2C7104F4" w:rsidR="003D36FF" w:rsidRDefault="003D36FF" w:rsidP="003D36FF">
      <w:pPr>
        <w:pStyle w:val="BB-Normal"/>
      </w:pPr>
    </w:p>
    <w:p w14:paraId="06D7DA36" w14:textId="21DB0DBB" w:rsidR="003D36FF" w:rsidRDefault="003D36FF" w:rsidP="003D36FF">
      <w:pPr>
        <w:pStyle w:val="BB-Normal"/>
      </w:pPr>
    </w:p>
    <w:p w14:paraId="6BAA76AE" w14:textId="0597D073" w:rsidR="003D36FF" w:rsidRDefault="003D36FF" w:rsidP="003D36FF">
      <w:pPr>
        <w:pStyle w:val="BB-Normal"/>
      </w:pPr>
    </w:p>
    <w:p w14:paraId="2C247A29" w14:textId="0E6F3B15" w:rsidR="003D36FF" w:rsidRDefault="003D36FF" w:rsidP="003D36FF">
      <w:pPr>
        <w:pStyle w:val="BB-Normal"/>
      </w:pPr>
    </w:p>
    <w:p w14:paraId="5C3A5358" w14:textId="449C3215" w:rsidR="003D36FF" w:rsidRDefault="003D36FF" w:rsidP="003D36FF">
      <w:pPr>
        <w:pStyle w:val="BB-Normal"/>
      </w:pPr>
    </w:p>
    <w:p w14:paraId="373A24AC" w14:textId="4C9DBA8B" w:rsidR="003D36FF" w:rsidRDefault="003D36FF" w:rsidP="003D36FF">
      <w:pPr>
        <w:pStyle w:val="BB-Normal"/>
      </w:pPr>
    </w:p>
    <w:p w14:paraId="5A0A3B17" w14:textId="5589BDF7" w:rsidR="003D36FF" w:rsidRDefault="003D36FF" w:rsidP="003D36FF">
      <w:pPr>
        <w:pStyle w:val="BB-Normal"/>
      </w:pPr>
    </w:p>
    <w:p w14:paraId="20499A0E" w14:textId="42A7BF16" w:rsidR="003D36FF" w:rsidRDefault="003D36FF" w:rsidP="003D36FF">
      <w:pPr>
        <w:pStyle w:val="BB-Normal"/>
      </w:pPr>
    </w:p>
    <w:p w14:paraId="06FA3335" w14:textId="7E712644" w:rsidR="003D36FF" w:rsidRDefault="003D36FF" w:rsidP="003D36FF">
      <w:pPr>
        <w:pStyle w:val="BB-SHeadingLegal"/>
        <w:jc w:val="left"/>
      </w:pPr>
      <w:bookmarkStart w:id="352" w:name="_Ref177638326"/>
      <w:bookmarkStart w:id="353" w:name="_Toc204839826"/>
      <w:r w:rsidRPr="00E1657C">
        <w:lastRenderedPageBreak/>
        <w:t xml:space="preserve">– </w:t>
      </w:r>
      <w:r w:rsidR="00916566" w:rsidRPr="003667D1">
        <w:t>Sub-Contractor Warranty Agreement</w:t>
      </w:r>
      <w:bookmarkEnd w:id="352"/>
      <w:bookmarkEnd w:id="353"/>
    </w:p>
    <w:p w14:paraId="04A0C560" w14:textId="26C09778" w:rsidR="003D36FF" w:rsidRDefault="003D36FF" w:rsidP="003D36FF">
      <w:pPr>
        <w:pStyle w:val="BB-Normal"/>
      </w:pPr>
    </w:p>
    <w:p w14:paraId="6A7C992C" w14:textId="77777777" w:rsidR="00CF1055" w:rsidRDefault="00CF1055" w:rsidP="00CF1055">
      <w:pPr>
        <w:pStyle w:val="BB-Normal"/>
        <w:jc w:val="center"/>
        <w:rPr>
          <w:b/>
        </w:rPr>
      </w:pPr>
    </w:p>
    <w:p w14:paraId="490D2ED6" w14:textId="77777777" w:rsidR="00CF1055" w:rsidRPr="00462A55" w:rsidRDefault="00CF1055" w:rsidP="00CF1055">
      <w:pPr>
        <w:pStyle w:val="BB-Normal"/>
        <w:jc w:val="center"/>
        <w:rPr>
          <w:b/>
        </w:rPr>
      </w:pPr>
      <w:r w:rsidRPr="00462A55">
        <w:rPr>
          <w:b/>
        </w:rPr>
        <w:t>DATED</w:t>
      </w:r>
      <w:r w:rsidRPr="00462A55">
        <w:rPr>
          <w:b/>
        </w:rPr>
        <w:tab/>
      </w:r>
      <w:r w:rsidRPr="00462A55">
        <w:rPr>
          <w:b/>
        </w:rPr>
        <w:tab/>
      </w:r>
      <w:r w:rsidRPr="00462A55">
        <w:rPr>
          <w:b/>
        </w:rPr>
        <w:tab/>
        <w:t>20[</w:t>
      </w:r>
      <w:r w:rsidRPr="00462A55">
        <w:rPr>
          <w:b/>
        </w:rPr>
        <w:tab/>
        <w:t>]</w:t>
      </w:r>
    </w:p>
    <w:p w14:paraId="19CA9944" w14:textId="77777777" w:rsidR="00CF1055" w:rsidRPr="00462A55" w:rsidRDefault="00CF1055" w:rsidP="00CF1055">
      <w:pPr>
        <w:pStyle w:val="BB-Normal"/>
        <w:jc w:val="center"/>
        <w:rPr>
          <w:b/>
        </w:rPr>
      </w:pPr>
    </w:p>
    <w:p w14:paraId="0C669129" w14:textId="77777777" w:rsidR="00CF1055" w:rsidRPr="00462A55" w:rsidRDefault="00CF1055" w:rsidP="00CF1055">
      <w:pPr>
        <w:pStyle w:val="BB-Normal"/>
        <w:jc w:val="center"/>
        <w:rPr>
          <w:b/>
        </w:rPr>
      </w:pPr>
    </w:p>
    <w:p w14:paraId="55DB81FF" w14:textId="77777777" w:rsidR="00CF1055" w:rsidRPr="00462A55" w:rsidRDefault="00CF1055" w:rsidP="00CF1055">
      <w:pPr>
        <w:pStyle w:val="BB-Normal"/>
        <w:jc w:val="center"/>
        <w:rPr>
          <w:b/>
        </w:rPr>
      </w:pPr>
    </w:p>
    <w:p w14:paraId="61170500" w14:textId="77777777" w:rsidR="00CF1055" w:rsidRPr="00462A55" w:rsidRDefault="00CF1055" w:rsidP="00CF1055">
      <w:pPr>
        <w:pStyle w:val="BB-Normal"/>
        <w:jc w:val="center"/>
        <w:rPr>
          <w:b/>
        </w:rPr>
      </w:pPr>
    </w:p>
    <w:p w14:paraId="4B27CA62" w14:textId="77777777" w:rsidR="00CF1055" w:rsidRPr="00462A55" w:rsidRDefault="00CF1055" w:rsidP="00CF1055">
      <w:pPr>
        <w:pStyle w:val="BB-Normal"/>
        <w:jc w:val="center"/>
        <w:rPr>
          <w:b/>
        </w:rPr>
      </w:pPr>
    </w:p>
    <w:p w14:paraId="508BF555" w14:textId="77777777" w:rsidR="00CF1055" w:rsidRPr="00462A55" w:rsidRDefault="00CF1055" w:rsidP="00CF1055">
      <w:pPr>
        <w:pStyle w:val="BB-Normal"/>
        <w:jc w:val="center"/>
        <w:rPr>
          <w:b/>
        </w:rPr>
      </w:pPr>
    </w:p>
    <w:p w14:paraId="244F8EA7" w14:textId="77777777" w:rsidR="00CF1055" w:rsidRPr="00462A55" w:rsidRDefault="00CF1055" w:rsidP="00CF1055">
      <w:pPr>
        <w:pStyle w:val="BB-Normal"/>
        <w:jc w:val="center"/>
        <w:rPr>
          <w:b/>
        </w:rPr>
      </w:pPr>
    </w:p>
    <w:p w14:paraId="1B206F2B" w14:textId="77777777" w:rsidR="00CF1055" w:rsidRPr="00462A55" w:rsidRDefault="00CF1055" w:rsidP="00CF1055">
      <w:pPr>
        <w:pStyle w:val="BB-Normal"/>
        <w:jc w:val="center"/>
        <w:rPr>
          <w:b/>
        </w:rPr>
      </w:pPr>
    </w:p>
    <w:p w14:paraId="46557793" w14:textId="77777777" w:rsidR="00CF1055" w:rsidRPr="00462A55" w:rsidRDefault="00CF1055" w:rsidP="00CF1055">
      <w:pPr>
        <w:pStyle w:val="BB-Normal"/>
        <w:jc w:val="center"/>
        <w:rPr>
          <w:b/>
        </w:rPr>
      </w:pPr>
    </w:p>
    <w:p w14:paraId="57D909A8" w14:textId="77777777" w:rsidR="00CF1055" w:rsidRPr="00462A55" w:rsidRDefault="00CF1055" w:rsidP="00CF1055">
      <w:pPr>
        <w:pStyle w:val="BB-Normal"/>
        <w:jc w:val="center"/>
        <w:rPr>
          <w:b/>
        </w:rPr>
      </w:pPr>
    </w:p>
    <w:p w14:paraId="3C546845" w14:textId="77777777" w:rsidR="00CF1055" w:rsidRPr="00462A55" w:rsidRDefault="00CF1055" w:rsidP="00CF1055">
      <w:pPr>
        <w:pStyle w:val="BB-Normal"/>
        <w:jc w:val="center"/>
        <w:rPr>
          <w:b/>
        </w:rPr>
      </w:pPr>
    </w:p>
    <w:p w14:paraId="0D30EAAC" w14:textId="77777777" w:rsidR="00CF1055" w:rsidRPr="00462A55" w:rsidRDefault="00CF1055" w:rsidP="00CF1055">
      <w:pPr>
        <w:pStyle w:val="BB-Normal"/>
        <w:jc w:val="center"/>
        <w:rPr>
          <w:b/>
        </w:rPr>
      </w:pPr>
    </w:p>
    <w:p w14:paraId="28A78687" w14:textId="77777777" w:rsidR="00CF1055" w:rsidRPr="00462A55" w:rsidRDefault="00CF1055" w:rsidP="00CF1055">
      <w:pPr>
        <w:pStyle w:val="BB-Normal"/>
        <w:jc w:val="center"/>
        <w:rPr>
          <w:b/>
        </w:rPr>
      </w:pPr>
    </w:p>
    <w:p w14:paraId="3DE0ABCE" w14:textId="77777777" w:rsidR="00CF1055" w:rsidRPr="00462A55" w:rsidRDefault="00CF1055" w:rsidP="00CF1055">
      <w:pPr>
        <w:pStyle w:val="BB-Normal"/>
        <w:jc w:val="center"/>
        <w:rPr>
          <w:b/>
        </w:rPr>
      </w:pPr>
      <w:r w:rsidRPr="00462A55">
        <w:rPr>
          <w:b/>
        </w:rPr>
        <w:t>(1) [</w:t>
      </w:r>
      <w:r>
        <w:rPr>
          <w:b/>
        </w:rPr>
        <w:t>CONCESSIONAIRE’S</w:t>
      </w:r>
      <w:r w:rsidRPr="00462A55">
        <w:rPr>
          <w:b/>
        </w:rPr>
        <w:t xml:space="preserve"> SUB-CONTRACTOR]</w:t>
      </w:r>
    </w:p>
    <w:p w14:paraId="6F2BD19A" w14:textId="77777777" w:rsidR="00CF1055" w:rsidRPr="00462A55" w:rsidRDefault="00CF1055" w:rsidP="00CF1055">
      <w:pPr>
        <w:pStyle w:val="BB-Normal"/>
        <w:jc w:val="center"/>
        <w:rPr>
          <w:b/>
        </w:rPr>
      </w:pPr>
    </w:p>
    <w:p w14:paraId="7F1503FE" w14:textId="2C8383E2" w:rsidR="00CF1055" w:rsidRPr="00462A55" w:rsidRDefault="00CF1055" w:rsidP="00CF1055">
      <w:pPr>
        <w:pStyle w:val="BB-Normal"/>
        <w:jc w:val="center"/>
        <w:rPr>
          <w:b/>
        </w:rPr>
      </w:pPr>
      <w:r w:rsidRPr="00462A55">
        <w:rPr>
          <w:b/>
        </w:rPr>
        <w:t>(2) [</w:t>
      </w:r>
      <w:r w:rsidR="00E57319">
        <w:rPr>
          <w:b/>
        </w:rPr>
        <w:t>Authority</w:t>
      </w:r>
      <w:r w:rsidRPr="00462A55">
        <w:rPr>
          <w:b/>
        </w:rPr>
        <w:t>]</w:t>
      </w:r>
    </w:p>
    <w:p w14:paraId="64471BA3" w14:textId="77777777" w:rsidR="00CF1055" w:rsidRPr="00462A55" w:rsidRDefault="00CF1055" w:rsidP="00CF1055">
      <w:pPr>
        <w:pStyle w:val="BB-Normal"/>
        <w:jc w:val="center"/>
        <w:rPr>
          <w:b/>
        </w:rPr>
      </w:pPr>
    </w:p>
    <w:p w14:paraId="16FC1981" w14:textId="77777777" w:rsidR="00CF1055" w:rsidRPr="00462A55" w:rsidRDefault="00CF1055" w:rsidP="00CF1055">
      <w:pPr>
        <w:pStyle w:val="BB-Normal"/>
        <w:jc w:val="center"/>
        <w:rPr>
          <w:b/>
        </w:rPr>
      </w:pPr>
      <w:r w:rsidRPr="00462A55">
        <w:rPr>
          <w:b/>
        </w:rPr>
        <w:t>(3) [</w:t>
      </w:r>
      <w:r>
        <w:rPr>
          <w:b/>
        </w:rPr>
        <w:t>CONCESSIONAIRE</w:t>
      </w:r>
      <w:r w:rsidRPr="00462A55">
        <w:rPr>
          <w:b/>
        </w:rPr>
        <w:t>]</w:t>
      </w:r>
    </w:p>
    <w:p w14:paraId="606B22CF" w14:textId="77777777" w:rsidR="00CF1055" w:rsidRPr="00462A55" w:rsidRDefault="00CF1055" w:rsidP="00CF1055">
      <w:pPr>
        <w:pStyle w:val="BB-Normal"/>
        <w:jc w:val="center"/>
        <w:rPr>
          <w:b/>
        </w:rPr>
      </w:pPr>
    </w:p>
    <w:p w14:paraId="09233AD7" w14:textId="77777777" w:rsidR="00CF1055" w:rsidRPr="00462A55" w:rsidRDefault="00CF1055" w:rsidP="00CF1055">
      <w:pPr>
        <w:pStyle w:val="BB-Normal"/>
        <w:jc w:val="center"/>
        <w:rPr>
          <w:b/>
        </w:rPr>
      </w:pPr>
    </w:p>
    <w:p w14:paraId="27950334" w14:textId="77777777" w:rsidR="00CF1055" w:rsidRPr="00462A55" w:rsidRDefault="00CF1055" w:rsidP="00CF1055">
      <w:pPr>
        <w:pStyle w:val="BB-Normal"/>
        <w:jc w:val="center"/>
        <w:rPr>
          <w:b/>
        </w:rPr>
      </w:pPr>
    </w:p>
    <w:p w14:paraId="1AA8A51B" w14:textId="77777777" w:rsidR="00CF1055" w:rsidRPr="00462A55" w:rsidRDefault="00CF1055" w:rsidP="00CF1055">
      <w:pPr>
        <w:pStyle w:val="BB-Normal"/>
        <w:jc w:val="center"/>
        <w:rPr>
          <w:b/>
        </w:rPr>
      </w:pPr>
    </w:p>
    <w:p w14:paraId="52D2ADA9" w14:textId="77777777" w:rsidR="00CF1055" w:rsidRPr="00462A55" w:rsidRDefault="00CF1055" w:rsidP="00CF1055">
      <w:pPr>
        <w:pStyle w:val="BB-Normal"/>
        <w:jc w:val="center"/>
        <w:rPr>
          <w:b/>
        </w:rPr>
      </w:pPr>
    </w:p>
    <w:p w14:paraId="775D16B7" w14:textId="77777777" w:rsidR="00CF1055" w:rsidRPr="00462A55" w:rsidRDefault="00CF1055" w:rsidP="00CF1055">
      <w:pPr>
        <w:pStyle w:val="BB-Normal"/>
        <w:jc w:val="center"/>
        <w:rPr>
          <w:b/>
        </w:rPr>
      </w:pPr>
    </w:p>
    <w:p w14:paraId="493D6104" w14:textId="77777777" w:rsidR="00CF1055" w:rsidRPr="00462A55" w:rsidRDefault="00CF1055" w:rsidP="00CF1055">
      <w:pPr>
        <w:pStyle w:val="BB-Normal"/>
        <w:jc w:val="center"/>
        <w:rPr>
          <w:b/>
        </w:rPr>
      </w:pPr>
    </w:p>
    <w:p w14:paraId="52BFBE14" w14:textId="77777777" w:rsidR="00CF1055" w:rsidRPr="00462A55" w:rsidRDefault="00CF1055" w:rsidP="00CF1055">
      <w:pPr>
        <w:pStyle w:val="BB-Normal"/>
        <w:jc w:val="center"/>
        <w:rPr>
          <w:b/>
        </w:rPr>
      </w:pPr>
    </w:p>
    <w:p w14:paraId="20EBE720" w14:textId="77777777" w:rsidR="00CF1055" w:rsidRPr="00462A55" w:rsidRDefault="00CF1055" w:rsidP="00CF1055">
      <w:pPr>
        <w:pStyle w:val="BB-Normal"/>
        <w:jc w:val="center"/>
        <w:rPr>
          <w:b/>
        </w:rPr>
      </w:pPr>
    </w:p>
    <w:p w14:paraId="150E72A5" w14:textId="77777777" w:rsidR="00CF1055" w:rsidRPr="00462A55" w:rsidRDefault="00CF1055" w:rsidP="00CF1055">
      <w:pPr>
        <w:pStyle w:val="BB-Normal"/>
        <w:jc w:val="center"/>
        <w:rPr>
          <w:b/>
        </w:rPr>
      </w:pPr>
    </w:p>
    <w:p w14:paraId="6650EA5F" w14:textId="77777777" w:rsidR="00CF1055" w:rsidRPr="00462A55" w:rsidRDefault="00CF1055" w:rsidP="00CF1055">
      <w:pPr>
        <w:pStyle w:val="BB-Normal"/>
        <w:jc w:val="center"/>
        <w:rPr>
          <w:b/>
        </w:rPr>
      </w:pPr>
    </w:p>
    <w:p w14:paraId="493C34D3" w14:textId="77777777" w:rsidR="00CF1055" w:rsidRPr="00462A55" w:rsidRDefault="00CF1055" w:rsidP="00CF1055">
      <w:pPr>
        <w:pStyle w:val="BB-Normal"/>
        <w:jc w:val="center"/>
        <w:rPr>
          <w:b/>
        </w:rPr>
      </w:pPr>
      <w:r w:rsidRPr="00462A55">
        <w:rPr>
          <w:b/>
        </w:rPr>
        <w:t>DUTY OF CARE DEED</w:t>
      </w:r>
    </w:p>
    <w:p w14:paraId="25C3553A" w14:textId="77777777" w:rsidR="00CF1055" w:rsidRPr="00462A55" w:rsidRDefault="00CF1055" w:rsidP="00CF1055">
      <w:pPr>
        <w:pStyle w:val="BB-Normal"/>
        <w:jc w:val="center"/>
        <w:rPr>
          <w:b/>
        </w:rPr>
      </w:pPr>
    </w:p>
    <w:p w14:paraId="51A94BFD" w14:textId="77777777" w:rsidR="00CF1055" w:rsidRPr="00462A55" w:rsidRDefault="00CF1055" w:rsidP="00CF1055">
      <w:pPr>
        <w:pStyle w:val="BB-Normal"/>
        <w:jc w:val="center"/>
        <w:rPr>
          <w:b/>
        </w:rPr>
      </w:pPr>
      <w:r w:rsidRPr="00462A55">
        <w:rPr>
          <w:b/>
        </w:rPr>
        <w:t>relating to</w:t>
      </w:r>
    </w:p>
    <w:p w14:paraId="66D51268" w14:textId="77777777" w:rsidR="00CF1055" w:rsidRDefault="00CF1055" w:rsidP="00CF1055">
      <w:pPr>
        <w:pStyle w:val="BB-Normal"/>
      </w:pPr>
    </w:p>
    <w:p w14:paraId="17301665" w14:textId="77777777" w:rsidR="00CF1055" w:rsidRDefault="00CF1055" w:rsidP="00CF1055">
      <w:pPr>
        <w:pStyle w:val="BB-Normal"/>
      </w:pPr>
    </w:p>
    <w:p w14:paraId="2AD7E8C6" w14:textId="77777777" w:rsidR="00CF1055" w:rsidRDefault="00CF1055" w:rsidP="00CF1055">
      <w:pPr>
        <w:pStyle w:val="BB-Normal"/>
      </w:pPr>
    </w:p>
    <w:p w14:paraId="3809C3BB" w14:textId="77777777" w:rsidR="00CF1055" w:rsidRDefault="00CF1055" w:rsidP="00CF1055">
      <w:pPr>
        <w:pStyle w:val="BB-Normal"/>
      </w:pPr>
    </w:p>
    <w:p w14:paraId="69A6A191" w14:textId="77777777" w:rsidR="00CF1055" w:rsidRDefault="00CF1055" w:rsidP="00CF1055">
      <w:pPr>
        <w:pStyle w:val="BB-Normal"/>
        <w:sectPr w:rsidR="00CF1055" w:rsidSect="00404E4F">
          <w:headerReference w:type="even" r:id="rId19"/>
          <w:headerReference w:type="default" r:id="rId20"/>
          <w:footerReference w:type="even" r:id="rId21"/>
          <w:footerReference w:type="default" r:id="rId22"/>
          <w:headerReference w:type="first" r:id="rId23"/>
          <w:footerReference w:type="first" r:id="rId24"/>
          <w:pgSz w:w="11906" w:h="16838" w:code="9"/>
          <w:pgMar w:top="1440" w:right="1134" w:bottom="1440" w:left="1134" w:header="709" w:footer="709" w:gutter="0"/>
          <w:cols w:space="708"/>
          <w:docGrid w:linePitch="360"/>
        </w:sectPr>
      </w:pPr>
      <w:r>
        <w:t xml:space="preserve"> </w:t>
      </w:r>
    </w:p>
    <w:p w14:paraId="38912034" w14:textId="77777777" w:rsidR="00CF1055" w:rsidRDefault="00CF1055" w:rsidP="00CF1055">
      <w:pPr>
        <w:pStyle w:val="BB-Normal"/>
      </w:pPr>
      <w:r w:rsidRPr="00462A55">
        <w:rPr>
          <w:b/>
        </w:rPr>
        <w:lastRenderedPageBreak/>
        <w:t>THIS DEED</w:t>
      </w:r>
      <w:r>
        <w:t xml:space="preserve"> is made on [</w:t>
      </w:r>
      <w:r>
        <w:tab/>
      </w:r>
      <w:r>
        <w:tab/>
        <w:t>] 20[</w:t>
      </w:r>
      <w:r>
        <w:tab/>
        <w:t>]</w:t>
      </w:r>
    </w:p>
    <w:p w14:paraId="328D2D47" w14:textId="77777777" w:rsidR="00CF1055" w:rsidRDefault="00CF1055" w:rsidP="00CF1055">
      <w:pPr>
        <w:pStyle w:val="BB-Normal"/>
      </w:pPr>
    </w:p>
    <w:p w14:paraId="6D0ED415" w14:textId="77777777" w:rsidR="00CF1055" w:rsidRDefault="00CF1055" w:rsidP="00CF1055">
      <w:pPr>
        <w:pStyle w:val="BB-Normal"/>
      </w:pPr>
      <w:r w:rsidRPr="00462A55">
        <w:rPr>
          <w:b/>
        </w:rPr>
        <w:t>BETWEEN</w:t>
      </w:r>
      <w:r>
        <w:t>:</w:t>
      </w:r>
    </w:p>
    <w:p w14:paraId="6CEB1AEB" w14:textId="77777777" w:rsidR="00CF1055" w:rsidRDefault="00CF1055" w:rsidP="00CF1055">
      <w:pPr>
        <w:pStyle w:val="BB-Normal"/>
      </w:pPr>
    </w:p>
    <w:p w14:paraId="12749BCA" w14:textId="77777777" w:rsidR="00CF1055" w:rsidRDefault="00CF1055" w:rsidP="00CF1055">
      <w:pPr>
        <w:pStyle w:val="BB-Normal"/>
        <w:ind w:left="720" w:hanging="720"/>
      </w:pPr>
      <w:r>
        <w:t>(1)</w:t>
      </w:r>
      <w:r>
        <w:tab/>
        <w:t>[</w:t>
      </w:r>
      <w:r>
        <w:rPr>
          <w:b/>
        </w:rPr>
        <w:t>CONCESSIONAIRE’S</w:t>
      </w:r>
      <w:r w:rsidRPr="00462A55">
        <w:rPr>
          <w:b/>
        </w:rPr>
        <w:t xml:space="preserve"> SUB-CONTRACTOR</w:t>
      </w:r>
      <w:r>
        <w:t>] (Company No. [</w:t>
      </w:r>
      <w:r>
        <w:tab/>
      </w:r>
      <w:r>
        <w:tab/>
        <w:t>]) whose registered office is at [</w:t>
      </w:r>
      <w:r>
        <w:tab/>
      </w:r>
      <w:r>
        <w:tab/>
        <w:t>] (the "</w:t>
      </w:r>
      <w:r>
        <w:rPr>
          <w:b/>
        </w:rPr>
        <w:t>Concessionaire’s</w:t>
      </w:r>
      <w:r w:rsidRPr="00462A55">
        <w:rPr>
          <w:b/>
        </w:rPr>
        <w:t xml:space="preserve"> Sub-Contractor</w:t>
      </w:r>
      <w:r>
        <w:t>");</w:t>
      </w:r>
    </w:p>
    <w:p w14:paraId="1E8955F3" w14:textId="77777777" w:rsidR="00CF1055" w:rsidRDefault="00CF1055" w:rsidP="00CF1055">
      <w:pPr>
        <w:pStyle w:val="BB-Normal"/>
      </w:pPr>
    </w:p>
    <w:p w14:paraId="15B2FC49" w14:textId="69874AB2" w:rsidR="00CF1055" w:rsidRDefault="00CF1055" w:rsidP="00CF1055">
      <w:pPr>
        <w:pStyle w:val="BB-Normal"/>
        <w:ind w:left="720" w:hanging="720"/>
      </w:pPr>
      <w:r>
        <w:t>(2)</w:t>
      </w:r>
      <w:r>
        <w:tab/>
        <w:t>[</w:t>
      </w:r>
      <w:r w:rsidR="00E57319">
        <w:rPr>
          <w:b/>
        </w:rPr>
        <w:t>Authority</w:t>
      </w:r>
      <w:r>
        <w:t>] of [</w:t>
      </w:r>
      <w:r>
        <w:tab/>
      </w:r>
      <w:r>
        <w:tab/>
        <w:t>] (the "</w:t>
      </w:r>
      <w:r w:rsidR="00E57319">
        <w:rPr>
          <w:b/>
        </w:rPr>
        <w:t>the Authority</w:t>
      </w:r>
      <w:r>
        <w:t>"), which expression includes its permitted successors in title and assigns); and</w:t>
      </w:r>
    </w:p>
    <w:p w14:paraId="0E85280E" w14:textId="77777777" w:rsidR="00CF1055" w:rsidRDefault="00CF1055" w:rsidP="00CF1055">
      <w:pPr>
        <w:pStyle w:val="BB-Normal"/>
      </w:pPr>
    </w:p>
    <w:p w14:paraId="255E6905" w14:textId="77777777" w:rsidR="00CF1055" w:rsidRDefault="00CF1055" w:rsidP="00CF1055">
      <w:pPr>
        <w:pStyle w:val="BB-Normal"/>
        <w:ind w:left="720" w:hanging="720"/>
      </w:pPr>
      <w:r>
        <w:t>(3)</w:t>
      </w:r>
      <w:r>
        <w:tab/>
      </w:r>
      <w:r>
        <w:rPr>
          <w:b/>
        </w:rPr>
        <w:t>CONCESSIONAIRE</w:t>
      </w:r>
      <w:r>
        <w:t xml:space="preserve"> (registered in England and Wales under company number [</w:t>
      </w:r>
      <w:r>
        <w:tab/>
      </w:r>
      <w:r>
        <w:tab/>
        <w:t>]) whose registered office is at [</w:t>
      </w:r>
      <w:r>
        <w:tab/>
      </w:r>
      <w:r>
        <w:tab/>
        <w:t>] (the "</w:t>
      </w:r>
      <w:r>
        <w:rPr>
          <w:b/>
        </w:rPr>
        <w:t>Concessionaire</w:t>
      </w:r>
      <w:r>
        <w:t>").</w:t>
      </w:r>
    </w:p>
    <w:p w14:paraId="31EFA6AE" w14:textId="77777777" w:rsidR="00CF1055" w:rsidRDefault="00CF1055" w:rsidP="00CF1055">
      <w:pPr>
        <w:pStyle w:val="BB-Normal"/>
      </w:pPr>
    </w:p>
    <w:p w14:paraId="51DA2E16" w14:textId="77777777" w:rsidR="00CF1055" w:rsidRPr="00462A55" w:rsidRDefault="00CF1055" w:rsidP="00CF1055">
      <w:pPr>
        <w:pStyle w:val="BB-Normal"/>
        <w:rPr>
          <w:b/>
        </w:rPr>
      </w:pPr>
      <w:r w:rsidRPr="00462A55">
        <w:rPr>
          <w:b/>
        </w:rPr>
        <w:t>BACKGROUND</w:t>
      </w:r>
    </w:p>
    <w:p w14:paraId="3A26E9C5" w14:textId="77777777" w:rsidR="00CF1055" w:rsidRDefault="00CF1055" w:rsidP="00CF1055">
      <w:pPr>
        <w:pStyle w:val="BB-Normal"/>
      </w:pPr>
    </w:p>
    <w:p w14:paraId="01E2F400" w14:textId="3B799CE3" w:rsidR="00CF1055" w:rsidRDefault="00CF1055" w:rsidP="00CF1055">
      <w:pPr>
        <w:pStyle w:val="BB-Normal"/>
        <w:ind w:left="720" w:hanging="720"/>
      </w:pPr>
      <w:r>
        <w:t xml:space="preserve">(A) </w:t>
      </w:r>
      <w:r>
        <w:tab/>
        <w:t>By a contract dated [</w:t>
      </w:r>
      <w:r>
        <w:tab/>
      </w:r>
      <w:r>
        <w:tab/>
        <w:t>] (the "</w:t>
      </w:r>
      <w:r w:rsidRPr="007E7507">
        <w:rPr>
          <w:b/>
        </w:rPr>
        <w:t>Contract</w:t>
      </w:r>
      <w:r>
        <w:t xml:space="preserve">") </w:t>
      </w:r>
      <w:r w:rsidR="00E57319">
        <w:t>the Authority</w:t>
      </w:r>
      <w:r>
        <w:t xml:space="preserve"> has appointed the </w:t>
      </w:r>
      <w:r w:rsidRPr="00172D67">
        <w:t>Concessionaire</w:t>
      </w:r>
      <w:r>
        <w:t xml:space="preserve"> to carry out the installation and operation of EVI and </w:t>
      </w:r>
      <w:r w:rsidR="00C56CCA">
        <w:t>Charge Point</w:t>
      </w:r>
      <w:r>
        <w:t xml:space="preserve"> as contemplated by the Contract including [</w:t>
      </w:r>
      <w:r w:rsidRPr="00172D67">
        <w:rPr>
          <w:highlight w:val="yellow"/>
        </w:rPr>
        <w:t>work that is to be completed</w:t>
      </w:r>
      <w:r>
        <w:t>] at the Site and the provision of the Services on the basis set out in the Contract.</w:t>
      </w:r>
    </w:p>
    <w:p w14:paraId="7AB757C6" w14:textId="77777777" w:rsidR="00CF1055" w:rsidRDefault="00CF1055" w:rsidP="00CF1055">
      <w:pPr>
        <w:pStyle w:val="BB-Normal"/>
      </w:pPr>
    </w:p>
    <w:p w14:paraId="66AF347A" w14:textId="4FEE362B" w:rsidR="00CF1055" w:rsidRDefault="00CF1055" w:rsidP="00CF1055">
      <w:pPr>
        <w:pStyle w:val="BB-Normal"/>
        <w:ind w:left="720" w:hanging="720"/>
      </w:pPr>
      <w:r>
        <w:t>(B)</w:t>
      </w:r>
      <w:r>
        <w:tab/>
        <w:t xml:space="preserve">The </w:t>
      </w:r>
      <w:r w:rsidRPr="00172D67">
        <w:t>Concessionaire</w:t>
      </w:r>
      <w:r>
        <w:t xml:space="preserve">’s Sub-Contractor has been appointed by the </w:t>
      </w:r>
      <w:r w:rsidRPr="00172D67">
        <w:t>Concessionaire</w:t>
      </w:r>
      <w:r>
        <w:t xml:space="preserve"> under a contract dated [                 ] (the "</w:t>
      </w:r>
      <w:r w:rsidRPr="00172D67">
        <w:rPr>
          <w:b/>
        </w:rPr>
        <w:t>Concession</w:t>
      </w:r>
      <w:r w:rsidRPr="007E7507">
        <w:rPr>
          <w:b/>
        </w:rPr>
        <w:t xml:space="preserve"> Sub-Contract</w:t>
      </w:r>
      <w:r>
        <w:t xml:space="preserve">") to carry out the installation and/or operation of EVI and/or </w:t>
      </w:r>
      <w:r w:rsidR="00C56CCA">
        <w:t>Charge Point</w:t>
      </w:r>
      <w:r>
        <w:t xml:space="preserve"> at the Site on the basis set out in the Concession Sub-Contract.</w:t>
      </w:r>
    </w:p>
    <w:p w14:paraId="6A7D0C4D" w14:textId="77777777" w:rsidR="00CF1055" w:rsidRDefault="00CF1055" w:rsidP="00CF1055">
      <w:pPr>
        <w:pStyle w:val="BB-Normal"/>
      </w:pPr>
    </w:p>
    <w:p w14:paraId="5A4DD9F6" w14:textId="2CA53B63" w:rsidR="00CF1055" w:rsidRDefault="00CF1055" w:rsidP="00CF1055">
      <w:pPr>
        <w:pStyle w:val="BB-Normal"/>
        <w:ind w:left="720" w:hanging="720"/>
      </w:pPr>
      <w:r>
        <w:t>(C)</w:t>
      </w:r>
      <w:r>
        <w:tab/>
        <w:t xml:space="preserve">The </w:t>
      </w:r>
      <w:r w:rsidRPr="00172D67">
        <w:t>Concessionaire</w:t>
      </w:r>
      <w:r>
        <w:t xml:space="preserve">’s Sub-Contractor is obliged under the Concession Sub-Contract to give a warranty in this form in favour of </w:t>
      </w:r>
      <w:r w:rsidR="00E57319">
        <w:t>the Authority</w:t>
      </w:r>
      <w:r>
        <w:t>.</w:t>
      </w:r>
    </w:p>
    <w:p w14:paraId="77AF9319" w14:textId="77777777" w:rsidR="00CF1055" w:rsidRDefault="00CF1055" w:rsidP="00CF1055">
      <w:pPr>
        <w:pStyle w:val="BB-Normal"/>
      </w:pPr>
    </w:p>
    <w:p w14:paraId="25AB1308" w14:textId="77777777" w:rsidR="00CF1055" w:rsidRPr="00462A55" w:rsidRDefault="00CF1055" w:rsidP="00CF1055">
      <w:pPr>
        <w:pStyle w:val="BB-Normal"/>
        <w:rPr>
          <w:b/>
        </w:rPr>
      </w:pPr>
      <w:r w:rsidRPr="00462A55">
        <w:rPr>
          <w:b/>
        </w:rPr>
        <w:t>1</w:t>
      </w:r>
      <w:r w:rsidRPr="00462A55">
        <w:rPr>
          <w:b/>
        </w:rPr>
        <w:tab/>
        <w:t>DEFINITIONS AND INTERPRETATIONS</w:t>
      </w:r>
    </w:p>
    <w:p w14:paraId="2F05D194" w14:textId="77777777" w:rsidR="00CF1055" w:rsidRDefault="00CF1055" w:rsidP="00CF1055">
      <w:pPr>
        <w:pStyle w:val="BB-Normal"/>
      </w:pPr>
    </w:p>
    <w:p w14:paraId="0D45F309" w14:textId="77777777" w:rsidR="00CF1055" w:rsidRDefault="00CF1055" w:rsidP="00CF1055">
      <w:pPr>
        <w:pStyle w:val="BB-Normal"/>
        <w:ind w:left="720" w:hanging="720"/>
      </w:pPr>
      <w:r>
        <w:t>1.1</w:t>
      </w:r>
      <w:r>
        <w:tab/>
        <w:t>In this Deed unless the context otherwise requires, the following expressions shall have the following meanings:</w:t>
      </w:r>
    </w:p>
    <w:p w14:paraId="4F8952B2" w14:textId="77777777" w:rsidR="00CF1055" w:rsidRDefault="00CF1055" w:rsidP="00CF1055">
      <w:pPr>
        <w:pStyle w:val="BB-Normal"/>
      </w:pPr>
    </w:p>
    <w:p w14:paraId="623659DE" w14:textId="77777777" w:rsidR="00CF1055" w:rsidRDefault="00CF1055" w:rsidP="00CF1055">
      <w:pPr>
        <w:pStyle w:val="BB-Normal"/>
        <w:ind w:left="720"/>
      </w:pPr>
      <w:r w:rsidRPr="00462A55">
        <w:rPr>
          <w:b/>
        </w:rPr>
        <w:t>Lender(s)</w:t>
      </w:r>
      <w:r>
        <w:t xml:space="preserve"> means any organisation providing funding to the </w:t>
      </w:r>
      <w:r w:rsidRPr="00172D67">
        <w:t>Concessionaire</w:t>
      </w:r>
      <w:r>
        <w:t xml:space="preserve"> in connection with the carrying out of the Services;</w:t>
      </w:r>
    </w:p>
    <w:p w14:paraId="5A22865E" w14:textId="77777777" w:rsidR="00CF1055" w:rsidRDefault="00CF1055" w:rsidP="00CF1055">
      <w:pPr>
        <w:pStyle w:val="BB-Normal"/>
      </w:pPr>
    </w:p>
    <w:p w14:paraId="7989B37D" w14:textId="77777777" w:rsidR="00CF1055" w:rsidRDefault="00CF1055" w:rsidP="00CF1055">
      <w:pPr>
        <w:pStyle w:val="BB-Normal"/>
        <w:ind w:left="720" w:hanging="720"/>
      </w:pPr>
      <w:r>
        <w:t>1.2</w:t>
      </w:r>
      <w:r>
        <w:tab/>
        <w:t>Unless expressly defined otherwise in this Deed, any defined term in this Deed shall have the same meaning given to such term in the Concession Sub-Contract.</w:t>
      </w:r>
    </w:p>
    <w:p w14:paraId="32B7BF77" w14:textId="77777777" w:rsidR="00CF1055" w:rsidRDefault="00CF1055" w:rsidP="00CF1055">
      <w:pPr>
        <w:pStyle w:val="BB-Normal"/>
      </w:pPr>
    </w:p>
    <w:p w14:paraId="4E391837" w14:textId="77777777" w:rsidR="00CF1055" w:rsidRPr="00462A55" w:rsidRDefault="00CF1055" w:rsidP="00CF1055">
      <w:pPr>
        <w:pStyle w:val="BB-Normal"/>
        <w:rPr>
          <w:b/>
        </w:rPr>
      </w:pPr>
      <w:r w:rsidRPr="00462A55">
        <w:rPr>
          <w:b/>
        </w:rPr>
        <w:t>2</w:t>
      </w:r>
      <w:r w:rsidRPr="00462A55">
        <w:rPr>
          <w:b/>
        </w:rPr>
        <w:tab/>
        <w:t>OPERATIVE PROVISIONS</w:t>
      </w:r>
    </w:p>
    <w:p w14:paraId="7F62C39A" w14:textId="77777777" w:rsidR="00CF1055" w:rsidRDefault="00CF1055" w:rsidP="00CF1055">
      <w:pPr>
        <w:pStyle w:val="BB-Normal"/>
      </w:pPr>
    </w:p>
    <w:p w14:paraId="0AF6F20B" w14:textId="1D708E2D" w:rsidR="00CF1055" w:rsidRDefault="00CF1055" w:rsidP="00CF1055">
      <w:pPr>
        <w:pStyle w:val="BB-Normal"/>
        <w:ind w:left="720"/>
      </w:pPr>
      <w:r>
        <w:t xml:space="preserve">In consideration of the payment of one pound (£1.00) by </w:t>
      </w:r>
      <w:r w:rsidR="00E57319">
        <w:t>the Authority</w:t>
      </w:r>
      <w:r>
        <w:t xml:space="preserve"> to the </w:t>
      </w:r>
      <w:r w:rsidRPr="00172D67">
        <w:t>Concessionaire</w:t>
      </w:r>
      <w:r>
        <w:t>’s Sub-Contractor, receipt of which the Concession</w:t>
      </w:r>
      <w:r w:rsidR="00235E62">
        <w:t>aire</w:t>
      </w:r>
      <w:r w:rsidR="002705E3">
        <w:t>’s</w:t>
      </w:r>
      <w:r>
        <w:t xml:space="preserve"> Sub-Contractor acknowledges:</w:t>
      </w:r>
    </w:p>
    <w:p w14:paraId="3EB056A7" w14:textId="77777777" w:rsidR="00CF1055" w:rsidRDefault="00CF1055" w:rsidP="00CF1055">
      <w:pPr>
        <w:pStyle w:val="BB-Normal"/>
      </w:pPr>
    </w:p>
    <w:p w14:paraId="0DF92986" w14:textId="77777777" w:rsidR="00CF1055" w:rsidRPr="00462A55" w:rsidRDefault="00CF1055" w:rsidP="00CF1055">
      <w:pPr>
        <w:pStyle w:val="BB-Normal"/>
        <w:rPr>
          <w:b/>
        </w:rPr>
      </w:pPr>
      <w:r w:rsidRPr="00462A55">
        <w:rPr>
          <w:b/>
        </w:rPr>
        <w:t>3</w:t>
      </w:r>
      <w:r w:rsidRPr="00462A55">
        <w:rPr>
          <w:b/>
        </w:rPr>
        <w:tab/>
      </w:r>
      <w:r w:rsidRPr="00763A72">
        <w:rPr>
          <w:b/>
        </w:rPr>
        <w:t>CONCESSIONAIRE</w:t>
      </w:r>
      <w:r>
        <w:rPr>
          <w:b/>
        </w:rPr>
        <w:t>’S</w:t>
      </w:r>
      <w:r w:rsidRPr="00462A55">
        <w:rPr>
          <w:b/>
        </w:rPr>
        <w:t xml:space="preserve"> SUB-CONTRACTOR'S WARRANTY AND LIABILITY</w:t>
      </w:r>
    </w:p>
    <w:p w14:paraId="2ABABFE4" w14:textId="77777777" w:rsidR="00CF1055" w:rsidRDefault="00CF1055" w:rsidP="00CF1055">
      <w:pPr>
        <w:pStyle w:val="BB-Normal"/>
      </w:pPr>
    </w:p>
    <w:p w14:paraId="596048DF" w14:textId="191604EB" w:rsidR="00CF1055" w:rsidRDefault="00CF1055" w:rsidP="00CF1055">
      <w:pPr>
        <w:pStyle w:val="BB-Normal"/>
        <w:ind w:left="720" w:hanging="720"/>
      </w:pPr>
      <w:r>
        <w:t>3.1</w:t>
      </w:r>
      <w:r>
        <w:tab/>
        <w:t xml:space="preserve">The </w:t>
      </w:r>
      <w:r w:rsidRPr="00172D67">
        <w:t>Concessionaire</w:t>
      </w:r>
      <w:r>
        <w:t xml:space="preserve">’s Sub-Contractor warrants to </w:t>
      </w:r>
      <w:r w:rsidR="00E57319">
        <w:t>the Authority</w:t>
      </w:r>
      <w:r>
        <w:t xml:space="preserve"> that it has carried out and will continue to carry out its duties under the Concession Sub-Contract in accordance with the Concession Sub-Contract and that it has exercised and will continue to exercise, in carrying out the Services (and all works associated with the provision of such Services), the level of skill and care reasonably to be expected from an appropriately qualified and competent professional sub-contractor providing those services in relation to a project of a similar size and scope to the Services.  In particular and without limiting the generality of the foregoing the </w:t>
      </w:r>
      <w:r w:rsidRPr="00172D67">
        <w:t>Concessionaire</w:t>
      </w:r>
      <w:r>
        <w:t xml:space="preserve">’s Sub-Contractor covenants with </w:t>
      </w:r>
      <w:r w:rsidR="00E57319">
        <w:t>the Authority</w:t>
      </w:r>
      <w:r>
        <w:t xml:space="preserve"> that it has carried out and will carry out and complete the Services in accordance with the Concession Sub-Contract and duly observe and perform all its duties and obligations thereunder;</w:t>
      </w:r>
    </w:p>
    <w:p w14:paraId="5DD871F2" w14:textId="77777777" w:rsidR="00CF1055" w:rsidRDefault="00CF1055" w:rsidP="00CF1055">
      <w:pPr>
        <w:pStyle w:val="BB-Normal"/>
      </w:pPr>
    </w:p>
    <w:p w14:paraId="53983012" w14:textId="19860E81" w:rsidR="00CF1055" w:rsidRDefault="00CF1055" w:rsidP="00CF1055">
      <w:pPr>
        <w:pStyle w:val="BB-Normal"/>
        <w:ind w:left="720" w:hanging="720"/>
      </w:pPr>
      <w:r>
        <w:t>3.2</w:t>
      </w:r>
      <w:r>
        <w:tab/>
        <w:t xml:space="preserve">The </w:t>
      </w:r>
      <w:r w:rsidRPr="00172D67">
        <w:t>Concessionaire</w:t>
      </w:r>
      <w:r>
        <w:t xml:space="preserve">’s Sub-Contractor shall be entitled in any action or proceedings by </w:t>
      </w:r>
      <w:r w:rsidR="00E57319">
        <w:t>the Authority</w:t>
      </w:r>
      <w:r>
        <w:t xml:space="preserve"> to raise equivalent rights in defence of liability (except for set off or counterclaim) as it would have against the </w:t>
      </w:r>
      <w:r w:rsidRPr="00172D67">
        <w:t>Concessionaire</w:t>
      </w:r>
      <w:r>
        <w:t xml:space="preserve"> under the Concession Sub-Contract, and shall have no liability under this Deed that is of greater or of longer duration than it would have had if </w:t>
      </w:r>
      <w:r w:rsidR="00E57319">
        <w:t>the Authority</w:t>
      </w:r>
      <w:r>
        <w:t xml:space="preserve"> had been a party to the Concession Sub-Contract as joint employer.  Upon the expiration of twelve (12) years from the </w:t>
      </w:r>
      <w:r>
        <w:lastRenderedPageBreak/>
        <w:t xml:space="preserve">date of completion of the Services in accordance with the Concession Sub-Contract, the liability of the </w:t>
      </w:r>
      <w:r w:rsidRPr="00172D67">
        <w:t>Concessionaire</w:t>
      </w:r>
      <w:r>
        <w:t xml:space="preserve">’s Sub-Contractor under this Deed shall cease and determine, save in relation to any claims made by </w:t>
      </w:r>
      <w:r w:rsidR="00E57319">
        <w:t>the Authority</w:t>
      </w:r>
      <w:r>
        <w:t xml:space="preserve"> against the </w:t>
      </w:r>
      <w:r w:rsidRPr="00172D67">
        <w:t>Concessionaire</w:t>
      </w:r>
      <w:r>
        <w:t xml:space="preserve">’s Sub-Contractor and notified by </w:t>
      </w:r>
      <w:r w:rsidR="00E57319">
        <w:t>the Authority</w:t>
      </w:r>
      <w:r>
        <w:t xml:space="preserve"> to the </w:t>
      </w:r>
      <w:r w:rsidRPr="00172D67">
        <w:t>Concessionaire</w:t>
      </w:r>
      <w:r>
        <w:t>’s Sub-Contractor in writing prior thereto.</w:t>
      </w:r>
    </w:p>
    <w:p w14:paraId="1079169B" w14:textId="77777777" w:rsidR="00CF1055" w:rsidRDefault="00CF1055" w:rsidP="00CF1055">
      <w:pPr>
        <w:pStyle w:val="BB-Normal"/>
      </w:pPr>
    </w:p>
    <w:p w14:paraId="1064F9A6" w14:textId="01E151B8" w:rsidR="00CF1055" w:rsidRDefault="00CF1055" w:rsidP="00CF1055">
      <w:pPr>
        <w:pStyle w:val="BB-Normal"/>
        <w:ind w:left="720" w:hanging="720"/>
      </w:pPr>
      <w:r>
        <w:t>3.3</w:t>
      </w:r>
      <w:r>
        <w:tab/>
        <w:t xml:space="preserve">The </w:t>
      </w:r>
      <w:r w:rsidRPr="00172D67">
        <w:t>Concessionaire</w:t>
      </w:r>
      <w:r>
        <w:t xml:space="preserve">’s Sub-Contractor shall have no liability to </w:t>
      </w:r>
      <w:r w:rsidR="00E57319">
        <w:t>the Authority</w:t>
      </w:r>
      <w:r>
        <w:t xml:space="preserve"> in respect of any delay in the completion of the Services howsoever caused save to the extent that the liability arises under the Concession Sub-Contract and </w:t>
      </w:r>
      <w:r w:rsidR="00E57319">
        <w:t>the Authority</w:t>
      </w:r>
      <w:r>
        <w:t xml:space="preserve"> shall have exercised its right to step in under Clause 10.  </w:t>
      </w:r>
    </w:p>
    <w:p w14:paraId="0CCA17C5" w14:textId="77777777" w:rsidR="00CF1055" w:rsidRDefault="00CF1055" w:rsidP="00CF1055">
      <w:pPr>
        <w:pStyle w:val="BB-Normal"/>
      </w:pPr>
    </w:p>
    <w:p w14:paraId="3FFE9877" w14:textId="77777777" w:rsidR="00CF1055" w:rsidRPr="00B16158" w:rsidRDefault="00CF1055" w:rsidP="00CF1055">
      <w:pPr>
        <w:pStyle w:val="BB-Normal"/>
        <w:rPr>
          <w:b/>
        </w:rPr>
      </w:pPr>
      <w:r w:rsidRPr="00B16158">
        <w:rPr>
          <w:b/>
        </w:rPr>
        <w:t>4</w:t>
      </w:r>
      <w:r w:rsidRPr="00B16158">
        <w:rPr>
          <w:b/>
        </w:rPr>
        <w:tab/>
        <w:t>DOCUMENTS</w:t>
      </w:r>
    </w:p>
    <w:p w14:paraId="252BD40A" w14:textId="77777777" w:rsidR="00CF1055" w:rsidRDefault="00CF1055" w:rsidP="00CF1055">
      <w:pPr>
        <w:pStyle w:val="BB-Normal"/>
      </w:pPr>
    </w:p>
    <w:p w14:paraId="1D725010" w14:textId="22C54970" w:rsidR="00CF1055" w:rsidRDefault="00CF1055" w:rsidP="00CF1055">
      <w:pPr>
        <w:pStyle w:val="BB-Normal"/>
        <w:ind w:left="720" w:hanging="720"/>
      </w:pPr>
      <w:r>
        <w:t>4.1</w:t>
      </w:r>
      <w:r>
        <w:tab/>
        <w:t xml:space="preserve">The </w:t>
      </w:r>
      <w:r w:rsidRPr="00172D67">
        <w:t>Concessionaire</w:t>
      </w:r>
      <w:r>
        <w:t xml:space="preserve">’s Sub-Contractor hereby grants (or, if such grant cannot legally take place until a later date, agrees to grant) to </w:t>
      </w:r>
      <w:r w:rsidR="00E57319">
        <w:t>the Authority</w:t>
      </w:r>
      <w:r>
        <w:t xml:space="preserve"> with effect from the date of this Deed or in the case of Documents not yet in existence with effect from the creation thereof, a royalty-free non-exclusive licence (such licence to remain in full force and effect notwithstanding completion of the </w:t>
      </w:r>
      <w:r w:rsidRPr="00172D67">
        <w:t>Concessionaire</w:t>
      </w:r>
      <w:r>
        <w:t xml:space="preserve">’s Sub-Contractor's obligations under the Concession Sub-Contract or the termination of the Concession Sub-Contract or the determination of the </w:t>
      </w:r>
      <w:r w:rsidRPr="00172D67">
        <w:t>Concessionaire</w:t>
      </w:r>
      <w:r>
        <w:t>’s Sub-Contractor's engagement under it or any dispute thereunder or hereunder) to use and to reproduce all Documents for any purpose whatsoever connected with the Services and such other purposes as are reasonably foreseeable including, but without limitation, the execution, completion, maintenance, letting, advertisement, modification, extension, reinstatement and repair of any element of the Services, and such licence will carry the right to grant sub-licences and will be tran</w:t>
      </w:r>
      <w:r w:rsidR="00E57319">
        <w:t>sferable to third parties.  The Authority</w:t>
      </w:r>
      <w:r>
        <w:t xml:space="preserve"> will not hold the </w:t>
      </w:r>
      <w:r w:rsidRPr="00172D67">
        <w:t>Concessionaire</w:t>
      </w:r>
      <w:r>
        <w:t xml:space="preserve">’s Sub-Contractor liable for any use it may make of the Documents for any purpose other than that for which they were originally provided by it and other than for such other uses as are reasonably foreseeable unless the </w:t>
      </w:r>
      <w:r w:rsidRPr="00172D67">
        <w:t>Concessionaire</w:t>
      </w:r>
      <w:r>
        <w:t xml:space="preserve">’s Sub-Contractor authorises such use and confirms the Documents are suitable for it.  The </w:t>
      </w:r>
      <w:r w:rsidRPr="00172D67">
        <w:t>Concessionaire</w:t>
      </w:r>
      <w:r>
        <w:t>’s Sub-Contractor will not grant to any third party the right to use any of the Documents save under any warranty it is obliged to give under the Concession Sub-Contract or hereunder or as otherwise required to enable it to fulfil its obligations under the Concession Sub-Contract.</w:t>
      </w:r>
    </w:p>
    <w:p w14:paraId="457633C7" w14:textId="77777777" w:rsidR="00CF1055" w:rsidRDefault="00CF1055" w:rsidP="00CF1055">
      <w:pPr>
        <w:pStyle w:val="BB-Normal"/>
      </w:pPr>
    </w:p>
    <w:p w14:paraId="62AD3B72" w14:textId="401ED93D" w:rsidR="00CF1055" w:rsidRDefault="00CF1055" w:rsidP="00CF1055">
      <w:pPr>
        <w:pStyle w:val="BB-Normal"/>
        <w:ind w:left="720" w:hanging="720"/>
      </w:pPr>
      <w:r>
        <w:t>4.2</w:t>
      </w:r>
      <w:r>
        <w:tab/>
        <w:t xml:space="preserve">The </w:t>
      </w:r>
      <w:r w:rsidRPr="00172D67">
        <w:t>Concessionaire</w:t>
      </w:r>
      <w:r>
        <w:t xml:space="preserve">’s Sub-Contractor agrees on reasonable request at any time and following reasonable written prior notice to give </w:t>
      </w:r>
      <w:r w:rsidR="00E57319">
        <w:t>the Authority</w:t>
      </w:r>
      <w:r>
        <w:t xml:space="preserve"> or those authorised by it access to the Documents and to provide copies thereof at </w:t>
      </w:r>
      <w:r w:rsidR="00E57319">
        <w:t>the Authority</w:t>
      </w:r>
      <w:r>
        <w:t>'s expense.</w:t>
      </w:r>
    </w:p>
    <w:p w14:paraId="2ACE82AB" w14:textId="77777777" w:rsidR="00CF1055" w:rsidRDefault="00CF1055" w:rsidP="00CF1055">
      <w:pPr>
        <w:pStyle w:val="BB-Normal"/>
      </w:pPr>
    </w:p>
    <w:p w14:paraId="4F77B66F" w14:textId="45E3AA6C" w:rsidR="00CF1055" w:rsidRDefault="00CF1055" w:rsidP="00CF1055">
      <w:pPr>
        <w:pStyle w:val="BB-Normal"/>
        <w:ind w:left="720" w:hanging="720"/>
      </w:pPr>
      <w:r>
        <w:t>4.3</w:t>
      </w:r>
      <w:r>
        <w:tab/>
        <w:t xml:space="preserve">The </w:t>
      </w:r>
      <w:r w:rsidRPr="00172D67">
        <w:t>Concessionaire</w:t>
      </w:r>
      <w:r>
        <w:t xml:space="preserve">’s Sub-Contractor warrants to </w:t>
      </w:r>
      <w:r w:rsidR="00E57319">
        <w:t>the Authority</w:t>
      </w:r>
      <w:r>
        <w:t xml:space="preserve"> that he has used the standard of skill, care and diligence as set out in Clause 3.1 to see that the Documents (save to the extent duly appointed sub-contractors have been used to prepare the same) are its own original work and that in any event their use in connection with the Services will not infringe the rights of any third party.</w:t>
      </w:r>
    </w:p>
    <w:p w14:paraId="3E9E91C6" w14:textId="77777777" w:rsidR="00CF1055" w:rsidRDefault="00CF1055" w:rsidP="00CF1055">
      <w:pPr>
        <w:pStyle w:val="BB-Normal"/>
      </w:pPr>
    </w:p>
    <w:p w14:paraId="644B1D6A" w14:textId="77777777" w:rsidR="00CF1055" w:rsidRPr="00B16158" w:rsidRDefault="00CF1055" w:rsidP="00CF1055">
      <w:pPr>
        <w:pStyle w:val="BB-Normal"/>
        <w:rPr>
          <w:b/>
        </w:rPr>
      </w:pPr>
      <w:r w:rsidRPr="00B16158">
        <w:rPr>
          <w:b/>
        </w:rPr>
        <w:t>5</w:t>
      </w:r>
      <w:r w:rsidRPr="00B16158">
        <w:rPr>
          <w:b/>
        </w:rPr>
        <w:tab/>
        <w:t>INSURANCE</w:t>
      </w:r>
    </w:p>
    <w:p w14:paraId="30B44619" w14:textId="77777777" w:rsidR="00CF1055" w:rsidRDefault="00CF1055" w:rsidP="00CF1055">
      <w:pPr>
        <w:pStyle w:val="BB-Normal"/>
      </w:pPr>
    </w:p>
    <w:p w14:paraId="0EF1F7B7" w14:textId="0DA1D02C" w:rsidR="00CF1055" w:rsidRDefault="00CF1055" w:rsidP="00CF1055">
      <w:pPr>
        <w:pStyle w:val="BB-Normal"/>
      </w:pPr>
      <w:r>
        <w:t>5.1</w:t>
      </w:r>
      <w:r>
        <w:tab/>
        <w:t xml:space="preserve">The </w:t>
      </w:r>
      <w:r w:rsidRPr="00172D67">
        <w:t>Concessionaire</w:t>
      </w:r>
      <w:r>
        <w:t xml:space="preserve">’s Sub-Contractor hereby covenants with </w:t>
      </w:r>
      <w:r w:rsidR="00E57319">
        <w:t>the Authority</w:t>
      </w:r>
      <w:r>
        <w:t xml:space="preserve"> to:</w:t>
      </w:r>
    </w:p>
    <w:p w14:paraId="73B8D7A8" w14:textId="77777777" w:rsidR="00CF1055" w:rsidRDefault="00CF1055" w:rsidP="00CF1055">
      <w:pPr>
        <w:pStyle w:val="BB-Normal"/>
      </w:pPr>
    </w:p>
    <w:p w14:paraId="1536405E" w14:textId="77777777" w:rsidR="00CF1055" w:rsidRDefault="00CF1055" w:rsidP="00CF1055">
      <w:pPr>
        <w:pStyle w:val="BB-Normal"/>
        <w:ind w:left="1440" w:hanging="720"/>
      </w:pPr>
      <w:r>
        <w:t>5.1.1</w:t>
      </w:r>
      <w:r>
        <w:tab/>
        <w:t>take out and maintain:</w:t>
      </w:r>
    </w:p>
    <w:p w14:paraId="5D502532" w14:textId="77777777" w:rsidR="00CF1055" w:rsidRDefault="00CF1055" w:rsidP="00CF1055">
      <w:pPr>
        <w:pStyle w:val="BB-Normal"/>
        <w:ind w:left="1440"/>
      </w:pPr>
    </w:p>
    <w:p w14:paraId="66AFE134" w14:textId="2D9B6DEB" w:rsidR="00CF1055" w:rsidRDefault="00CF1055" w:rsidP="00357A96">
      <w:pPr>
        <w:pStyle w:val="BB-Normal"/>
        <w:numPr>
          <w:ilvl w:val="0"/>
          <w:numId w:val="38"/>
        </w:numPr>
        <w:spacing w:line="276" w:lineRule="auto"/>
        <w:ind w:left="2161" w:hanging="743"/>
      </w:pPr>
      <w:r>
        <w:t xml:space="preserve">professional indemnity insurance cover with a limit of indemnity that shall be a minimum of </w:t>
      </w:r>
      <w:r w:rsidR="00B26A05">
        <w:t>[</w:t>
      </w:r>
      <w:r w:rsidRPr="00B26A05">
        <w:rPr>
          <w:highlight w:val="yellow"/>
        </w:rPr>
        <w:t>five million pounds (£5,000,000)</w:t>
      </w:r>
      <w:r w:rsidR="00B26A05">
        <w:t>]</w:t>
      </w:r>
      <w:r>
        <w:t xml:space="preserve"> for each and every claim;</w:t>
      </w:r>
    </w:p>
    <w:p w14:paraId="045F7344" w14:textId="5F45D00A" w:rsidR="00CF1055" w:rsidRDefault="00CF1055" w:rsidP="00357A96">
      <w:pPr>
        <w:pStyle w:val="BB-Normal"/>
        <w:numPr>
          <w:ilvl w:val="0"/>
          <w:numId w:val="38"/>
        </w:numPr>
        <w:spacing w:line="276" w:lineRule="auto"/>
        <w:ind w:left="2161" w:hanging="743"/>
      </w:pPr>
      <w:r>
        <w:t xml:space="preserve">product liability insurance cover with a limit of indemnity that shall be a minimum of </w:t>
      </w:r>
      <w:r w:rsidR="00B26A05">
        <w:t>[</w:t>
      </w:r>
      <w:r w:rsidRPr="00B26A05">
        <w:rPr>
          <w:highlight w:val="yellow"/>
        </w:rPr>
        <w:t>five million pounds (£5,000,000)</w:t>
      </w:r>
      <w:r w:rsidR="00B26A05">
        <w:t>]</w:t>
      </w:r>
      <w:r>
        <w:t xml:space="preserve"> for each and every claim;</w:t>
      </w:r>
    </w:p>
    <w:p w14:paraId="5CD5B657" w14:textId="43D3FECA" w:rsidR="00CF1055" w:rsidRDefault="00CF1055" w:rsidP="00357A96">
      <w:pPr>
        <w:pStyle w:val="BB-Normal"/>
        <w:numPr>
          <w:ilvl w:val="0"/>
          <w:numId w:val="38"/>
        </w:numPr>
        <w:spacing w:line="276" w:lineRule="auto"/>
        <w:ind w:left="2161" w:hanging="743"/>
      </w:pPr>
      <w:r>
        <w:t xml:space="preserve">employers liability insurance cover with a limit of indemnity that shall be a minimum of </w:t>
      </w:r>
      <w:r w:rsidR="00B26A05">
        <w:t>[</w:t>
      </w:r>
      <w:r w:rsidRPr="00B26A05">
        <w:rPr>
          <w:highlight w:val="yellow"/>
        </w:rPr>
        <w:t>five million pounds (£5,000,000)</w:t>
      </w:r>
      <w:r w:rsidR="00B26A05">
        <w:t>]</w:t>
      </w:r>
      <w:r>
        <w:t xml:space="preserve"> for each and every claim;</w:t>
      </w:r>
    </w:p>
    <w:p w14:paraId="0DC1221E" w14:textId="7706BAB2" w:rsidR="00CF1055" w:rsidRDefault="00CF1055" w:rsidP="00357A96">
      <w:pPr>
        <w:pStyle w:val="BB-Normal"/>
        <w:numPr>
          <w:ilvl w:val="0"/>
          <w:numId w:val="38"/>
        </w:numPr>
        <w:spacing w:line="276" w:lineRule="auto"/>
        <w:ind w:left="2161" w:hanging="743"/>
      </w:pPr>
      <w:r>
        <w:t xml:space="preserve">public liability insurance cover with a limit of indemnity that shall be a minimum of </w:t>
      </w:r>
      <w:r w:rsidR="00B26A05">
        <w:t>[</w:t>
      </w:r>
      <w:r w:rsidRPr="00B26A05">
        <w:rPr>
          <w:highlight w:val="yellow"/>
        </w:rPr>
        <w:t>five million pounds (£5,000,000)</w:t>
      </w:r>
      <w:r w:rsidR="00B26A05">
        <w:t>]</w:t>
      </w:r>
      <w:r>
        <w:t xml:space="preserve"> for each and every claim;</w:t>
      </w:r>
    </w:p>
    <w:p w14:paraId="45468BB3" w14:textId="77777777" w:rsidR="00CF1055" w:rsidRDefault="00CF1055" w:rsidP="00CF1055">
      <w:pPr>
        <w:pStyle w:val="BB-Normal"/>
        <w:spacing w:line="276" w:lineRule="auto"/>
        <w:ind w:left="1418"/>
      </w:pPr>
      <w:r>
        <w:t xml:space="preserve">and that it will maintain such insurance with reputable insurers carrying on business in the European Union from the date hereof until twelve (12) years after practical completion of the Services, provided that such insurance is generally available in the market to members of the </w:t>
      </w:r>
      <w:r w:rsidRPr="00172D67">
        <w:t>Concessionaire</w:t>
      </w:r>
      <w:r>
        <w:t xml:space="preserve">’s Sub-Contractor's profession at commercially reasonable rates and provided further that payment of any increased or additional premiums required by insurers by reason </w:t>
      </w:r>
      <w:r>
        <w:lastRenderedPageBreak/>
        <w:t xml:space="preserve">of the </w:t>
      </w:r>
      <w:r w:rsidRPr="00172D67">
        <w:t>Concessionaire</w:t>
      </w:r>
      <w:r>
        <w:t xml:space="preserve">’s Sub-Contractor's own claims record or other acts, omissions, matters or things peculiar to the </w:t>
      </w:r>
      <w:r w:rsidRPr="00172D67">
        <w:t>Concessionaire</w:t>
      </w:r>
      <w:r>
        <w:t>’s Sub-Contractor will be deemed to be within the reasonable rates;</w:t>
      </w:r>
    </w:p>
    <w:p w14:paraId="3E6A31B6" w14:textId="77777777" w:rsidR="00CF1055" w:rsidRDefault="00CF1055" w:rsidP="00CF1055">
      <w:pPr>
        <w:pStyle w:val="BB-Normal"/>
        <w:ind w:left="720"/>
      </w:pPr>
    </w:p>
    <w:p w14:paraId="0B01EB3D" w14:textId="7ACD955D" w:rsidR="00CF1055" w:rsidRDefault="00CF1055" w:rsidP="00CF1055">
      <w:pPr>
        <w:pStyle w:val="BB-Normal"/>
        <w:ind w:left="1440" w:hanging="720"/>
      </w:pPr>
      <w:r>
        <w:t>5.1.2</w:t>
      </w:r>
      <w:r>
        <w:tab/>
        <w:t xml:space="preserve">provide evidence (as and when reasonably required by </w:t>
      </w:r>
      <w:r w:rsidR="00E57319">
        <w:t>the Authority</w:t>
      </w:r>
      <w:r>
        <w:t xml:space="preserve">) satisfactory to </w:t>
      </w:r>
      <w:r w:rsidR="00E57319">
        <w:t>the Authority</w:t>
      </w:r>
      <w:r>
        <w:t xml:space="preserve"> of the insurances referred to in Clause 5.1.1 being in full force and effect from the date of the Concession Sub-Contract (such evidence to include details of the cover);</w:t>
      </w:r>
    </w:p>
    <w:p w14:paraId="63AA27A6" w14:textId="77777777" w:rsidR="00CF1055" w:rsidRDefault="00CF1055" w:rsidP="00CF1055">
      <w:pPr>
        <w:pStyle w:val="BB-Normal"/>
        <w:ind w:left="720"/>
      </w:pPr>
    </w:p>
    <w:p w14:paraId="11BFF6C1" w14:textId="4F1D4009" w:rsidR="00CF1055" w:rsidRDefault="00CF1055" w:rsidP="00CF1055">
      <w:pPr>
        <w:pStyle w:val="BB-Normal"/>
        <w:ind w:left="720"/>
      </w:pPr>
      <w:r>
        <w:t>5.1.3</w:t>
      </w:r>
      <w:r>
        <w:tab/>
        <w:t xml:space="preserve">provide </w:t>
      </w:r>
      <w:r w:rsidR="00E57319">
        <w:t>the Authority</w:t>
      </w:r>
      <w:r>
        <w:t xml:space="preserve"> with notice of:</w:t>
      </w:r>
    </w:p>
    <w:p w14:paraId="0C6A0FBA" w14:textId="77777777" w:rsidR="00CF1055" w:rsidRDefault="00CF1055" w:rsidP="00CF1055">
      <w:pPr>
        <w:pStyle w:val="BB-Normal"/>
      </w:pPr>
    </w:p>
    <w:p w14:paraId="5BE9FC3B" w14:textId="77777777" w:rsidR="00CF1055" w:rsidRDefault="00CF1055" w:rsidP="00CF1055">
      <w:pPr>
        <w:pStyle w:val="BB-Normal"/>
        <w:ind w:left="2160" w:hanging="720"/>
      </w:pPr>
      <w:r>
        <w:t>(a)</w:t>
      </w:r>
      <w:r>
        <w:tab/>
        <w:t>any cancellation of any of the insurances referred to in Clause 5.1.1 not less than thirty (30) days prior to the relevant cancellation date; and</w:t>
      </w:r>
    </w:p>
    <w:p w14:paraId="3A7E3CF9" w14:textId="77777777" w:rsidR="00CF1055" w:rsidRDefault="00CF1055" w:rsidP="00CF1055">
      <w:pPr>
        <w:pStyle w:val="BB-Normal"/>
        <w:ind w:left="1440"/>
      </w:pPr>
    </w:p>
    <w:p w14:paraId="17F5F89F" w14:textId="77777777" w:rsidR="00CF1055" w:rsidRDefault="00CF1055" w:rsidP="00CF1055">
      <w:pPr>
        <w:pStyle w:val="BB-Normal"/>
        <w:ind w:left="2160" w:hanging="720"/>
      </w:pPr>
      <w:r>
        <w:t>(b)</w:t>
      </w:r>
      <w:r>
        <w:tab/>
        <w:t>any adverse material changes to or suspension of cover relevant to the Services not less than thirty (30) days prior to the relevant change or suspension;</w:t>
      </w:r>
    </w:p>
    <w:p w14:paraId="524FAF45" w14:textId="77777777" w:rsidR="00CF1055" w:rsidRDefault="00CF1055" w:rsidP="00CF1055">
      <w:pPr>
        <w:pStyle w:val="BB-Normal"/>
      </w:pPr>
    </w:p>
    <w:p w14:paraId="5603DD28" w14:textId="55B690D6" w:rsidR="00CF1055" w:rsidRDefault="00CF1055" w:rsidP="00CF1055">
      <w:pPr>
        <w:pStyle w:val="BB-Normal"/>
        <w:ind w:left="1440" w:hanging="720"/>
      </w:pPr>
      <w:r>
        <w:t>5.1.4</w:t>
      </w:r>
      <w:r>
        <w:tab/>
        <w:t xml:space="preserve">inform </w:t>
      </w:r>
      <w:r w:rsidR="00E57319">
        <w:t>the Authority</w:t>
      </w:r>
      <w:r>
        <w:t xml:space="preserve"> as soon as reasonably practicable of any claim under the insurances referred to in Clause 5.1.1 in respect of the Services in excess of one million pounds (£1,000,000) and provide such information to </w:t>
      </w:r>
      <w:r w:rsidR="00E57319">
        <w:t>the Authority</w:t>
      </w:r>
      <w:r>
        <w:t xml:space="preserve"> as </w:t>
      </w:r>
      <w:r w:rsidR="00E57319">
        <w:t>the Authority</w:t>
      </w:r>
      <w:r>
        <w:t xml:space="preserve"> may reasonably require in relation to such claim and provide notice of any potential breach of the aggregate limit of the policy; and</w:t>
      </w:r>
    </w:p>
    <w:p w14:paraId="6D48215E" w14:textId="77777777" w:rsidR="00CF1055" w:rsidRDefault="00CF1055" w:rsidP="00CF1055">
      <w:pPr>
        <w:pStyle w:val="BB-Normal"/>
        <w:ind w:left="720"/>
      </w:pPr>
    </w:p>
    <w:p w14:paraId="03350B30" w14:textId="2D956B6B" w:rsidR="00CF1055" w:rsidRDefault="00CF1055" w:rsidP="00CF1055">
      <w:pPr>
        <w:pStyle w:val="BB-Normal"/>
        <w:ind w:left="1440" w:hanging="720"/>
      </w:pPr>
      <w:r>
        <w:t>5.1.5</w:t>
      </w:r>
      <w:r>
        <w:tab/>
        <w:t xml:space="preserve">indemnify </w:t>
      </w:r>
      <w:r w:rsidR="00E57319">
        <w:t>the Authority</w:t>
      </w:r>
      <w:r>
        <w:t xml:space="preserve"> in respect of any subrogation claim by the insurers brought in connection with any claim made under the insurances referred to in Clause 5.1.1.</w:t>
      </w:r>
    </w:p>
    <w:p w14:paraId="24FAE39E" w14:textId="77777777" w:rsidR="00CF1055" w:rsidRDefault="00CF1055" w:rsidP="00CF1055">
      <w:pPr>
        <w:pStyle w:val="BB-Normal"/>
      </w:pPr>
    </w:p>
    <w:p w14:paraId="47FADA33" w14:textId="77777777" w:rsidR="00CF1055" w:rsidRPr="00CD1349" w:rsidRDefault="00CF1055" w:rsidP="00CF1055">
      <w:pPr>
        <w:pStyle w:val="BB-Normal"/>
        <w:rPr>
          <w:b/>
        </w:rPr>
      </w:pPr>
      <w:r w:rsidRPr="00CD1349">
        <w:rPr>
          <w:b/>
        </w:rPr>
        <w:t>6</w:t>
      </w:r>
      <w:r w:rsidRPr="00CD1349">
        <w:rPr>
          <w:b/>
        </w:rPr>
        <w:tab/>
        <w:t>NOTICES</w:t>
      </w:r>
    </w:p>
    <w:p w14:paraId="7D91B10A" w14:textId="77777777" w:rsidR="00CF1055" w:rsidRDefault="00CF1055" w:rsidP="00CF1055">
      <w:pPr>
        <w:pStyle w:val="BB-Normal"/>
      </w:pPr>
    </w:p>
    <w:p w14:paraId="5941B6A8" w14:textId="77777777" w:rsidR="00CF1055" w:rsidRDefault="00CF1055" w:rsidP="00CF1055">
      <w:pPr>
        <w:pStyle w:val="BB-Normal"/>
        <w:ind w:left="720"/>
      </w:pPr>
      <w:r>
        <w:t>Any notice to be given by any party will be sufficiently served if sent by hand, by facsimile transmission or by post to the registered office or if there is none the last known address of the party to be served.  Any notice sent by hand will be deemed to be served on the date of delivery and any notice sent by facsimile transmission will be deemed to be served in full at the time recorded on the facsimile report sheet, provided that if any notice sent by hand or facsimile is sent after 4.45 pm on any day it will be deemed to be served on the next Working Day.  Any notice sent by post will be deemed to have been duly served at the expiration of 48 hours after the time of posting if the end of that period falls before 4.45pm on a Working Day and otherwise on the next Working Day.</w:t>
      </w:r>
    </w:p>
    <w:p w14:paraId="490925C5" w14:textId="77777777" w:rsidR="00CF1055" w:rsidRDefault="00CF1055" w:rsidP="00CF1055">
      <w:pPr>
        <w:pStyle w:val="BB-Normal"/>
      </w:pPr>
    </w:p>
    <w:p w14:paraId="7EFACF21" w14:textId="77777777" w:rsidR="00CF1055" w:rsidRPr="00D15632" w:rsidRDefault="00CF1055" w:rsidP="00CF1055">
      <w:pPr>
        <w:pStyle w:val="BB-Normal"/>
        <w:rPr>
          <w:b/>
        </w:rPr>
      </w:pPr>
      <w:r w:rsidRPr="00D15632">
        <w:rPr>
          <w:b/>
        </w:rPr>
        <w:t>7</w:t>
      </w:r>
      <w:r w:rsidRPr="00D15632">
        <w:rPr>
          <w:b/>
        </w:rPr>
        <w:tab/>
        <w:t>ASSIGNMENT</w:t>
      </w:r>
    </w:p>
    <w:p w14:paraId="76E919A6" w14:textId="77777777" w:rsidR="00CF1055" w:rsidRDefault="00CF1055" w:rsidP="00CF1055">
      <w:pPr>
        <w:pStyle w:val="BB-Normal"/>
      </w:pPr>
    </w:p>
    <w:p w14:paraId="6789EE76" w14:textId="7AE12C01" w:rsidR="00CF1055" w:rsidRDefault="00CF1055" w:rsidP="00CF1055">
      <w:pPr>
        <w:pStyle w:val="BB-Normal"/>
        <w:ind w:left="720"/>
      </w:pPr>
      <w:r>
        <w:t xml:space="preserve">The benefit of and the rights of </w:t>
      </w:r>
      <w:r w:rsidR="00E57319">
        <w:t>the Authority</w:t>
      </w:r>
      <w:r>
        <w:t xml:space="preserve"> under this Deed may be assigned without the consent of the </w:t>
      </w:r>
      <w:r w:rsidRPr="00172D67">
        <w:t>Concessionaire</w:t>
      </w:r>
      <w:r>
        <w:t xml:space="preserve">’s Sub-Contractor on two occasions only and </w:t>
      </w:r>
      <w:r w:rsidR="00E57319">
        <w:t>the Authority</w:t>
      </w:r>
      <w:r>
        <w:t xml:space="preserve"> will notify the </w:t>
      </w:r>
      <w:r w:rsidRPr="00172D67">
        <w:t>Concessionaire</w:t>
      </w:r>
      <w:r>
        <w:t xml:space="preserve">’s Sub-Contractor in writing following any such assignment specifying the name and address of the assignee and the date of the assignment.  The </w:t>
      </w:r>
      <w:r w:rsidRPr="00172D67">
        <w:t>Concessionaire</w:t>
      </w:r>
      <w:r>
        <w:t>’s Sub-Contractor will not contend that any such assignee is precluded from recovering any loss resulting from any breach of this Deed (whatever the date of such breach) by reason only that that person is an assignee and not the original beneficiary hereunder or by reason that the original beneficiary or any intermediate beneficiary escaped any loss resulting from such breach by reason of the disposal of any interest in the Site or that the original beneficiary or any intermediate beneficiary has not suffered any, or as much, loss.</w:t>
      </w:r>
    </w:p>
    <w:p w14:paraId="318E1A22" w14:textId="77777777" w:rsidR="00CF1055" w:rsidRDefault="00CF1055" w:rsidP="00CF1055">
      <w:pPr>
        <w:pStyle w:val="BB-Normal"/>
      </w:pPr>
    </w:p>
    <w:p w14:paraId="338D4818" w14:textId="77777777" w:rsidR="00CF1055" w:rsidRPr="00D15632" w:rsidRDefault="00CF1055" w:rsidP="00CF1055">
      <w:pPr>
        <w:pStyle w:val="BB-Normal"/>
        <w:rPr>
          <w:b/>
        </w:rPr>
      </w:pPr>
      <w:r w:rsidRPr="00D15632">
        <w:rPr>
          <w:b/>
        </w:rPr>
        <w:t>8</w:t>
      </w:r>
      <w:r w:rsidRPr="00D15632">
        <w:rPr>
          <w:b/>
        </w:rPr>
        <w:tab/>
        <w:t>AUTHORITY'S REMEDIES</w:t>
      </w:r>
    </w:p>
    <w:p w14:paraId="4E138DF8" w14:textId="77777777" w:rsidR="00CF1055" w:rsidRDefault="00CF1055" w:rsidP="00CF1055">
      <w:pPr>
        <w:pStyle w:val="BB-Normal"/>
      </w:pPr>
    </w:p>
    <w:p w14:paraId="5F3A4759" w14:textId="6DBB3318" w:rsidR="00CF1055" w:rsidRDefault="00CF1055" w:rsidP="00CF1055">
      <w:pPr>
        <w:pStyle w:val="BB-Normal"/>
        <w:ind w:left="720"/>
      </w:pPr>
      <w:r>
        <w:t xml:space="preserve">The rights and benefits conferred upon </w:t>
      </w:r>
      <w:r w:rsidR="00E57319">
        <w:t>the Authority</w:t>
      </w:r>
      <w:r>
        <w:t xml:space="preserve"> by this Deed are in addition to any other rights and remedies it may have against the </w:t>
      </w:r>
      <w:r w:rsidRPr="00172D67">
        <w:t>Concessionaire</w:t>
      </w:r>
      <w:r>
        <w:t>’s Sub-Contractor including without prejudice to the generality of the foregoing any remedies in negligence.</w:t>
      </w:r>
    </w:p>
    <w:p w14:paraId="59CFFC85" w14:textId="77777777" w:rsidR="00CF1055" w:rsidRDefault="00CF1055" w:rsidP="00CF1055">
      <w:pPr>
        <w:pStyle w:val="BB-Normal"/>
      </w:pPr>
    </w:p>
    <w:p w14:paraId="1B175655" w14:textId="77777777" w:rsidR="00CF1055" w:rsidRPr="00D15632" w:rsidRDefault="00CF1055" w:rsidP="00CF1055">
      <w:pPr>
        <w:pStyle w:val="BB-Normal"/>
        <w:rPr>
          <w:b/>
        </w:rPr>
      </w:pPr>
      <w:r w:rsidRPr="00D15632">
        <w:rPr>
          <w:b/>
        </w:rPr>
        <w:t>9</w:t>
      </w:r>
      <w:r w:rsidRPr="00D15632">
        <w:rPr>
          <w:b/>
        </w:rPr>
        <w:tab/>
        <w:t>INSPECTION OF DOCUMENTS</w:t>
      </w:r>
    </w:p>
    <w:p w14:paraId="6957B073" w14:textId="77777777" w:rsidR="00CF1055" w:rsidRDefault="00CF1055" w:rsidP="00CF1055">
      <w:pPr>
        <w:pStyle w:val="BB-Normal"/>
      </w:pPr>
    </w:p>
    <w:p w14:paraId="6419271C" w14:textId="4EABE673" w:rsidR="00CF1055" w:rsidRDefault="00CF1055" w:rsidP="00CF1055">
      <w:pPr>
        <w:pStyle w:val="BB-Normal"/>
        <w:ind w:left="720"/>
      </w:pPr>
      <w:r>
        <w:t xml:space="preserve">The </w:t>
      </w:r>
      <w:r w:rsidRPr="00172D67">
        <w:t>Concessionaire</w:t>
      </w:r>
      <w:r>
        <w:t xml:space="preserve">’s Sub-Contractor's liabilities under this Deed will not be in any way reduced or extinguished by reason of any inspection or approval of the Documents or attendance at site meetings </w:t>
      </w:r>
      <w:r>
        <w:lastRenderedPageBreak/>
        <w:t xml:space="preserve">or other enquiry or inspection which </w:t>
      </w:r>
      <w:r w:rsidR="00E57319">
        <w:t>the Authority</w:t>
      </w:r>
      <w:r>
        <w:t xml:space="preserve"> may make or procure to be made for its benefit or on its behalf.</w:t>
      </w:r>
    </w:p>
    <w:p w14:paraId="33FE3643" w14:textId="77777777" w:rsidR="00CF1055" w:rsidRDefault="00CF1055" w:rsidP="00CF1055">
      <w:pPr>
        <w:pStyle w:val="BB-Normal"/>
      </w:pPr>
    </w:p>
    <w:p w14:paraId="3A74810E" w14:textId="77777777" w:rsidR="00CF1055" w:rsidRPr="00D15632" w:rsidRDefault="00CF1055" w:rsidP="00CF1055">
      <w:pPr>
        <w:pStyle w:val="BB-Normal"/>
        <w:rPr>
          <w:b/>
        </w:rPr>
      </w:pPr>
      <w:r w:rsidRPr="00D15632">
        <w:rPr>
          <w:b/>
        </w:rPr>
        <w:t>10</w:t>
      </w:r>
      <w:r w:rsidRPr="00D15632">
        <w:rPr>
          <w:b/>
        </w:rPr>
        <w:tab/>
        <w:t>STEP-IN RIGHTS IN FAVOUR OF THE AUTHORITY</w:t>
      </w:r>
    </w:p>
    <w:p w14:paraId="2287D253" w14:textId="77777777" w:rsidR="00CF1055" w:rsidRDefault="00CF1055" w:rsidP="00CF1055">
      <w:pPr>
        <w:pStyle w:val="BB-Normal"/>
      </w:pPr>
    </w:p>
    <w:p w14:paraId="4F9C84A1" w14:textId="18644358" w:rsidR="00CF1055" w:rsidRDefault="00CF1055" w:rsidP="00CF1055">
      <w:pPr>
        <w:pStyle w:val="BB-Normal"/>
        <w:ind w:left="720" w:hanging="720"/>
      </w:pPr>
      <w:r>
        <w:t>10.1</w:t>
      </w:r>
      <w:r>
        <w:tab/>
        <w:t xml:space="preserve">The </w:t>
      </w:r>
      <w:r w:rsidRPr="00172D67">
        <w:t>Concessionaire</w:t>
      </w:r>
      <w:r>
        <w:t xml:space="preserve">’s Sub-Contractor will not exercise or seek to exercise any right which may be or become available to it to terminate or treat as terminated or repudiated the Concession Sub-Contract or its engagement under it or discontinue or suspend the performance of any duties or obligations thereunder without first giving to </w:t>
      </w:r>
      <w:r w:rsidR="00E57319">
        <w:t>the Authority</w:t>
      </w:r>
      <w:r>
        <w:t xml:space="preserve"> not less </w:t>
      </w:r>
      <w:r w:rsidRPr="00145482">
        <w:t xml:space="preserve">than </w:t>
      </w:r>
      <w:r w:rsidRPr="002958E4">
        <w:t>thirty (30</w:t>
      </w:r>
      <w:r w:rsidRPr="00145482">
        <w:t>)</w:t>
      </w:r>
      <w:r>
        <w:t xml:space="preserve"> days' prior written notice specifying the </w:t>
      </w:r>
      <w:r w:rsidRPr="00172D67">
        <w:t>Concessionaire</w:t>
      </w:r>
      <w:r>
        <w:t>’s Sub-Contractor's ground(s) for terminating or treating as terminated or repudiated the Concession Sub-Contract or its engagement under it or discontinuing or suspending its performance thereof and stating the amount (if any) of monies outstanding under the Concession Sub-Contract.  Within such period of notice:</w:t>
      </w:r>
    </w:p>
    <w:p w14:paraId="42990375" w14:textId="77777777" w:rsidR="00CF1055" w:rsidRDefault="00CF1055" w:rsidP="00CF1055">
      <w:pPr>
        <w:pStyle w:val="BB-Normal"/>
      </w:pPr>
    </w:p>
    <w:p w14:paraId="032679B9" w14:textId="30D21101" w:rsidR="00CF1055" w:rsidRDefault="00CF1055" w:rsidP="00CF1055">
      <w:pPr>
        <w:pStyle w:val="BB-Normal"/>
        <w:ind w:left="1440" w:hanging="720"/>
      </w:pPr>
      <w:r>
        <w:t>10.1.1</w:t>
      </w:r>
      <w:r>
        <w:tab/>
      </w:r>
      <w:r w:rsidR="00E57319">
        <w:t>the Authority</w:t>
      </w:r>
      <w:r>
        <w:t xml:space="preserve"> may give written notice to the </w:t>
      </w:r>
      <w:r w:rsidRPr="00172D67">
        <w:t>Concessionaire</w:t>
      </w:r>
      <w:r>
        <w:t xml:space="preserve">’s Sub-Contractor that </w:t>
      </w:r>
      <w:r w:rsidR="00E57319">
        <w:t>the Authority</w:t>
      </w:r>
      <w:r>
        <w:t xml:space="preserve"> will thenceforth become the </w:t>
      </w:r>
      <w:r w:rsidRPr="00172D67">
        <w:t>Concessionaire</w:t>
      </w:r>
      <w:r>
        <w:t xml:space="preserve"> under the Concession Sub-Contract to the exclusion of the </w:t>
      </w:r>
      <w:r w:rsidRPr="00172D67">
        <w:t>Concessionaire</w:t>
      </w:r>
      <w:r>
        <w:t xml:space="preserve"> and thereupon the </w:t>
      </w:r>
      <w:r w:rsidRPr="00172D67">
        <w:t>Concessionaire</w:t>
      </w:r>
      <w:r>
        <w:t xml:space="preserve">’s Sub-Contractor will admit that </w:t>
      </w:r>
      <w:r w:rsidR="00E57319">
        <w:t>the Authority</w:t>
      </w:r>
      <w:r>
        <w:t xml:space="preserve"> is the </w:t>
      </w:r>
      <w:r w:rsidRPr="00172D67">
        <w:t>Concessionaire</w:t>
      </w:r>
      <w:r>
        <w:t xml:space="preserve"> under the Concession Sub-Contract and the Concession Sub-Contract will be and remain in full force and effect notwithstanding any of the said grounds;</w:t>
      </w:r>
    </w:p>
    <w:p w14:paraId="761855FE" w14:textId="77777777" w:rsidR="00CF1055" w:rsidRDefault="00CF1055" w:rsidP="00CF1055">
      <w:pPr>
        <w:pStyle w:val="BB-Normal"/>
        <w:ind w:left="720"/>
      </w:pPr>
    </w:p>
    <w:p w14:paraId="1EA7DC6D" w14:textId="41D6898F" w:rsidR="00CF1055" w:rsidRDefault="00CF1055" w:rsidP="00CF1055">
      <w:pPr>
        <w:pStyle w:val="BB-Normal"/>
        <w:ind w:left="1440" w:hanging="720"/>
      </w:pPr>
      <w:r>
        <w:t>10.1.2</w:t>
      </w:r>
      <w:r>
        <w:tab/>
        <w:t xml:space="preserve">if </w:t>
      </w:r>
      <w:r w:rsidR="00E57319">
        <w:t>the Authority</w:t>
      </w:r>
      <w:r>
        <w:t xml:space="preserve"> has given such notice as aforesaid or under Clause 10.3, </w:t>
      </w:r>
      <w:r w:rsidR="00E57319">
        <w:t>the Authority</w:t>
      </w:r>
      <w:r>
        <w:t xml:space="preserve"> shall accept liability for the </w:t>
      </w:r>
      <w:r w:rsidRPr="00172D67">
        <w:t>Concessionaire</w:t>
      </w:r>
      <w:r>
        <w:t xml:space="preserve">'s obligations under the Concession Sub-Contract and will as soon as practicable thereafter remedy any outstanding breach by the previous client which properly has been included in the </w:t>
      </w:r>
      <w:r w:rsidRPr="00172D67">
        <w:t>Concessionaire</w:t>
      </w:r>
      <w:r>
        <w:t xml:space="preserve">’s Sub-Contractor's specified grounds and which is capable of remedy by </w:t>
      </w:r>
      <w:r w:rsidR="00E57319">
        <w:t>the Authority</w:t>
      </w:r>
      <w:r>
        <w:t>; and</w:t>
      </w:r>
    </w:p>
    <w:p w14:paraId="28C0026A" w14:textId="77777777" w:rsidR="00CF1055" w:rsidRDefault="00CF1055" w:rsidP="00CF1055">
      <w:pPr>
        <w:pStyle w:val="BB-Normal"/>
        <w:ind w:left="720"/>
      </w:pPr>
    </w:p>
    <w:p w14:paraId="6929548D" w14:textId="294E245B" w:rsidR="00CF1055" w:rsidRDefault="00CF1055" w:rsidP="00CF1055">
      <w:pPr>
        <w:pStyle w:val="BB-Normal"/>
        <w:ind w:left="1440" w:hanging="720"/>
      </w:pPr>
      <w:r>
        <w:t>10.1.3</w:t>
      </w:r>
      <w:r>
        <w:tab/>
        <w:t xml:space="preserve">if </w:t>
      </w:r>
      <w:r w:rsidR="00E57319">
        <w:t>the Authority</w:t>
      </w:r>
      <w:r>
        <w:t xml:space="preserve"> has given such notice as aforesaid or under Clause 10.3, </w:t>
      </w:r>
      <w:r w:rsidR="00E57319">
        <w:t>the Authority</w:t>
      </w:r>
      <w:r>
        <w:t xml:space="preserve"> will from the service of such notice become responsible for all sums properly payable to the </w:t>
      </w:r>
      <w:r w:rsidRPr="00172D67">
        <w:t>Concessionaire</w:t>
      </w:r>
      <w:r>
        <w:t xml:space="preserve">’s Sub-Contractor under the Concession Sub-Contract accruing due after the service of such notice but </w:t>
      </w:r>
      <w:r w:rsidR="00E57319">
        <w:t>the Authority</w:t>
      </w:r>
      <w:r>
        <w:t xml:space="preserve"> will in paying such sums be entitled to the same rights of set-off and deduction as would have applied to the previous client under the Concession Sub-Contract.</w:t>
      </w:r>
    </w:p>
    <w:p w14:paraId="719DA054" w14:textId="77777777" w:rsidR="00CF1055" w:rsidRDefault="00CF1055" w:rsidP="00CF1055">
      <w:pPr>
        <w:pStyle w:val="BB-Normal"/>
      </w:pPr>
    </w:p>
    <w:p w14:paraId="471CA110" w14:textId="41F209A7" w:rsidR="00CF1055" w:rsidRDefault="00CF1055" w:rsidP="00CF1055">
      <w:pPr>
        <w:pStyle w:val="BB-Normal"/>
        <w:ind w:left="720" w:hanging="720"/>
      </w:pPr>
      <w:r>
        <w:t>10.2</w:t>
      </w:r>
      <w:r>
        <w:tab/>
        <w:t xml:space="preserve">Notwithstanding anything contained in this Deed and notwithstanding any payments which may be made by </w:t>
      </w:r>
      <w:r w:rsidR="00E57319">
        <w:t>the Authority</w:t>
      </w:r>
      <w:r>
        <w:t xml:space="preserve"> to the </w:t>
      </w:r>
      <w:r w:rsidRPr="00172D67">
        <w:t>Concessionaire</w:t>
      </w:r>
      <w:r>
        <w:t xml:space="preserve">’s Sub-Contractor, </w:t>
      </w:r>
      <w:r w:rsidR="00E57319">
        <w:t>the Authority</w:t>
      </w:r>
      <w:r>
        <w:t xml:space="preserve"> will not be under any obligation to the </w:t>
      </w:r>
      <w:r w:rsidRPr="00172D67">
        <w:t>Concessionaire</w:t>
      </w:r>
      <w:r>
        <w:t xml:space="preserve">’s Sub-Contractor nor will the </w:t>
      </w:r>
      <w:r w:rsidRPr="00172D67">
        <w:t>Concessionaire</w:t>
      </w:r>
      <w:r>
        <w:t xml:space="preserve">’s Sub-Contractor have any claim or cause of action against </w:t>
      </w:r>
      <w:r w:rsidR="00E57319">
        <w:t>the Authority</w:t>
      </w:r>
      <w:r>
        <w:t xml:space="preserve"> unless and until </w:t>
      </w:r>
      <w:r w:rsidR="00E57319">
        <w:t>the Authority</w:t>
      </w:r>
      <w:r>
        <w:t xml:space="preserve"> has given written notice to the </w:t>
      </w:r>
      <w:r w:rsidRPr="00172D67">
        <w:t>Concessionaire</w:t>
      </w:r>
      <w:r>
        <w:t>’s Sub-Contractor pursuant to Clause 10.1.1 or Clause 10.3.</w:t>
      </w:r>
    </w:p>
    <w:p w14:paraId="305BC80B" w14:textId="77777777" w:rsidR="00CF1055" w:rsidRDefault="00CF1055" w:rsidP="00CF1055">
      <w:pPr>
        <w:pStyle w:val="BB-Normal"/>
      </w:pPr>
    </w:p>
    <w:p w14:paraId="4C1610AF" w14:textId="4FB1CB2F" w:rsidR="00CF1055" w:rsidRDefault="00CF1055" w:rsidP="00CF1055">
      <w:pPr>
        <w:pStyle w:val="BB-Normal"/>
        <w:ind w:left="720" w:hanging="720"/>
      </w:pPr>
      <w:r>
        <w:t>10.3</w:t>
      </w:r>
      <w:r>
        <w:tab/>
        <w:t xml:space="preserve">The </w:t>
      </w:r>
      <w:r w:rsidRPr="00172D67">
        <w:t>Concessionaire</w:t>
      </w:r>
      <w:r>
        <w:t xml:space="preserve">’s Sub-Contractor further covenants with </w:t>
      </w:r>
      <w:r w:rsidR="00E57319">
        <w:t>the Authority</w:t>
      </w:r>
      <w:r>
        <w:t xml:space="preserve"> that if the Contract is terminated by </w:t>
      </w:r>
      <w:r w:rsidR="00E57319">
        <w:t>the Authority</w:t>
      </w:r>
      <w:r>
        <w:t xml:space="preserve"> the </w:t>
      </w:r>
      <w:r w:rsidRPr="00172D67">
        <w:t>Concessionaire</w:t>
      </w:r>
      <w:r>
        <w:t xml:space="preserve">’s Sub-Contractor, if requested by </w:t>
      </w:r>
      <w:r w:rsidR="00E57319">
        <w:t>the Authority</w:t>
      </w:r>
      <w:r>
        <w:t xml:space="preserve"> by notice in writing and subject to Clause 10.1.2 and Clause 10.1.3, will accept the instructions of </w:t>
      </w:r>
      <w:r w:rsidR="00E57319">
        <w:t>the Authority</w:t>
      </w:r>
      <w:r>
        <w:t xml:space="preserve"> to the exclusion of the </w:t>
      </w:r>
      <w:r w:rsidRPr="00172D67">
        <w:t>Concessionaire</w:t>
      </w:r>
      <w:r>
        <w:t xml:space="preserve"> in respect of its duties under the Concession Sub-Contract upon the terms and conditions of the Concession Sub-Contract and will if so requested in writing enter into a novation agreement whereby </w:t>
      </w:r>
      <w:r w:rsidR="00E57319">
        <w:t>the Authority</w:t>
      </w:r>
      <w:r>
        <w:t xml:space="preserve"> is substituted for the </w:t>
      </w:r>
      <w:r w:rsidRPr="00172D67">
        <w:t>Concessionaire</w:t>
      </w:r>
      <w:r>
        <w:t xml:space="preserve"> under the Concession Sub-Contract.</w:t>
      </w:r>
    </w:p>
    <w:p w14:paraId="058AD661" w14:textId="77777777" w:rsidR="00CF1055" w:rsidRDefault="00CF1055" w:rsidP="00CF1055">
      <w:pPr>
        <w:pStyle w:val="BB-Normal"/>
      </w:pPr>
    </w:p>
    <w:p w14:paraId="3A4F01AF" w14:textId="77777777" w:rsidR="00CF1055" w:rsidRDefault="00CF1055" w:rsidP="00CF1055">
      <w:pPr>
        <w:pStyle w:val="BB-Normal"/>
        <w:ind w:left="720" w:hanging="720"/>
      </w:pPr>
      <w:r>
        <w:t>10.4</w:t>
      </w:r>
      <w:r>
        <w:tab/>
        <w:t xml:space="preserve">If two or more valid notices are received on the same day any notice served by the Lender(s) shall be deemed to have first priority.  Only the notice deemed to have first priority shall take effect and no other relevant notice will bind the </w:t>
      </w:r>
      <w:r w:rsidRPr="00172D67">
        <w:t>Concessionaire</w:t>
      </w:r>
      <w:r>
        <w:t>’s Sub-Contractor.</w:t>
      </w:r>
    </w:p>
    <w:p w14:paraId="04006421" w14:textId="77777777" w:rsidR="00CF1055" w:rsidRDefault="00CF1055" w:rsidP="00CF1055">
      <w:pPr>
        <w:pStyle w:val="BB-Normal"/>
      </w:pPr>
    </w:p>
    <w:p w14:paraId="1E0DF964" w14:textId="1559403E" w:rsidR="00CF1055" w:rsidRDefault="00CF1055" w:rsidP="00CF1055">
      <w:pPr>
        <w:pStyle w:val="BB-Normal"/>
        <w:ind w:left="720" w:hanging="720"/>
      </w:pPr>
      <w:r>
        <w:t>10.5</w:t>
      </w:r>
      <w:r>
        <w:tab/>
        <w:t xml:space="preserve">The </w:t>
      </w:r>
      <w:r w:rsidRPr="00172D67">
        <w:t>Concessionaire</w:t>
      </w:r>
      <w:r>
        <w:t xml:space="preserve"> acknowledges that the </w:t>
      </w:r>
      <w:r w:rsidRPr="00172D67">
        <w:t>Concessionaire</w:t>
      </w:r>
      <w:r>
        <w:t xml:space="preserve">’s Sub-Contractor will be entitled to rely on a notice given to the </w:t>
      </w:r>
      <w:r w:rsidRPr="00172D67">
        <w:t>Concessionaire</w:t>
      </w:r>
      <w:r>
        <w:t xml:space="preserve">’s Sub-Contractor by </w:t>
      </w:r>
      <w:r w:rsidR="00E57319">
        <w:t>the Authority</w:t>
      </w:r>
      <w:r>
        <w:t xml:space="preserve"> under Clause 10.3 as conclusive evidence that the Contract has been terminated by </w:t>
      </w:r>
      <w:r w:rsidR="00E57319">
        <w:t>the Authority</w:t>
      </w:r>
      <w:r>
        <w:t>.</w:t>
      </w:r>
    </w:p>
    <w:p w14:paraId="19253C09" w14:textId="77777777" w:rsidR="00CF1055" w:rsidRDefault="00CF1055" w:rsidP="00CF1055">
      <w:pPr>
        <w:pStyle w:val="BB-Normal"/>
      </w:pPr>
    </w:p>
    <w:p w14:paraId="447CDC6B" w14:textId="73223203" w:rsidR="00CF1055" w:rsidRDefault="00CF1055" w:rsidP="00CF1055">
      <w:pPr>
        <w:pStyle w:val="BB-Normal"/>
        <w:ind w:left="720" w:hanging="720"/>
      </w:pPr>
      <w:r>
        <w:t>10.6</w:t>
      </w:r>
      <w:r>
        <w:tab/>
        <w:t xml:space="preserve">The </w:t>
      </w:r>
      <w:r w:rsidR="00E57319">
        <w:t>Authority</w:t>
      </w:r>
      <w:r>
        <w:t xml:space="preserve"> may by notice in writing to the </w:t>
      </w:r>
      <w:r w:rsidRPr="00172D67">
        <w:t>Concessionaire</w:t>
      </w:r>
      <w:r>
        <w:t xml:space="preserve">’s Sub-Contractor appoint another person to exercise its rights under this Clause 10 subject to </w:t>
      </w:r>
      <w:r w:rsidR="00E57319">
        <w:t>the Authority</w:t>
      </w:r>
      <w:r>
        <w:t xml:space="preserve"> remaining liable to the </w:t>
      </w:r>
      <w:r w:rsidRPr="00172D67">
        <w:t>Concessionaire</w:t>
      </w:r>
      <w:r>
        <w:t>’s Sub-Contractor as guarantor for its appointee in respect of its obligations under this Deed.</w:t>
      </w:r>
    </w:p>
    <w:p w14:paraId="0520C2BA" w14:textId="77777777" w:rsidR="00CF1055" w:rsidRDefault="00CF1055" w:rsidP="00CF1055">
      <w:pPr>
        <w:pStyle w:val="BB-Normal"/>
      </w:pPr>
    </w:p>
    <w:p w14:paraId="54DB027B" w14:textId="634DAC26" w:rsidR="00CF1055" w:rsidRDefault="00CF1055" w:rsidP="00CF1055">
      <w:pPr>
        <w:pStyle w:val="BB-Normal"/>
        <w:ind w:left="720" w:hanging="720"/>
      </w:pPr>
      <w:r>
        <w:t>10.7</w:t>
      </w:r>
      <w:r>
        <w:tab/>
        <w:t xml:space="preserve">Upon request by </w:t>
      </w:r>
      <w:r w:rsidR="00E57319">
        <w:t>the Authority</w:t>
      </w:r>
      <w:r>
        <w:t xml:space="preserve"> the </w:t>
      </w:r>
      <w:r w:rsidRPr="00172D67">
        <w:t>Concessionaire</w:t>
      </w:r>
      <w:r>
        <w:t xml:space="preserve">’s Sub-Contractor agrees to co-operate with </w:t>
      </w:r>
      <w:r w:rsidR="00E57319">
        <w:t>the Authority</w:t>
      </w:r>
      <w:r>
        <w:t xml:space="preserve"> in determining the duties performed or to be performed by the </w:t>
      </w:r>
      <w:r w:rsidRPr="00172D67">
        <w:t>Concessionaire</w:t>
      </w:r>
      <w:r>
        <w:t>’s Sub-Contractor and to provide a copy of the Concession Sub-Contract and any variations thereto and details of all monies paid and due under the Concession Sub-Contract.</w:t>
      </w:r>
    </w:p>
    <w:p w14:paraId="70FB0943" w14:textId="77777777" w:rsidR="00CF1055" w:rsidRDefault="00CF1055" w:rsidP="00CF1055">
      <w:pPr>
        <w:pStyle w:val="BB-Normal"/>
      </w:pPr>
    </w:p>
    <w:p w14:paraId="699F54B6" w14:textId="77777777" w:rsidR="00CF1055" w:rsidRPr="009F610E" w:rsidRDefault="00CF1055" w:rsidP="00CF1055">
      <w:pPr>
        <w:pStyle w:val="BB-Normal"/>
        <w:rPr>
          <w:b/>
        </w:rPr>
      </w:pPr>
      <w:r w:rsidRPr="009F610E">
        <w:rPr>
          <w:b/>
        </w:rPr>
        <w:t>11</w:t>
      </w:r>
      <w:r w:rsidRPr="009F610E">
        <w:rPr>
          <w:b/>
        </w:rPr>
        <w:tab/>
        <w:t>SUB-CONTRACTORS</w:t>
      </w:r>
    </w:p>
    <w:p w14:paraId="2081B03F" w14:textId="77777777" w:rsidR="00CF1055" w:rsidRDefault="00CF1055" w:rsidP="00CF1055">
      <w:pPr>
        <w:pStyle w:val="BB-Normal"/>
      </w:pPr>
    </w:p>
    <w:p w14:paraId="2A532A78" w14:textId="5A5B9E7C" w:rsidR="00CF1055" w:rsidRDefault="00CF1055" w:rsidP="00CF1055">
      <w:pPr>
        <w:pStyle w:val="BB-Normal"/>
        <w:ind w:left="720"/>
      </w:pPr>
      <w:r>
        <w:t xml:space="preserve">Following a written request from </w:t>
      </w:r>
      <w:r w:rsidR="00E57319">
        <w:t>the Authority</w:t>
      </w:r>
      <w:r>
        <w:t xml:space="preserve"> the </w:t>
      </w:r>
      <w:r w:rsidRPr="00172D67">
        <w:t>Concessionaire</w:t>
      </w:r>
      <w:r>
        <w:t xml:space="preserve">’s Sub-Contractor will (unless it has already done so) and/ or procure that its sub-contractors execute a deed of collateral warranty in the relevant form specified in the Concession Sub-Contract in favour of any person in whose favour the Concession Sub-Contract obliges the </w:t>
      </w:r>
      <w:r w:rsidRPr="00172D67">
        <w:t>Concessionaire</w:t>
      </w:r>
      <w:r>
        <w:t>’s Sub-Contractor to give or procure the giving of such a warranty.</w:t>
      </w:r>
    </w:p>
    <w:p w14:paraId="5390FF4E" w14:textId="77777777" w:rsidR="00CF1055" w:rsidRDefault="00CF1055" w:rsidP="00CF1055">
      <w:pPr>
        <w:pStyle w:val="BB-Normal"/>
      </w:pPr>
    </w:p>
    <w:p w14:paraId="7C9F38A3" w14:textId="77777777" w:rsidR="00CF1055" w:rsidRPr="009F610E" w:rsidRDefault="00CF1055" w:rsidP="00CF1055">
      <w:pPr>
        <w:pStyle w:val="BB-Normal"/>
        <w:rPr>
          <w:b/>
        </w:rPr>
      </w:pPr>
      <w:r w:rsidRPr="009F610E">
        <w:rPr>
          <w:b/>
        </w:rPr>
        <w:t>12</w:t>
      </w:r>
      <w:r w:rsidRPr="009F610E">
        <w:rPr>
          <w:b/>
        </w:rPr>
        <w:tab/>
        <w:t>APPLICABLE LAW AND JURISDICTION</w:t>
      </w:r>
    </w:p>
    <w:p w14:paraId="034CB53D" w14:textId="77777777" w:rsidR="00CF1055" w:rsidRDefault="00CF1055" w:rsidP="00CF1055">
      <w:pPr>
        <w:pStyle w:val="BB-Normal"/>
      </w:pPr>
    </w:p>
    <w:p w14:paraId="30D1878E" w14:textId="77777777" w:rsidR="00CF1055" w:rsidRDefault="00CF1055" w:rsidP="00CF1055">
      <w:pPr>
        <w:pStyle w:val="BB-Normal"/>
        <w:ind w:left="720"/>
      </w:pPr>
      <w:r>
        <w:t>This Deed will be construed in accordance with English law and be in all respects subject to the exclusive jurisdiction of the English courts.</w:t>
      </w:r>
    </w:p>
    <w:p w14:paraId="714A145F" w14:textId="77777777" w:rsidR="00CF1055" w:rsidRDefault="00CF1055" w:rsidP="00CF1055">
      <w:pPr>
        <w:pStyle w:val="BB-Normal"/>
      </w:pPr>
    </w:p>
    <w:p w14:paraId="41FC83C9" w14:textId="77777777" w:rsidR="00CF1055" w:rsidRPr="009F610E" w:rsidRDefault="00CF1055" w:rsidP="00CF1055">
      <w:pPr>
        <w:pStyle w:val="BB-Normal"/>
        <w:rPr>
          <w:b/>
        </w:rPr>
      </w:pPr>
      <w:r w:rsidRPr="009F610E">
        <w:rPr>
          <w:b/>
        </w:rPr>
        <w:t>13</w:t>
      </w:r>
      <w:r w:rsidRPr="009F610E">
        <w:rPr>
          <w:b/>
        </w:rPr>
        <w:tab/>
        <w:t>THIRD PARTY RIGHTS</w:t>
      </w:r>
    </w:p>
    <w:p w14:paraId="0F5898DA" w14:textId="77777777" w:rsidR="00CF1055" w:rsidRDefault="00CF1055" w:rsidP="00CF1055">
      <w:pPr>
        <w:pStyle w:val="BB-Normal"/>
      </w:pPr>
    </w:p>
    <w:p w14:paraId="54ECAD13" w14:textId="77777777" w:rsidR="00CF1055" w:rsidRDefault="00CF1055" w:rsidP="00CF1055">
      <w:pPr>
        <w:pStyle w:val="BB-Normal"/>
        <w:ind w:left="720"/>
      </w:pPr>
      <w:r>
        <w:t>This Deed is enforceable by the original parties to it and by their successors in title and permitted assignees.  Any rights of any person to enforce the terms of this Deed pursuant to the Contracts (Rights of Third Parties) Act 1999 are excluded.</w:t>
      </w:r>
    </w:p>
    <w:p w14:paraId="16B88F7E" w14:textId="77777777" w:rsidR="00CF1055" w:rsidRDefault="00CF1055" w:rsidP="00CF1055">
      <w:pPr>
        <w:pStyle w:val="BB-Normal"/>
      </w:pPr>
    </w:p>
    <w:p w14:paraId="4165833B" w14:textId="77777777" w:rsidR="00CF1055" w:rsidRDefault="00CF1055" w:rsidP="00CF1055">
      <w:pPr>
        <w:pStyle w:val="BB-Normal"/>
      </w:pPr>
      <w:r w:rsidRPr="009F610E">
        <w:rPr>
          <w:b/>
        </w:rPr>
        <w:t>IN WITNESS</w:t>
      </w:r>
      <w:r>
        <w:t xml:space="preserve"> of which this document is executed as a Deed and is delivered on the date first before written</w:t>
      </w:r>
    </w:p>
    <w:p w14:paraId="6E683996" w14:textId="77777777" w:rsidR="00CF1055" w:rsidRDefault="00CF1055" w:rsidP="00CF1055">
      <w:pPr>
        <w:pStyle w:val="BB-Normal"/>
      </w:pPr>
    </w:p>
    <w:p w14:paraId="2F761073" w14:textId="77777777" w:rsidR="00CF1055" w:rsidRDefault="00CF1055" w:rsidP="00CF1055">
      <w:pPr>
        <w:pStyle w:val="BB-Normal"/>
      </w:pPr>
      <w:r w:rsidRPr="00DC2387">
        <w:rPr>
          <w:b/>
        </w:rPr>
        <w:t>EXECUTED AS A DEED</w:t>
      </w:r>
      <w:r>
        <w:t xml:space="preserve"> by the </w:t>
      </w:r>
      <w:r w:rsidRPr="00172D67">
        <w:t>Concessionaire</w:t>
      </w:r>
      <w:r>
        <w:t>’s Sub-Contractor acting by a Director and its Secretary/two Directors:</w:t>
      </w:r>
    </w:p>
    <w:p w14:paraId="5F61E76A" w14:textId="77777777" w:rsidR="00CF1055" w:rsidRDefault="00CF1055" w:rsidP="00CF1055">
      <w:pPr>
        <w:pStyle w:val="BB-Normal"/>
      </w:pPr>
    </w:p>
    <w:p w14:paraId="49F7ACF7" w14:textId="77777777" w:rsidR="00CF1055" w:rsidRDefault="00CF1055" w:rsidP="00CF1055">
      <w:pPr>
        <w:pStyle w:val="BB-Normal"/>
      </w:pPr>
    </w:p>
    <w:p w14:paraId="3DB3694E" w14:textId="77777777" w:rsidR="00CF1055" w:rsidRDefault="00CF1055" w:rsidP="00CF1055">
      <w:pPr>
        <w:pStyle w:val="BB-Normal"/>
      </w:pPr>
      <w:r>
        <w:t>Director</w:t>
      </w:r>
    </w:p>
    <w:p w14:paraId="26DBAC8E" w14:textId="77777777" w:rsidR="00CF1055" w:rsidRDefault="00CF1055" w:rsidP="00CF1055">
      <w:pPr>
        <w:pStyle w:val="BB-Normal"/>
      </w:pPr>
    </w:p>
    <w:p w14:paraId="5477878C" w14:textId="77777777" w:rsidR="00CF1055" w:rsidRDefault="00CF1055" w:rsidP="00CF1055">
      <w:pPr>
        <w:pStyle w:val="BB-Normal"/>
      </w:pPr>
      <w:r>
        <w:t>Director/Secretary</w:t>
      </w:r>
    </w:p>
    <w:p w14:paraId="0897D609" w14:textId="77777777" w:rsidR="00CF1055" w:rsidRDefault="00CF1055" w:rsidP="00CF1055">
      <w:pPr>
        <w:pStyle w:val="BB-Normal"/>
      </w:pPr>
    </w:p>
    <w:p w14:paraId="43FAD862" w14:textId="77777777" w:rsidR="00CF1055" w:rsidRDefault="00CF1055" w:rsidP="00CF1055">
      <w:pPr>
        <w:pStyle w:val="BB-Normal"/>
      </w:pPr>
    </w:p>
    <w:p w14:paraId="094BFB86" w14:textId="77777777" w:rsidR="00CF1055" w:rsidRDefault="00CF1055" w:rsidP="00CF1055">
      <w:pPr>
        <w:pStyle w:val="BB-Normal"/>
      </w:pPr>
    </w:p>
    <w:p w14:paraId="42FD07F1" w14:textId="77777777" w:rsidR="00CF1055" w:rsidRDefault="00CF1055" w:rsidP="00CF1055">
      <w:pPr>
        <w:pStyle w:val="BB-Normal"/>
      </w:pPr>
      <w:r w:rsidRPr="00DC2387">
        <w:rPr>
          <w:b/>
        </w:rPr>
        <w:t>EXECUTED AS A DEED</w:t>
      </w:r>
      <w:r>
        <w:t xml:space="preserve"> by the </w:t>
      </w:r>
      <w:r w:rsidRPr="00172D67">
        <w:t>Concessionaire</w:t>
      </w:r>
      <w:r>
        <w:t xml:space="preserve"> acting by a Director and its Secretary/two Directors:</w:t>
      </w:r>
    </w:p>
    <w:p w14:paraId="00266E3D" w14:textId="77777777" w:rsidR="00CF1055" w:rsidRDefault="00CF1055" w:rsidP="00CF1055">
      <w:pPr>
        <w:pStyle w:val="BB-Normal"/>
      </w:pPr>
    </w:p>
    <w:p w14:paraId="5D5FCACA" w14:textId="77777777" w:rsidR="00CF1055" w:rsidRDefault="00CF1055" w:rsidP="00CF1055">
      <w:pPr>
        <w:pStyle w:val="BB-Normal"/>
      </w:pPr>
    </w:p>
    <w:p w14:paraId="3EF37CCE" w14:textId="77777777" w:rsidR="00CF1055" w:rsidRDefault="00CF1055" w:rsidP="00CF1055">
      <w:pPr>
        <w:pStyle w:val="BB-Normal"/>
      </w:pPr>
      <w:r>
        <w:t>Director</w:t>
      </w:r>
    </w:p>
    <w:p w14:paraId="1E07AF66" w14:textId="77777777" w:rsidR="00CF1055" w:rsidRDefault="00CF1055" w:rsidP="00CF1055">
      <w:pPr>
        <w:pStyle w:val="BB-Normal"/>
      </w:pPr>
    </w:p>
    <w:p w14:paraId="27E09740" w14:textId="77777777" w:rsidR="00CF1055" w:rsidRDefault="00CF1055" w:rsidP="00CF1055">
      <w:pPr>
        <w:pStyle w:val="BB-Normal"/>
      </w:pPr>
      <w:r>
        <w:t>Director/Secretary</w:t>
      </w:r>
    </w:p>
    <w:p w14:paraId="6E1738C1" w14:textId="77777777" w:rsidR="00CF1055" w:rsidRDefault="00CF1055" w:rsidP="00CF1055">
      <w:pPr>
        <w:pStyle w:val="BB-Normal"/>
      </w:pPr>
    </w:p>
    <w:p w14:paraId="0BE94166" w14:textId="77777777" w:rsidR="00CF1055" w:rsidRDefault="00CF1055" w:rsidP="00CF1055">
      <w:pPr>
        <w:pStyle w:val="BB-Normal"/>
      </w:pPr>
    </w:p>
    <w:p w14:paraId="0E7E8E25" w14:textId="77777777" w:rsidR="00CF1055" w:rsidRDefault="00CF1055" w:rsidP="00CF1055">
      <w:pPr>
        <w:pStyle w:val="BB-Normal"/>
      </w:pPr>
    </w:p>
    <w:p w14:paraId="281FDBBD" w14:textId="77777777" w:rsidR="00CF1055" w:rsidRDefault="00CF1055" w:rsidP="00CF1055">
      <w:pPr>
        <w:pStyle w:val="BB-Normal"/>
      </w:pPr>
    </w:p>
    <w:p w14:paraId="693DA146" w14:textId="77777777" w:rsidR="00CF1055" w:rsidRDefault="00CF1055" w:rsidP="00CF1055">
      <w:pPr>
        <w:pStyle w:val="BB-Normal"/>
      </w:pPr>
    </w:p>
    <w:p w14:paraId="7C60DC6F" w14:textId="199F41D3" w:rsidR="00CF1055" w:rsidRDefault="00CF1055" w:rsidP="00CF1055">
      <w:pPr>
        <w:pStyle w:val="BB-Normal"/>
      </w:pPr>
      <w:r w:rsidRPr="00DC2387">
        <w:rPr>
          <w:b/>
        </w:rPr>
        <w:t>EXECUTED AS A DEED</w:t>
      </w:r>
      <w:r>
        <w:t xml:space="preserve"> by </w:t>
      </w:r>
      <w:r w:rsidR="00E57319">
        <w:t>the Authority</w:t>
      </w:r>
      <w:r>
        <w:t xml:space="preserve"> acting by two authorised signatories:</w:t>
      </w:r>
    </w:p>
    <w:p w14:paraId="2AF57EA5" w14:textId="77777777" w:rsidR="00CF1055" w:rsidRDefault="00CF1055" w:rsidP="00CF1055">
      <w:pPr>
        <w:pStyle w:val="BB-Normal"/>
      </w:pPr>
    </w:p>
    <w:p w14:paraId="27083E35" w14:textId="77777777" w:rsidR="00CF1055" w:rsidRDefault="00CF1055" w:rsidP="00CF1055">
      <w:pPr>
        <w:pStyle w:val="BB-Normal"/>
      </w:pPr>
    </w:p>
    <w:p w14:paraId="02474EED" w14:textId="77777777" w:rsidR="00CF1055" w:rsidRDefault="00CF1055" w:rsidP="00CF1055">
      <w:pPr>
        <w:pStyle w:val="BB-Normal"/>
      </w:pPr>
      <w:r>
        <w:t>Authorised Signatory</w:t>
      </w:r>
    </w:p>
    <w:p w14:paraId="04AB7B25" w14:textId="77777777" w:rsidR="00CF1055" w:rsidRDefault="00CF1055" w:rsidP="00CF1055">
      <w:pPr>
        <w:pStyle w:val="BB-Normal"/>
      </w:pPr>
    </w:p>
    <w:p w14:paraId="419FF1E4" w14:textId="77777777" w:rsidR="00CF1055" w:rsidRDefault="00CF1055" w:rsidP="00CF1055">
      <w:pPr>
        <w:pStyle w:val="BB-Normal"/>
      </w:pPr>
      <w:r>
        <w:t>Authorised Signatory</w:t>
      </w:r>
    </w:p>
    <w:p w14:paraId="300F922F" w14:textId="77777777" w:rsidR="00CF1055" w:rsidRPr="00862C4F" w:rsidRDefault="00CF1055" w:rsidP="00CF1055">
      <w:pPr>
        <w:pStyle w:val="BB-Normal"/>
      </w:pPr>
    </w:p>
    <w:p w14:paraId="69677A17" w14:textId="41C3A6E3" w:rsidR="003D36FF" w:rsidRDefault="003D36FF" w:rsidP="003D36FF">
      <w:pPr>
        <w:pStyle w:val="BB-Normal"/>
      </w:pPr>
    </w:p>
    <w:p w14:paraId="09E626D6" w14:textId="5D6CA772" w:rsidR="003D36FF" w:rsidRDefault="003D36FF" w:rsidP="003D36FF">
      <w:pPr>
        <w:pStyle w:val="BB-Normal"/>
      </w:pPr>
    </w:p>
    <w:p w14:paraId="2C60BA19" w14:textId="15D02A53" w:rsidR="003D36FF" w:rsidRDefault="003D36FF" w:rsidP="003D36FF">
      <w:pPr>
        <w:pStyle w:val="BB-Normal"/>
      </w:pPr>
    </w:p>
    <w:p w14:paraId="2F0A7767" w14:textId="7D0B1D41" w:rsidR="003D36FF" w:rsidRDefault="003D36FF" w:rsidP="003D36FF">
      <w:pPr>
        <w:pStyle w:val="BB-SHeadingLegal"/>
        <w:jc w:val="left"/>
      </w:pPr>
      <w:bookmarkStart w:id="354" w:name="_Ref177638385"/>
      <w:bookmarkStart w:id="355" w:name="_Ref177638393"/>
      <w:bookmarkStart w:id="356" w:name="_Toc204839827"/>
      <w:r w:rsidRPr="00E1657C">
        <w:lastRenderedPageBreak/>
        <w:t xml:space="preserve">– </w:t>
      </w:r>
      <w:r w:rsidR="00916566" w:rsidRPr="00916566">
        <w:t>Transparency Reports</w:t>
      </w:r>
      <w:bookmarkEnd w:id="354"/>
      <w:bookmarkEnd w:id="355"/>
      <w:bookmarkEnd w:id="356"/>
    </w:p>
    <w:p w14:paraId="44DDC127" w14:textId="0A47BEE7" w:rsidR="003D36FF" w:rsidRDefault="003D36FF" w:rsidP="003D36FF">
      <w:pPr>
        <w:pStyle w:val="BB-Normal"/>
      </w:pPr>
    </w:p>
    <w:p w14:paraId="0A501CF2" w14:textId="77777777" w:rsidR="00CF1055" w:rsidRDefault="00CF1055" w:rsidP="00CF1055">
      <w:pPr>
        <w:pStyle w:val="BB-Normal"/>
      </w:pPr>
    </w:p>
    <w:p w14:paraId="61E2B4C0" w14:textId="513D1EA3" w:rsidR="003D36FF" w:rsidRDefault="003D36FF" w:rsidP="003D36FF">
      <w:pPr>
        <w:pStyle w:val="BB-Normal"/>
      </w:pPr>
    </w:p>
    <w:p w14:paraId="30CD3AD8" w14:textId="4C572BF6" w:rsidR="003D36FF" w:rsidRDefault="003D36FF" w:rsidP="003D36FF">
      <w:pPr>
        <w:pStyle w:val="BB-Normal"/>
      </w:pPr>
    </w:p>
    <w:p w14:paraId="473E5EBF" w14:textId="3EC5B22F" w:rsidR="003D36FF" w:rsidRDefault="003D36FF" w:rsidP="003D36FF">
      <w:pPr>
        <w:pStyle w:val="BB-Normal"/>
      </w:pPr>
    </w:p>
    <w:p w14:paraId="41518506" w14:textId="6F6909C0" w:rsidR="003D36FF" w:rsidRDefault="003D36FF" w:rsidP="003D36FF">
      <w:pPr>
        <w:pStyle w:val="BB-Normal"/>
      </w:pPr>
    </w:p>
    <w:p w14:paraId="2BA7EB09" w14:textId="63F07B7A" w:rsidR="003D36FF" w:rsidRDefault="003D36FF" w:rsidP="003D36FF">
      <w:pPr>
        <w:pStyle w:val="BB-Normal"/>
      </w:pPr>
    </w:p>
    <w:p w14:paraId="1BBDF4E7" w14:textId="616905E0" w:rsidR="003D36FF" w:rsidRDefault="003D36FF" w:rsidP="003D36FF">
      <w:pPr>
        <w:pStyle w:val="BB-Normal"/>
      </w:pPr>
    </w:p>
    <w:p w14:paraId="151358EA" w14:textId="2246CA1F" w:rsidR="003D36FF" w:rsidRDefault="003D36FF" w:rsidP="003D36FF">
      <w:pPr>
        <w:pStyle w:val="BB-Normal"/>
      </w:pPr>
    </w:p>
    <w:p w14:paraId="10C4DB2F" w14:textId="6B195E55" w:rsidR="003D36FF" w:rsidRDefault="003D36FF" w:rsidP="003D36FF">
      <w:pPr>
        <w:pStyle w:val="BB-Normal"/>
      </w:pPr>
    </w:p>
    <w:p w14:paraId="4744CEED" w14:textId="35C3313D" w:rsidR="003D36FF" w:rsidRDefault="003D36FF" w:rsidP="003D36FF">
      <w:pPr>
        <w:pStyle w:val="BB-Normal"/>
      </w:pPr>
    </w:p>
    <w:p w14:paraId="1C44D484" w14:textId="1799A040" w:rsidR="003D36FF" w:rsidRDefault="003D36FF" w:rsidP="003D36FF">
      <w:pPr>
        <w:pStyle w:val="BB-Normal"/>
      </w:pPr>
    </w:p>
    <w:p w14:paraId="7BA577FC" w14:textId="15F8FC5B" w:rsidR="003D36FF" w:rsidRDefault="003D36FF" w:rsidP="003D36FF">
      <w:pPr>
        <w:pStyle w:val="BB-Normal"/>
      </w:pPr>
    </w:p>
    <w:p w14:paraId="0BF5E1A4" w14:textId="72DDF4FE" w:rsidR="003D36FF" w:rsidRDefault="003D36FF" w:rsidP="003D36FF">
      <w:pPr>
        <w:pStyle w:val="BB-Normal"/>
      </w:pPr>
    </w:p>
    <w:p w14:paraId="480C98C1" w14:textId="264CEDEB" w:rsidR="003D36FF" w:rsidRDefault="003D36FF" w:rsidP="003D36FF">
      <w:pPr>
        <w:pStyle w:val="BB-Normal"/>
      </w:pPr>
    </w:p>
    <w:p w14:paraId="705026FC" w14:textId="4DF490D9" w:rsidR="003D36FF" w:rsidRDefault="003D36FF" w:rsidP="003D36FF">
      <w:pPr>
        <w:pStyle w:val="BB-Normal"/>
      </w:pPr>
    </w:p>
    <w:p w14:paraId="3A65C60D" w14:textId="6D6BA5CE" w:rsidR="003D36FF" w:rsidRDefault="003D36FF" w:rsidP="003D36FF">
      <w:pPr>
        <w:pStyle w:val="BB-Normal"/>
      </w:pPr>
    </w:p>
    <w:p w14:paraId="55C4BBCE" w14:textId="7765C44B" w:rsidR="003D36FF" w:rsidRDefault="003D36FF" w:rsidP="003D36FF">
      <w:pPr>
        <w:pStyle w:val="BB-Normal"/>
      </w:pPr>
    </w:p>
    <w:p w14:paraId="1628781F" w14:textId="2994EEF1" w:rsidR="003D36FF" w:rsidRDefault="003D36FF" w:rsidP="003D36FF">
      <w:pPr>
        <w:pStyle w:val="BB-Normal"/>
      </w:pPr>
    </w:p>
    <w:p w14:paraId="519F576F" w14:textId="68EA2CE4" w:rsidR="003D36FF" w:rsidRDefault="003D36FF" w:rsidP="003D36FF">
      <w:pPr>
        <w:pStyle w:val="BB-Normal"/>
      </w:pPr>
    </w:p>
    <w:p w14:paraId="7AC9126C" w14:textId="0ED4B325" w:rsidR="003D36FF" w:rsidRDefault="003D36FF" w:rsidP="003D36FF">
      <w:pPr>
        <w:pStyle w:val="BB-Normal"/>
      </w:pPr>
    </w:p>
    <w:p w14:paraId="4E062905" w14:textId="5BDF4601" w:rsidR="003D36FF" w:rsidRPr="00916566" w:rsidRDefault="003D36FF" w:rsidP="003D36FF">
      <w:pPr>
        <w:pStyle w:val="BB-SHeadingLegal"/>
        <w:jc w:val="left"/>
      </w:pPr>
      <w:bookmarkStart w:id="357" w:name="_Ref177638447"/>
      <w:bookmarkStart w:id="358" w:name="_Ref177638456"/>
      <w:bookmarkStart w:id="359" w:name="_Ref177638483"/>
      <w:bookmarkStart w:id="360" w:name="_Toc204839828"/>
      <w:r w:rsidRPr="00916566">
        <w:lastRenderedPageBreak/>
        <w:t xml:space="preserve">– </w:t>
      </w:r>
      <w:r w:rsidR="00916566" w:rsidRPr="00916566">
        <w:t>Parent Company</w:t>
      </w:r>
      <w:r w:rsidR="00916566" w:rsidRPr="00916566">
        <w:rPr>
          <w:lang w:val="x-none"/>
        </w:rPr>
        <w:t xml:space="preserve"> Guarantee</w:t>
      </w:r>
      <w:bookmarkEnd w:id="357"/>
      <w:bookmarkEnd w:id="358"/>
      <w:bookmarkEnd w:id="359"/>
      <w:bookmarkEnd w:id="360"/>
    </w:p>
    <w:p w14:paraId="2C064895" w14:textId="77777777" w:rsidR="00CF1055" w:rsidRDefault="00CF1055" w:rsidP="00CF1055">
      <w:pPr>
        <w:pStyle w:val="BB-HeadingLegal"/>
        <w:jc w:val="center"/>
      </w:pPr>
      <w:bookmarkStart w:id="361" w:name="_Toc204839829"/>
      <w:r>
        <w:t>Form of Parent Company Guarantee and Legal Opinion</w:t>
      </w:r>
      <w:bookmarkEnd w:id="361"/>
    </w:p>
    <w:p w14:paraId="081B3BD2" w14:textId="77777777" w:rsidR="00CF1055" w:rsidRPr="002342E2" w:rsidRDefault="00CF1055" w:rsidP="00CF1055">
      <w:pPr>
        <w:pStyle w:val="BB-Normal"/>
        <w:rPr>
          <w:b/>
        </w:rPr>
      </w:pPr>
      <w:r w:rsidRPr="002342E2">
        <w:rPr>
          <w:b/>
        </w:rPr>
        <w:t xml:space="preserve">Attachment A – Form of Parent Company Guarantee </w:t>
      </w:r>
    </w:p>
    <w:p w14:paraId="17D2A9E7" w14:textId="77777777" w:rsidR="00CF1055" w:rsidRDefault="00CF1055" w:rsidP="00CF1055">
      <w:pPr>
        <w:pStyle w:val="BB-Normal"/>
      </w:pPr>
    </w:p>
    <w:p w14:paraId="07CCC8C1" w14:textId="77777777" w:rsidR="00CF1055" w:rsidRDefault="00CF1055" w:rsidP="00CF1055">
      <w:pPr>
        <w:pStyle w:val="BB-Normal"/>
      </w:pPr>
    </w:p>
    <w:p w14:paraId="563E52AD" w14:textId="77777777" w:rsidR="00CF1055" w:rsidRDefault="00CF1055" w:rsidP="00CF1055">
      <w:pPr>
        <w:pStyle w:val="BB-Normal"/>
      </w:pPr>
      <w:r>
        <w:t xml:space="preserve">(Letterhead of Parent Company) </w:t>
      </w:r>
    </w:p>
    <w:p w14:paraId="2FF6AA63" w14:textId="77777777" w:rsidR="00CF1055" w:rsidRDefault="00CF1055" w:rsidP="00CF1055">
      <w:pPr>
        <w:pStyle w:val="BB-Normal"/>
      </w:pPr>
    </w:p>
    <w:p w14:paraId="24F37541" w14:textId="77777777" w:rsidR="00CF1055" w:rsidRDefault="00CF1055" w:rsidP="00CF1055">
      <w:pPr>
        <w:pStyle w:val="BB-Normal"/>
      </w:pPr>
    </w:p>
    <w:p w14:paraId="2AE5F78F" w14:textId="20A563D9" w:rsidR="00CF1055" w:rsidRDefault="00CF1055" w:rsidP="00CF1055">
      <w:pPr>
        <w:pStyle w:val="BB-Normal"/>
        <w:ind w:left="426" w:hanging="426"/>
      </w:pPr>
      <w:r>
        <w:t xml:space="preserve">To: </w:t>
      </w:r>
      <w:r w:rsidR="00E57319">
        <w:t>the Authority</w:t>
      </w:r>
      <w:r w:rsidRPr="00F568CE">
        <w:t xml:space="preserve"> of </w:t>
      </w:r>
      <w:r w:rsidRPr="001452F5">
        <w:t xml:space="preserve">Regent House, Heaton Lane, Stockpot, Cheshire, United Kingdom, SK4 1BS </w:t>
      </w:r>
      <w:r>
        <w:t>(the “</w:t>
      </w:r>
      <w:r w:rsidR="00E57319">
        <w:rPr>
          <w:b/>
        </w:rPr>
        <w:t>the Authority</w:t>
      </w:r>
      <w:r>
        <w:t>”)</w:t>
      </w:r>
    </w:p>
    <w:p w14:paraId="53570496" w14:textId="77777777" w:rsidR="00CF1055" w:rsidRDefault="00CF1055" w:rsidP="00CF1055">
      <w:pPr>
        <w:pStyle w:val="BB-Normal"/>
      </w:pPr>
    </w:p>
    <w:p w14:paraId="4C57CDF3" w14:textId="77777777" w:rsidR="00CF1055" w:rsidRDefault="00CF1055" w:rsidP="00CF1055">
      <w:pPr>
        <w:pStyle w:val="BB-Normal"/>
      </w:pPr>
    </w:p>
    <w:p w14:paraId="5F84CCDA" w14:textId="77777777" w:rsidR="00CF1055" w:rsidRDefault="00CF1055" w:rsidP="00CF1055">
      <w:pPr>
        <w:pStyle w:val="BB-Normal"/>
      </w:pPr>
      <w:r>
        <w:t>Date:</w:t>
      </w:r>
    </w:p>
    <w:p w14:paraId="04B39E6A" w14:textId="77777777" w:rsidR="00CF1055" w:rsidRDefault="00CF1055" w:rsidP="00CF1055">
      <w:pPr>
        <w:pStyle w:val="BB-Normal"/>
      </w:pPr>
    </w:p>
    <w:p w14:paraId="79D10C77" w14:textId="77777777" w:rsidR="00CF1055" w:rsidRDefault="00CF1055" w:rsidP="00CF1055">
      <w:pPr>
        <w:pStyle w:val="BB-Normal"/>
      </w:pPr>
    </w:p>
    <w:p w14:paraId="63D827C4" w14:textId="77777777" w:rsidR="00CF1055" w:rsidRDefault="00CF1055" w:rsidP="00CF1055">
      <w:pPr>
        <w:pStyle w:val="BB-Normal"/>
      </w:pPr>
      <w:r>
        <w:t>Dear Sir/Madam</w:t>
      </w:r>
    </w:p>
    <w:p w14:paraId="767A71D3" w14:textId="77777777" w:rsidR="00CF1055" w:rsidRDefault="00CF1055" w:rsidP="00CF1055">
      <w:pPr>
        <w:pStyle w:val="BB-Normal"/>
      </w:pPr>
    </w:p>
    <w:p w14:paraId="526DB3DF" w14:textId="77777777" w:rsidR="00CF1055" w:rsidRDefault="00CF1055" w:rsidP="00CF1055">
      <w:pPr>
        <w:pStyle w:val="BB-Normal"/>
      </w:pPr>
      <w:r>
        <w:t>We, [insert name of Guarantor] (“the Guarantor”), understand that you have agreed to enter into a Concession Contract (“the Contract”) with [insert name of Concessionaire] (“the Concessionaire") in respect of [briefly describe nature of Contract] on the condition that the obligations of the Concessionaire under the Concession Contract be guaranteed by a Guarantor.</w:t>
      </w:r>
    </w:p>
    <w:p w14:paraId="559A548B" w14:textId="77777777" w:rsidR="00CF1055" w:rsidRDefault="00CF1055" w:rsidP="00CF1055">
      <w:pPr>
        <w:pStyle w:val="BB-Normal"/>
      </w:pPr>
    </w:p>
    <w:p w14:paraId="1CAA2CDE" w14:textId="77777777" w:rsidR="00CF1055" w:rsidRDefault="00CF1055" w:rsidP="00CF1055">
      <w:pPr>
        <w:pStyle w:val="BB-Normal"/>
      </w:pPr>
      <w:r>
        <w:t>We are [recite the relationship of the Guarantor to the Concessionaire], and we warrant to you that this description of our relationship with/to the Concessionaire is true and accurate in all material respects.</w:t>
      </w:r>
    </w:p>
    <w:p w14:paraId="4788085B" w14:textId="77777777" w:rsidR="00CF1055" w:rsidRDefault="00CF1055" w:rsidP="00CF1055">
      <w:pPr>
        <w:pStyle w:val="BB-Normal"/>
      </w:pPr>
    </w:p>
    <w:p w14:paraId="48B55E61" w14:textId="77777777" w:rsidR="00CF1055" w:rsidRDefault="00CF1055" w:rsidP="00CF1055">
      <w:pPr>
        <w:pStyle w:val="BB-Normal"/>
      </w:pPr>
      <w:r>
        <w:t>WE HEREBY AGREE AND UNDERTAKE with you as follows:</w:t>
      </w:r>
    </w:p>
    <w:p w14:paraId="70F2887A" w14:textId="77777777" w:rsidR="00CF1055" w:rsidRDefault="00CF1055" w:rsidP="00CF1055">
      <w:pPr>
        <w:pStyle w:val="BB-Normal"/>
      </w:pPr>
    </w:p>
    <w:p w14:paraId="236A96F9" w14:textId="77777777" w:rsidR="00CF1055" w:rsidRDefault="00CF1055" w:rsidP="00CF1055">
      <w:pPr>
        <w:pStyle w:val="BB-SLevel1Legal"/>
      </w:pPr>
      <w:r>
        <w:t>Subject to paragraph (c) below, we unconditionally guarantee on demand:</w:t>
      </w:r>
    </w:p>
    <w:p w14:paraId="4B2EA29A" w14:textId="77777777" w:rsidR="00CF1055" w:rsidRDefault="00CF1055" w:rsidP="00CF1055">
      <w:pPr>
        <w:pStyle w:val="BB-SLevel2Legal"/>
      </w:pPr>
      <w:r>
        <w:t>the proper, complete and punctual performance by the Concessionaire of any and all its obligations, undertakings and responsibilities under the Concession Contract and we shall forthwith make good any default thereunder on the part of the Concessionaire; and</w:t>
      </w:r>
    </w:p>
    <w:p w14:paraId="5720C71C" w14:textId="77777777" w:rsidR="00CF1055" w:rsidRDefault="00CF1055" w:rsidP="00CF1055">
      <w:pPr>
        <w:pStyle w:val="BB-SLevel2Legal"/>
      </w:pPr>
      <w:r>
        <w:t>the due and punctual payment by the Concessionaire of all sums, liabilities, awards, losses, damages, costs, charges and expenses that may be or become due and payable to you under or arising out of the Concession Contract in accordance with its terms or otherwise by reason or in consequence of any such default on the part of the Concessionaire when and as the same shall become due for performance or payment (as the case may be).</w:t>
      </w:r>
    </w:p>
    <w:p w14:paraId="1F835CDC" w14:textId="77777777" w:rsidR="00CF1055" w:rsidRDefault="00CF1055" w:rsidP="00CF1055">
      <w:pPr>
        <w:pStyle w:val="BB-SLevel1Legal"/>
      </w:pPr>
      <w:r>
        <w:t>Subject to paragraph (c) below, as a separate and primary obligation we unconditionally guarantee to you that in the case of default by the Concessionaire in making any of the payments or in performing any of the obligations, undertakings and responsibilities set out in paragraph (a) above, we shall on demand pay all sums and observe and perform any or all of such obligations, undertakings and responsibilities as if we instead of the Concessionaire were the primary obligor.  Any payment under this Guarantee shall be made by us in pounds sterling or in any currency which may from time to time replace pounds sterling.</w:t>
      </w:r>
    </w:p>
    <w:p w14:paraId="0D8E15AD" w14:textId="77777777" w:rsidR="00CF1055" w:rsidRDefault="00CF1055" w:rsidP="00CF1055">
      <w:pPr>
        <w:pStyle w:val="BB-SLevel1Legal"/>
      </w:pPr>
      <w:r>
        <w:t>Our maximum aggregate financial liability to you arising out of or in connection with this Guarantee shall be limited to £50,000,000 (fifty million pounds Sterling), it being acknowledged and agreed that you shall be entitled to make more than one demand under this Guarantee provided that in total those demands do not exceed £50,000,000 (fifty million pounds Sterling).</w:t>
      </w:r>
    </w:p>
    <w:p w14:paraId="1EE258B4" w14:textId="77777777" w:rsidR="00CF1055" w:rsidRDefault="00CF1055" w:rsidP="00CF1055">
      <w:pPr>
        <w:pStyle w:val="BB-SLevel1Legal"/>
      </w:pPr>
      <w:r>
        <w:t>This Guarantee shall be a continuing security and shall remain in full force and effect until all obligations to be performed or observed by the Concessionaire under or arising out of the Concession Contract have been duly and completely performed and observed and the Concessionaire shall have ceased to be under any actual or contingent liability to you thereunder.</w:t>
      </w:r>
    </w:p>
    <w:p w14:paraId="6C71B679" w14:textId="77777777" w:rsidR="00CF1055" w:rsidRDefault="00CF1055" w:rsidP="00CF1055">
      <w:pPr>
        <w:pStyle w:val="BB-SLevel1Legal"/>
      </w:pPr>
      <w:r>
        <w:lastRenderedPageBreak/>
        <w:t>Any demand or other notice made by you under this Guarantee shall be duly made if sent by first class recorded delivery post to us.</w:t>
      </w:r>
    </w:p>
    <w:p w14:paraId="61722BED" w14:textId="77777777" w:rsidR="00CF1055" w:rsidRDefault="00CF1055" w:rsidP="00CF1055">
      <w:pPr>
        <w:pStyle w:val="BB-SLevel1Legal"/>
      </w:pPr>
      <w:r>
        <w:t>You shall be entitled to enforce this Guarantee without first notifying the Concessionaire of any default or taking any proceedings or demanding upon, enforcing or exhausting any right or remedy against the Concessionaire or any other person or taking any action to enforce any other security, bond or guarantee held by you or making or filing any claim in a bankruptcy, liquidation, administration or insolvency of the Concessionaire or any person.</w:t>
      </w:r>
    </w:p>
    <w:p w14:paraId="740C198E" w14:textId="77777777" w:rsidR="00CF1055" w:rsidRDefault="00CF1055" w:rsidP="00CF1055">
      <w:pPr>
        <w:pStyle w:val="BB-SLevel1Legal"/>
      </w:pPr>
      <w:r>
        <w:t>If any sum due or purportedly due under this Guarantee is not or would not be recoverable under a guarantee for any reason whatsoever, whether or not known to you, such sum shall still be recoverable from us as a sole principal debtor upon the terms of this Guarantee.</w:t>
      </w:r>
    </w:p>
    <w:p w14:paraId="0F3D6376" w14:textId="77777777" w:rsidR="00CF1055" w:rsidRDefault="00CF1055" w:rsidP="00CF1055">
      <w:pPr>
        <w:pStyle w:val="BB-NormInd2Legal"/>
      </w:pPr>
      <w:r>
        <w:t>PROVIDED THAT:</w:t>
      </w:r>
    </w:p>
    <w:p w14:paraId="411D578B" w14:textId="77777777" w:rsidR="00CF1055" w:rsidRDefault="00CF1055" w:rsidP="00CF1055">
      <w:pPr>
        <w:pStyle w:val="BB-SLevel2Legal"/>
      </w:pPr>
      <w:r>
        <w:t>We shall be under no greater obligation or greater liability under this Guarantee than we would have been under the Concession Contract if we had been named as the Concessionaire in the Concession Contract; or</w:t>
      </w:r>
    </w:p>
    <w:p w14:paraId="1DB459BF" w14:textId="77777777" w:rsidR="00CF1055" w:rsidRDefault="00CF1055" w:rsidP="00CF1055">
      <w:pPr>
        <w:pStyle w:val="BB-SLevel2Legal"/>
      </w:pPr>
      <w:r>
        <w:t xml:space="preserve">Our obligations hereunder are those of primary obligor and shall remain in full force and effect and shall not be terminated, reduced, discharged or otherwise affected by: </w:t>
      </w:r>
    </w:p>
    <w:p w14:paraId="2AE3BD98" w14:textId="77777777" w:rsidR="00CF1055" w:rsidRDefault="00CF1055" w:rsidP="00CF1055">
      <w:pPr>
        <w:pStyle w:val="BB-SLevel3Legal"/>
      </w:pPr>
      <w:r>
        <w:t>any alteration or variation to the terms of the Concession Contract made by agreement between you and the Concessionaire (including, without limitation, any increase in the Concessionaire’s obligations under the Concession Contract or any alteration in the extent or nature or sequence or method or timing of the Services to be carried out under the Concession Contract) or any novation of the Concession Contract (in whole or in part);</w:t>
      </w:r>
    </w:p>
    <w:p w14:paraId="7DED3573" w14:textId="77777777" w:rsidR="00CF1055" w:rsidRDefault="00CF1055" w:rsidP="00CF1055">
      <w:pPr>
        <w:pStyle w:val="BB-SLevel3Legal"/>
      </w:pPr>
      <w:r>
        <w:t>any time being given to the Concessionaire or any other indulgence, waiver, concession, forbearance or forgiveness to the Concessionaire (whether express or by conduct) or any other thing done, omitted or neglected to be done under the Concession Contract;</w:t>
      </w:r>
    </w:p>
    <w:p w14:paraId="102876B0" w14:textId="77777777" w:rsidR="00CF1055" w:rsidRDefault="00CF1055" w:rsidP="00CF1055">
      <w:pPr>
        <w:pStyle w:val="BB-SLevel3Legal"/>
      </w:pPr>
      <w:r>
        <w:t>any other bond, security or guarantee now or hereafter held by you for all or any part of the obligations of the Concessionaire under the Concession Contract;</w:t>
      </w:r>
    </w:p>
    <w:p w14:paraId="7B5E05CA" w14:textId="77777777" w:rsidR="00CF1055" w:rsidRDefault="00CF1055" w:rsidP="00CF1055">
      <w:pPr>
        <w:pStyle w:val="BB-SLevel3Legal"/>
      </w:pPr>
      <w:r>
        <w:t>the release or waiver of any such bond, security or guarantee referred to in paragraph 2(c) above;</w:t>
      </w:r>
    </w:p>
    <w:p w14:paraId="61111E00" w14:textId="77777777" w:rsidR="00CF1055" w:rsidRDefault="00CF1055" w:rsidP="00CF1055">
      <w:pPr>
        <w:pStyle w:val="BB-SLevel3Legal"/>
      </w:pPr>
      <w:r>
        <w:t>any amalgamation, reconstruction or dissolution including, without limitation, winding-up of the Concessionaire;</w:t>
      </w:r>
    </w:p>
    <w:p w14:paraId="68B8DD82" w14:textId="77777777" w:rsidR="00CF1055" w:rsidRDefault="00CF1055" w:rsidP="00CF1055">
      <w:pPr>
        <w:pStyle w:val="BB-SLevel3Legal"/>
      </w:pPr>
      <w:r>
        <w:t>the winding-up, bankruptcy, administration, receivership or insolvency of the Concessionaire;</w:t>
      </w:r>
    </w:p>
    <w:p w14:paraId="1716B991" w14:textId="77777777" w:rsidR="00CF1055" w:rsidRDefault="00CF1055" w:rsidP="00CF1055">
      <w:pPr>
        <w:pStyle w:val="BB-SLevel3Legal"/>
      </w:pPr>
      <w:r>
        <w:t>any legal limitation, disability or incapacity relating to the Concessionaire or discharge by operation of law or any change in the constitution, name or style of the Concessionaire or any other person (whether or not known to you);</w:t>
      </w:r>
    </w:p>
    <w:p w14:paraId="5DD9B462" w14:textId="77777777" w:rsidR="00CF1055" w:rsidRDefault="00CF1055" w:rsidP="00CF1055">
      <w:pPr>
        <w:pStyle w:val="BB-SLevel3Legal"/>
      </w:pPr>
      <w:r>
        <w:t>any total or partial invalidity in, irregularity affecting or unenforceability of any of the obligations of the Concessionaire under the Concession Contract;</w:t>
      </w:r>
    </w:p>
    <w:p w14:paraId="03EA0319" w14:textId="77777777" w:rsidR="00CF1055" w:rsidRDefault="00CF1055" w:rsidP="00CF1055">
      <w:pPr>
        <w:pStyle w:val="BB-SLevel3Legal"/>
      </w:pPr>
      <w:r>
        <w:t>the termination or partial termination of the Concession Contract or the cessation of any Services for any reason or the making of any variation to the Services in accordance with the Contract;</w:t>
      </w:r>
    </w:p>
    <w:p w14:paraId="43859459" w14:textId="77777777" w:rsidR="00CF1055" w:rsidRDefault="00CF1055" w:rsidP="00CF1055">
      <w:pPr>
        <w:pStyle w:val="BB-SLevel3Legal"/>
      </w:pPr>
      <w:r>
        <w:t>any claim or enforcement of payment from the Concessionaire or any other person; or</w:t>
      </w:r>
    </w:p>
    <w:p w14:paraId="7698F1FF" w14:textId="77777777" w:rsidR="00CF1055" w:rsidRDefault="00CF1055" w:rsidP="00CF1055">
      <w:pPr>
        <w:pStyle w:val="BB-SLevel3Legal"/>
      </w:pPr>
      <w:r>
        <w:t xml:space="preserve">any act or omission which would not have discharged or affected the liability of a sole principal debtor instead of a guarantor or any act or omission, matter or thing which, but for </w:t>
      </w:r>
      <w:r>
        <w:lastRenderedPageBreak/>
        <w:t>this provision, might operate to exonerate, discharge, reduce or extinguish our liability under this Guarantee.</w:t>
      </w:r>
    </w:p>
    <w:p w14:paraId="6488B168" w14:textId="77777777" w:rsidR="00CF1055" w:rsidRDefault="00CF1055" w:rsidP="00CF1055">
      <w:pPr>
        <w:pStyle w:val="BB-SLevel1Legal"/>
      </w:pPr>
      <w:r>
        <w:t xml:space="preserve">So long as we </w:t>
      </w:r>
      <w:r w:rsidRPr="001C2A91">
        <w:t>remain</w:t>
      </w:r>
      <w:r>
        <w:t xml:space="preserve"> under any actual or contingent liability under this Guarantee, we shall not exercise any right of subrogation or any other right or remedy which we may have against the Concessionaire in respect of any payment made by or sum recovered from us pursuant to or in connection with this Guarantee or prove in any liquidation of the Concessionaire in competition with you for any sums or liabilities owing or incurred to us by the Concessionaire in respect of any such payment by or recovery from us or take or hold any security from the Concessionaire in respect of any liability of ours hereunder.  We shall hold any monies recovered or security taken or held in breach of this provision in trust for you.</w:t>
      </w:r>
    </w:p>
    <w:p w14:paraId="6B0AC0AA" w14:textId="77777777" w:rsidR="00CF1055" w:rsidRPr="001C2A91" w:rsidRDefault="00CF1055" w:rsidP="00CF1055">
      <w:pPr>
        <w:pStyle w:val="BB-SLevel1Legal"/>
      </w:pPr>
      <w:r>
        <w:t xml:space="preserve">Except where prevented from doing so by law, we waive and agree not to enforce or claim the benefit of any and all rights we have or may from time to time have as </w:t>
      </w:r>
      <w:r w:rsidRPr="001C2A91">
        <w:t>guarantor under any applicable law which is or may be inconsistent with any of the provision of this Guarantee.</w:t>
      </w:r>
    </w:p>
    <w:p w14:paraId="168E2A74" w14:textId="77777777" w:rsidR="00CF1055" w:rsidRPr="001C2A91" w:rsidRDefault="00CF1055" w:rsidP="00CF1055">
      <w:pPr>
        <w:pStyle w:val="BB-SLevel1Legal"/>
      </w:pPr>
      <w:r>
        <w:t>This Guarantee is irrevocable.</w:t>
      </w:r>
    </w:p>
    <w:p w14:paraId="66FF5ECF" w14:textId="77777777" w:rsidR="00CF1055" w:rsidRDefault="00CF1055" w:rsidP="00CF1055">
      <w:pPr>
        <w:pStyle w:val="BB-SLevel1Legal"/>
      </w:pPr>
      <w:r w:rsidRPr="001C2A91">
        <w:t xml:space="preserve">This Guarantee, executed and delivered as a deed, is governed by and shall be construed in accordance with the law of England and Wales. </w:t>
      </w:r>
      <w:r>
        <w:t xml:space="preserve"> </w:t>
      </w:r>
      <w:r w:rsidRPr="001C2A91">
        <w:t>The courts of England shall have exclusive</w:t>
      </w:r>
      <w:r>
        <w:t xml:space="preserve"> jurisdiction to settle any dispute which may arise out of or in connection with this Guarantee except that you have the right in your absolute discretion to enforce a judgment and/or to take proceedings in any other jurisdiction in which we are incorporated or in which any of our assets may be situated.  You and we agree to submit to that jurisdiction.</w:t>
      </w:r>
    </w:p>
    <w:p w14:paraId="6DE50DA7" w14:textId="77777777" w:rsidR="00CF1055" w:rsidRDefault="00CF1055" w:rsidP="00CF1055">
      <w:pPr>
        <w:pStyle w:val="BB-Normal"/>
      </w:pPr>
      <w:r>
        <w:t>[For non-UK resident Guarantors only:</w:t>
      </w:r>
    </w:p>
    <w:p w14:paraId="0749B370" w14:textId="77777777" w:rsidR="00CF1055" w:rsidRDefault="00CF1055" w:rsidP="00CF1055">
      <w:pPr>
        <w:pStyle w:val="BB-Normal"/>
      </w:pPr>
    </w:p>
    <w:p w14:paraId="3175753A" w14:textId="77777777" w:rsidR="00CF1055" w:rsidRPr="001C2A91" w:rsidRDefault="00CF1055" w:rsidP="00CF1055">
      <w:pPr>
        <w:pStyle w:val="BB-SLevel1Legal"/>
      </w:pPr>
      <w:r>
        <w:t xml:space="preserve">For the purposes of this Guarantee we hereby appoint [   ] of [   ] (to be a London </w:t>
      </w:r>
      <w:r w:rsidRPr="001C2A91">
        <w:t>address) to accept service of process on our behalf, and service on the said [   ] at the said address shall be deemed to be good service on us; and we hereby irrevocably agree not to revoke or terminate such appointment.]</w:t>
      </w:r>
    </w:p>
    <w:p w14:paraId="021F0BFD" w14:textId="77777777" w:rsidR="00CF1055" w:rsidRPr="001C2A91" w:rsidRDefault="00CF1055" w:rsidP="00CF1055">
      <w:pPr>
        <w:pStyle w:val="BB-SLevel1Legal"/>
      </w:pPr>
      <w:r w:rsidRPr="001C2A91">
        <w:t>You will be entitled to assign the benefit of this Guarantee in whole or in part but we may not assign the benefit and/or delegate the burden of this Guarantee in whole or in part or enter into any transaction which would result in any of those benefits and/or burdens passing to another person.</w:t>
      </w:r>
    </w:p>
    <w:p w14:paraId="7C1B9B2F" w14:textId="77777777" w:rsidR="00CF1055" w:rsidRDefault="00CF1055" w:rsidP="00CF1055">
      <w:pPr>
        <w:pStyle w:val="BB-SLevel1Legal"/>
      </w:pPr>
      <w:r w:rsidRPr="001C2A91">
        <w:t>If any provision (in whole or in part) of this Guarantee is found by any court, tribunal, administrative body or authority of competent jurisdiction to be wholly or partly illegal, invalid or unenforceable</w:t>
      </w:r>
      <w:r>
        <w:t xml:space="preserve"> then that provision shall, to the extent required, be severed from this Guarantee and shall be ineffective, without, so far as is possible, modifying any other provision of this Guarantee and this shall not affect any other provisions of this Guarantee which shall remain in full force and effect.</w:t>
      </w:r>
    </w:p>
    <w:p w14:paraId="4A1D55B5" w14:textId="77777777" w:rsidR="00CF1055" w:rsidRDefault="00CF1055" w:rsidP="00CF1055">
      <w:pPr>
        <w:pStyle w:val="BB-Normal"/>
      </w:pPr>
    </w:p>
    <w:p w14:paraId="626DE66E" w14:textId="77777777" w:rsidR="00CF1055" w:rsidRDefault="00CF1055" w:rsidP="00CF1055">
      <w:pPr>
        <w:pStyle w:val="BB-Normal"/>
        <w:sectPr w:rsidR="00CF1055" w:rsidSect="00404E4F">
          <w:pgSz w:w="11906" w:h="16838" w:code="9"/>
          <w:pgMar w:top="1440" w:right="1134" w:bottom="1440" w:left="1134" w:header="709" w:footer="709" w:gutter="0"/>
          <w:cols w:space="708"/>
          <w:docGrid w:linePitch="360"/>
        </w:sectPr>
      </w:pPr>
    </w:p>
    <w:p w14:paraId="2D2DF675" w14:textId="77777777" w:rsidR="00CF1055" w:rsidRDefault="00CF1055" w:rsidP="00CF1055">
      <w:pPr>
        <w:pStyle w:val="BB-Normal"/>
      </w:pPr>
      <w:r>
        <w:lastRenderedPageBreak/>
        <w:t>Executed as a Deed and delivered the day and year written above.</w:t>
      </w:r>
    </w:p>
    <w:p w14:paraId="5754C0F1" w14:textId="77777777" w:rsidR="00CF1055" w:rsidRDefault="00CF1055" w:rsidP="00CF1055">
      <w:pPr>
        <w:pStyle w:val="BB-Normal"/>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284"/>
        <w:gridCol w:w="3260"/>
      </w:tblGrid>
      <w:tr w:rsidR="00CF1055" w14:paraId="31EF797F" w14:textId="77777777" w:rsidTr="007F0E15">
        <w:tc>
          <w:tcPr>
            <w:tcW w:w="4786" w:type="dxa"/>
          </w:tcPr>
          <w:p w14:paraId="697AC09B" w14:textId="77777777" w:rsidR="00CF1055" w:rsidRDefault="00CF1055" w:rsidP="007F0E15">
            <w:pPr>
              <w:pStyle w:val="BB-Normal"/>
              <w:keepNext/>
              <w:tabs>
                <w:tab w:val="right" w:pos="4678"/>
              </w:tabs>
              <w:jc w:val="left"/>
            </w:pPr>
            <w:r>
              <w:t>Executed as a deed by</w:t>
            </w:r>
          </w:p>
        </w:tc>
        <w:tc>
          <w:tcPr>
            <w:tcW w:w="284" w:type="dxa"/>
          </w:tcPr>
          <w:p w14:paraId="253BD918" w14:textId="77777777" w:rsidR="00CF1055" w:rsidRDefault="00CF1055" w:rsidP="007F0E15">
            <w:pPr>
              <w:pStyle w:val="BB-Normal"/>
              <w:keepNext/>
              <w:tabs>
                <w:tab w:val="right" w:pos="4678"/>
              </w:tabs>
            </w:pPr>
            <w:r>
              <w:t>)</w:t>
            </w:r>
          </w:p>
        </w:tc>
        <w:tc>
          <w:tcPr>
            <w:tcW w:w="3260" w:type="dxa"/>
          </w:tcPr>
          <w:p w14:paraId="04043EF2" w14:textId="77777777" w:rsidR="00CF1055" w:rsidRDefault="00CF1055" w:rsidP="007F0E15">
            <w:pPr>
              <w:pStyle w:val="BB-Normal"/>
              <w:keepNext/>
              <w:tabs>
                <w:tab w:val="right" w:pos="4678"/>
              </w:tabs>
            </w:pPr>
          </w:p>
        </w:tc>
      </w:tr>
      <w:tr w:rsidR="00CF1055" w14:paraId="26212A27" w14:textId="77777777" w:rsidTr="007F0E15">
        <w:tc>
          <w:tcPr>
            <w:tcW w:w="4786" w:type="dxa"/>
          </w:tcPr>
          <w:p w14:paraId="4B14BDB9" w14:textId="77777777" w:rsidR="00CF1055" w:rsidRDefault="00CF1055" w:rsidP="007F0E15">
            <w:pPr>
              <w:pStyle w:val="BB-NormalBold"/>
              <w:keepNext/>
            </w:pPr>
            <w:r>
              <w:t>[   ]</w:t>
            </w:r>
          </w:p>
        </w:tc>
        <w:tc>
          <w:tcPr>
            <w:tcW w:w="284" w:type="dxa"/>
          </w:tcPr>
          <w:p w14:paraId="75BF5212" w14:textId="77777777" w:rsidR="00CF1055" w:rsidRDefault="00CF1055" w:rsidP="007F0E15">
            <w:pPr>
              <w:pStyle w:val="BB-Normal"/>
              <w:keepNext/>
              <w:tabs>
                <w:tab w:val="right" w:pos="4678"/>
              </w:tabs>
            </w:pPr>
            <w:r>
              <w:t>)</w:t>
            </w:r>
          </w:p>
        </w:tc>
        <w:tc>
          <w:tcPr>
            <w:tcW w:w="3260" w:type="dxa"/>
          </w:tcPr>
          <w:p w14:paraId="47BC8402" w14:textId="77777777" w:rsidR="00CF1055" w:rsidRDefault="00CF1055" w:rsidP="007F0E15">
            <w:pPr>
              <w:pStyle w:val="BB-Normal"/>
              <w:keepNext/>
              <w:tabs>
                <w:tab w:val="right" w:pos="4678"/>
              </w:tabs>
            </w:pPr>
          </w:p>
        </w:tc>
      </w:tr>
      <w:tr w:rsidR="00CF1055" w14:paraId="285A52D4" w14:textId="77777777" w:rsidTr="007F0E15">
        <w:tc>
          <w:tcPr>
            <w:tcW w:w="4786" w:type="dxa"/>
          </w:tcPr>
          <w:p w14:paraId="615AE372" w14:textId="77777777" w:rsidR="00CF1055" w:rsidRDefault="00CF1055" w:rsidP="007F0E15">
            <w:pPr>
              <w:pStyle w:val="BB-Normal"/>
              <w:keepNext/>
              <w:tabs>
                <w:tab w:val="right" w:pos="4678"/>
              </w:tabs>
              <w:jc w:val="left"/>
            </w:pPr>
            <w:r>
              <w:t>acting by</w:t>
            </w:r>
          </w:p>
        </w:tc>
        <w:tc>
          <w:tcPr>
            <w:tcW w:w="284" w:type="dxa"/>
          </w:tcPr>
          <w:p w14:paraId="76D47EFA" w14:textId="77777777" w:rsidR="00CF1055" w:rsidRDefault="00CF1055" w:rsidP="007F0E15">
            <w:pPr>
              <w:pStyle w:val="BB-Normal"/>
              <w:keepNext/>
              <w:tabs>
                <w:tab w:val="right" w:pos="4678"/>
              </w:tabs>
            </w:pPr>
            <w:r>
              <w:t>)</w:t>
            </w:r>
          </w:p>
        </w:tc>
        <w:tc>
          <w:tcPr>
            <w:tcW w:w="3260" w:type="dxa"/>
          </w:tcPr>
          <w:p w14:paraId="5118329B" w14:textId="77777777" w:rsidR="00CF1055" w:rsidRDefault="00CF1055" w:rsidP="007F0E15">
            <w:pPr>
              <w:pStyle w:val="BB-Normal"/>
              <w:keepNext/>
              <w:tabs>
                <w:tab w:val="right" w:pos="4678"/>
              </w:tabs>
            </w:pPr>
          </w:p>
        </w:tc>
      </w:tr>
      <w:tr w:rsidR="00CF1055" w14:paraId="6E2A8790" w14:textId="77777777" w:rsidTr="007F0E15">
        <w:tc>
          <w:tcPr>
            <w:tcW w:w="4786" w:type="dxa"/>
          </w:tcPr>
          <w:p w14:paraId="2C2865C9" w14:textId="77777777" w:rsidR="00CF1055" w:rsidRDefault="00CF1055" w:rsidP="007F0E15">
            <w:pPr>
              <w:pStyle w:val="BB-Normal"/>
              <w:keepNext/>
              <w:tabs>
                <w:tab w:val="right" w:pos="4678"/>
              </w:tabs>
              <w:jc w:val="left"/>
            </w:pPr>
          </w:p>
        </w:tc>
        <w:tc>
          <w:tcPr>
            <w:tcW w:w="284" w:type="dxa"/>
          </w:tcPr>
          <w:p w14:paraId="24D59089" w14:textId="77777777" w:rsidR="00CF1055" w:rsidRDefault="00CF1055" w:rsidP="007F0E15">
            <w:pPr>
              <w:pStyle w:val="BB-Normal"/>
              <w:keepNext/>
              <w:tabs>
                <w:tab w:val="right" w:pos="4678"/>
              </w:tabs>
              <w:rPr>
                <w:u w:val="dotted"/>
              </w:rPr>
            </w:pPr>
            <w:r>
              <w:rPr>
                <w:u w:val="dotted"/>
              </w:rPr>
              <w:t>)</w:t>
            </w:r>
          </w:p>
        </w:tc>
        <w:tc>
          <w:tcPr>
            <w:tcW w:w="3260" w:type="dxa"/>
          </w:tcPr>
          <w:p w14:paraId="30169A4F" w14:textId="77777777" w:rsidR="00CF1055" w:rsidRDefault="00CF1055" w:rsidP="007F0E15">
            <w:pPr>
              <w:pStyle w:val="BB-Normal"/>
              <w:keepNext/>
              <w:tabs>
                <w:tab w:val="right" w:pos="4678"/>
              </w:tabs>
            </w:pPr>
            <w:r>
              <w:rPr>
                <w:u w:val="dotted"/>
              </w:rPr>
              <w:tab/>
            </w:r>
          </w:p>
        </w:tc>
      </w:tr>
      <w:tr w:rsidR="00CF1055" w14:paraId="49295E2D" w14:textId="77777777" w:rsidTr="007F0E15">
        <w:tc>
          <w:tcPr>
            <w:tcW w:w="4786" w:type="dxa"/>
          </w:tcPr>
          <w:p w14:paraId="709F885C" w14:textId="77777777" w:rsidR="00CF1055" w:rsidRDefault="00CF1055" w:rsidP="007F0E15">
            <w:pPr>
              <w:pStyle w:val="BB-Normal"/>
              <w:keepNext/>
              <w:tabs>
                <w:tab w:val="right" w:pos="4678"/>
              </w:tabs>
              <w:jc w:val="left"/>
            </w:pPr>
            <w:r>
              <w:t>…………………………………, a director, and</w:t>
            </w:r>
          </w:p>
        </w:tc>
        <w:tc>
          <w:tcPr>
            <w:tcW w:w="284" w:type="dxa"/>
          </w:tcPr>
          <w:p w14:paraId="333F24BD" w14:textId="77777777" w:rsidR="00CF1055" w:rsidRPr="00BF5047" w:rsidRDefault="00CF1055" w:rsidP="007F0E15">
            <w:pPr>
              <w:pStyle w:val="BB-NormalBold"/>
              <w:keepNext/>
              <w:rPr>
                <w:b w:val="0"/>
              </w:rPr>
            </w:pPr>
            <w:r w:rsidRPr="00BF5047">
              <w:rPr>
                <w:b w:val="0"/>
              </w:rPr>
              <w:t>)</w:t>
            </w:r>
          </w:p>
        </w:tc>
        <w:tc>
          <w:tcPr>
            <w:tcW w:w="3260" w:type="dxa"/>
          </w:tcPr>
          <w:p w14:paraId="18712F1E" w14:textId="77777777" w:rsidR="00CF1055" w:rsidRPr="001D077A" w:rsidRDefault="00CF1055" w:rsidP="007F0E15">
            <w:pPr>
              <w:pStyle w:val="BB-NormalBold"/>
              <w:keepNext/>
            </w:pPr>
            <w:r>
              <w:t>Director</w:t>
            </w:r>
          </w:p>
        </w:tc>
      </w:tr>
      <w:tr w:rsidR="00CF1055" w14:paraId="63E60949" w14:textId="77777777" w:rsidTr="007F0E15">
        <w:tc>
          <w:tcPr>
            <w:tcW w:w="4786" w:type="dxa"/>
          </w:tcPr>
          <w:p w14:paraId="530EBABD" w14:textId="77777777" w:rsidR="00CF1055" w:rsidRDefault="00CF1055" w:rsidP="007F0E15">
            <w:pPr>
              <w:pStyle w:val="BB-Normal"/>
              <w:keepNext/>
              <w:tabs>
                <w:tab w:val="right" w:pos="4678"/>
              </w:tabs>
              <w:jc w:val="left"/>
            </w:pPr>
          </w:p>
        </w:tc>
        <w:tc>
          <w:tcPr>
            <w:tcW w:w="284" w:type="dxa"/>
          </w:tcPr>
          <w:p w14:paraId="771ECF0E" w14:textId="77777777" w:rsidR="00CF1055" w:rsidRPr="00BF5047" w:rsidRDefault="00CF1055" w:rsidP="007F0E15">
            <w:pPr>
              <w:pStyle w:val="BB-Normal"/>
            </w:pPr>
            <w:r w:rsidRPr="00BF5047">
              <w:t>)</w:t>
            </w:r>
          </w:p>
        </w:tc>
        <w:tc>
          <w:tcPr>
            <w:tcW w:w="3260" w:type="dxa"/>
          </w:tcPr>
          <w:p w14:paraId="73FA4997" w14:textId="77777777" w:rsidR="00CF1055" w:rsidRPr="001D077A" w:rsidRDefault="00CF1055" w:rsidP="007F0E15">
            <w:pPr>
              <w:pStyle w:val="BB-Normal"/>
            </w:pPr>
          </w:p>
        </w:tc>
      </w:tr>
      <w:tr w:rsidR="00CF1055" w14:paraId="0BF2AC88" w14:textId="77777777" w:rsidTr="007F0E15">
        <w:tc>
          <w:tcPr>
            <w:tcW w:w="4786" w:type="dxa"/>
          </w:tcPr>
          <w:p w14:paraId="0AFF10DC" w14:textId="77777777" w:rsidR="00CF1055" w:rsidRDefault="00CF1055" w:rsidP="007F0E15">
            <w:pPr>
              <w:pStyle w:val="BB-Normal"/>
              <w:keepNext/>
              <w:tabs>
                <w:tab w:val="right" w:pos="4678"/>
              </w:tabs>
              <w:jc w:val="left"/>
            </w:pPr>
            <w:r>
              <w:t>…………………………………, a director/secretary</w:t>
            </w:r>
          </w:p>
        </w:tc>
        <w:tc>
          <w:tcPr>
            <w:tcW w:w="284" w:type="dxa"/>
          </w:tcPr>
          <w:p w14:paraId="76368B81" w14:textId="77777777" w:rsidR="00CF1055" w:rsidRPr="00BF5047" w:rsidRDefault="00CF1055" w:rsidP="007F0E15">
            <w:pPr>
              <w:pStyle w:val="BB-Normal"/>
              <w:keepNext/>
              <w:tabs>
                <w:tab w:val="right" w:pos="4678"/>
              </w:tabs>
              <w:rPr>
                <w:u w:val="dotted"/>
              </w:rPr>
            </w:pPr>
            <w:r w:rsidRPr="00BF5047">
              <w:rPr>
                <w:u w:val="dotted"/>
              </w:rPr>
              <w:t>)</w:t>
            </w:r>
          </w:p>
        </w:tc>
        <w:tc>
          <w:tcPr>
            <w:tcW w:w="3260" w:type="dxa"/>
          </w:tcPr>
          <w:p w14:paraId="2592CDEC" w14:textId="77777777" w:rsidR="00CF1055" w:rsidRPr="00B054FC" w:rsidRDefault="00CF1055" w:rsidP="007F0E15">
            <w:pPr>
              <w:pStyle w:val="BB-Normal"/>
              <w:keepNext/>
              <w:tabs>
                <w:tab w:val="right" w:pos="4678"/>
              </w:tabs>
              <w:rPr>
                <w:u w:val="dotted"/>
              </w:rPr>
            </w:pPr>
            <w:r>
              <w:rPr>
                <w:u w:val="dotted"/>
              </w:rPr>
              <w:tab/>
            </w:r>
          </w:p>
        </w:tc>
      </w:tr>
      <w:tr w:rsidR="00CF1055" w14:paraId="44770DA8" w14:textId="77777777" w:rsidTr="007F0E15">
        <w:tc>
          <w:tcPr>
            <w:tcW w:w="4786" w:type="dxa"/>
          </w:tcPr>
          <w:p w14:paraId="77D1900E" w14:textId="77777777" w:rsidR="00CF1055" w:rsidRDefault="00CF1055" w:rsidP="007F0E15">
            <w:pPr>
              <w:pStyle w:val="BB-NormalBold"/>
              <w:keepNext/>
            </w:pPr>
            <w:r>
              <w:tab/>
            </w:r>
          </w:p>
        </w:tc>
        <w:tc>
          <w:tcPr>
            <w:tcW w:w="284" w:type="dxa"/>
          </w:tcPr>
          <w:p w14:paraId="3D906132" w14:textId="77777777" w:rsidR="00CF1055" w:rsidRDefault="00CF1055" w:rsidP="007F0E15">
            <w:pPr>
              <w:pStyle w:val="BB-NormalBold"/>
              <w:keepNext/>
            </w:pPr>
          </w:p>
        </w:tc>
        <w:tc>
          <w:tcPr>
            <w:tcW w:w="3260" w:type="dxa"/>
          </w:tcPr>
          <w:p w14:paraId="66ED9B98" w14:textId="77777777" w:rsidR="00CF1055" w:rsidRPr="003B56B1" w:rsidRDefault="00CF1055" w:rsidP="007F0E15">
            <w:pPr>
              <w:pStyle w:val="BB-NormalBold"/>
              <w:keepNext/>
            </w:pPr>
            <w:r>
              <w:t>Director/Secretary</w:t>
            </w:r>
          </w:p>
        </w:tc>
      </w:tr>
    </w:tbl>
    <w:p w14:paraId="2653AE0A" w14:textId="77777777" w:rsidR="00CF1055" w:rsidRDefault="00CF1055" w:rsidP="00CF1055">
      <w:pPr>
        <w:pStyle w:val="BB-Normal"/>
      </w:pPr>
    </w:p>
    <w:p w14:paraId="73487E76" w14:textId="77777777" w:rsidR="00CF1055" w:rsidRDefault="00CF1055" w:rsidP="00CF1055">
      <w:pPr>
        <w:pStyle w:val="BB-Normal"/>
      </w:pPr>
      <w:r>
        <w:t>OR</w:t>
      </w:r>
    </w:p>
    <w:p w14:paraId="3F2863FC" w14:textId="77777777" w:rsidR="00CF1055" w:rsidRDefault="00CF1055" w:rsidP="00CF1055">
      <w:pPr>
        <w:pStyle w:val="BB-Normal"/>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84"/>
        <w:gridCol w:w="3544"/>
      </w:tblGrid>
      <w:tr w:rsidR="00CF1055" w14:paraId="6EC2A076" w14:textId="77777777" w:rsidTr="007F0E15">
        <w:tc>
          <w:tcPr>
            <w:tcW w:w="4219" w:type="dxa"/>
          </w:tcPr>
          <w:p w14:paraId="0B90A2C7" w14:textId="77777777" w:rsidR="00CF1055" w:rsidRDefault="00CF1055" w:rsidP="007F0E15">
            <w:pPr>
              <w:pStyle w:val="BB-Normal"/>
              <w:keepNext/>
              <w:tabs>
                <w:tab w:val="right" w:pos="4678"/>
              </w:tabs>
              <w:jc w:val="left"/>
            </w:pPr>
            <w:r>
              <w:t>Executed by affixing the common seal of</w:t>
            </w:r>
          </w:p>
        </w:tc>
        <w:tc>
          <w:tcPr>
            <w:tcW w:w="284" w:type="dxa"/>
          </w:tcPr>
          <w:p w14:paraId="46C152CE" w14:textId="77777777" w:rsidR="00CF1055" w:rsidRDefault="00CF1055" w:rsidP="007F0E15">
            <w:pPr>
              <w:pStyle w:val="BB-Normal"/>
              <w:keepNext/>
              <w:tabs>
                <w:tab w:val="right" w:pos="4678"/>
              </w:tabs>
            </w:pPr>
            <w:r>
              <w:t>)</w:t>
            </w:r>
          </w:p>
        </w:tc>
        <w:tc>
          <w:tcPr>
            <w:tcW w:w="3544" w:type="dxa"/>
          </w:tcPr>
          <w:p w14:paraId="0192909E" w14:textId="77777777" w:rsidR="00CF1055" w:rsidRDefault="00CF1055" w:rsidP="007F0E15">
            <w:pPr>
              <w:pStyle w:val="BB-Normal"/>
              <w:keepNext/>
              <w:tabs>
                <w:tab w:val="right" w:pos="4678"/>
              </w:tabs>
            </w:pPr>
            <w:r>
              <w:t>Seal:</w:t>
            </w:r>
          </w:p>
        </w:tc>
      </w:tr>
      <w:tr w:rsidR="00CF1055" w14:paraId="077AB4D2" w14:textId="77777777" w:rsidTr="007F0E15">
        <w:tc>
          <w:tcPr>
            <w:tcW w:w="4219" w:type="dxa"/>
          </w:tcPr>
          <w:p w14:paraId="3B92CF5F" w14:textId="77777777" w:rsidR="00CF1055" w:rsidRDefault="00CF1055" w:rsidP="007F0E15">
            <w:pPr>
              <w:pStyle w:val="BB-NormalBold"/>
              <w:keepNext/>
            </w:pPr>
            <w:r>
              <w:t>[   ]</w:t>
            </w:r>
          </w:p>
        </w:tc>
        <w:tc>
          <w:tcPr>
            <w:tcW w:w="284" w:type="dxa"/>
          </w:tcPr>
          <w:p w14:paraId="0A2A4250" w14:textId="77777777" w:rsidR="00CF1055" w:rsidRDefault="00CF1055" w:rsidP="007F0E15">
            <w:pPr>
              <w:pStyle w:val="BB-Normal"/>
              <w:keepNext/>
              <w:tabs>
                <w:tab w:val="right" w:pos="4678"/>
              </w:tabs>
            </w:pPr>
            <w:r>
              <w:t>)</w:t>
            </w:r>
          </w:p>
        </w:tc>
        <w:tc>
          <w:tcPr>
            <w:tcW w:w="3544" w:type="dxa"/>
          </w:tcPr>
          <w:p w14:paraId="123E9F87" w14:textId="77777777" w:rsidR="00CF1055" w:rsidRDefault="00CF1055" w:rsidP="007F0E15">
            <w:pPr>
              <w:pStyle w:val="BB-Normal"/>
              <w:keepNext/>
              <w:tabs>
                <w:tab w:val="right" w:pos="4678"/>
              </w:tabs>
            </w:pPr>
          </w:p>
        </w:tc>
      </w:tr>
      <w:tr w:rsidR="00CF1055" w14:paraId="27B0C384" w14:textId="77777777" w:rsidTr="007F0E15">
        <w:tc>
          <w:tcPr>
            <w:tcW w:w="4219" w:type="dxa"/>
          </w:tcPr>
          <w:p w14:paraId="0977874D" w14:textId="77777777" w:rsidR="00CF1055" w:rsidRDefault="00CF1055" w:rsidP="007F0E15">
            <w:pPr>
              <w:pStyle w:val="BB-Normal"/>
              <w:keepNext/>
              <w:tabs>
                <w:tab w:val="right" w:pos="4678"/>
              </w:tabs>
              <w:jc w:val="left"/>
            </w:pPr>
            <w:r>
              <w:t>in the presence of</w:t>
            </w:r>
          </w:p>
        </w:tc>
        <w:tc>
          <w:tcPr>
            <w:tcW w:w="284" w:type="dxa"/>
          </w:tcPr>
          <w:p w14:paraId="498E527D" w14:textId="77777777" w:rsidR="00CF1055" w:rsidRDefault="00CF1055" w:rsidP="007F0E15">
            <w:pPr>
              <w:pStyle w:val="BB-Normal"/>
              <w:keepNext/>
              <w:tabs>
                <w:tab w:val="right" w:pos="4678"/>
              </w:tabs>
            </w:pPr>
            <w:r>
              <w:t>)</w:t>
            </w:r>
          </w:p>
        </w:tc>
        <w:tc>
          <w:tcPr>
            <w:tcW w:w="3544" w:type="dxa"/>
          </w:tcPr>
          <w:p w14:paraId="73FF641E" w14:textId="77777777" w:rsidR="00CF1055" w:rsidRDefault="00CF1055" w:rsidP="007F0E15">
            <w:pPr>
              <w:pStyle w:val="BB-Normal"/>
              <w:keepNext/>
              <w:tabs>
                <w:tab w:val="right" w:pos="4678"/>
              </w:tabs>
            </w:pPr>
          </w:p>
        </w:tc>
      </w:tr>
      <w:tr w:rsidR="00CF1055" w14:paraId="2D7D7074" w14:textId="77777777" w:rsidTr="007F0E15">
        <w:tc>
          <w:tcPr>
            <w:tcW w:w="4219" w:type="dxa"/>
          </w:tcPr>
          <w:p w14:paraId="43497918" w14:textId="77777777" w:rsidR="00CF1055" w:rsidRDefault="00CF1055" w:rsidP="007F0E15">
            <w:pPr>
              <w:pStyle w:val="BB-Normal"/>
              <w:keepNext/>
              <w:tabs>
                <w:tab w:val="right" w:pos="4678"/>
              </w:tabs>
              <w:jc w:val="left"/>
            </w:pPr>
          </w:p>
        </w:tc>
        <w:tc>
          <w:tcPr>
            <w:tcW w:w="284" w:type="dxa"/>
          </w:tcPr>
          <w:p w14:paraId="74B754E6" w14:textId="77777777" w:rsidR="00CF1055" w:rsidRPr="001D077A" w:rsidRDefault="00CF1055" w:rsidP="007F0E15">
            <w:pPr>
              <w:pStyle w:val="BB-Normal"/>
              <w:keepNext/>
            </w:pPr>
            <w:r>
              <w:t>)</w:t>
            </w:r>
          </w:p>
        </w:tc>
        <w:tc>
          <w:tcPr>
            <w:tcW w:w="3544" w:type="dxa"/>
          </w:tcPr>
          <w:p w14:paraId="3840EAD3" w14:textId="77777777" w:rsidR="00CF1055" w:rsidRPr="001D077A" w:rsidRDefault="00CF1055" w:rsidP="007F0E15">
            <w:pPr>
              <w:pStyle w:val="BB-Normal"/>
              <w:keepNext/>
            </w:pPr>
          </w:p>
        </w:tc>
      </w:tr>
      <w:tr w:rsidR="00CF1055" w14:paraId="269D461F" w14:textId="77777777" w:rsidTr="007F0E15">
        <w:tc>
          <w:tcPr>
            <w:tcW w:w="4219" w:type="dxa"/>
          </w:tcPr>
          <w:p w14:paraId="404FD6C6" w14:textId="77777777" w:rsidR="00CF1055" w:rsidRDefault="00CF1055" w:rsidP="007F0E15">
            <w:pPr>
              <w:pStyle w:val="BB-Normal"/>
              <w:keepNext/>
              <w:tabs>
                <w:tab w:val="right" w:pos="4678"/>
              </w:tabs>
              <w:jc w:val="left"/>
            </w:pPr>
            <w:r>
              <w:t>…………………………………</w:t>
            </w:r>
          </w:p>
        </w:tc>
        <w:tc>
          <w:tcPr>
            <w:tcW w:w="284" w:type="dxa"/>
          </w:tcPr>
          <w:p w14:paraId="51EF5274" w14:textId="77777777" w:rsidR="00CF1055" w:rsidRPr="001D077A" w:rsidRDefault="00CF1055" w:rsidP="007F0E15">
            <w:pPr>
              <w:pStyle w:val="BB-Normal"/>
              <w:keepNext/>
            </w:pPr>
            <w:r>
              <w:t>)</w:t>
            </w:r>
          </w:p>
        </w:tc>
        <w:tc>
          <w:tcPr>
            <w:tcW w:w="3544" w:type="dxa"/>
          </w:tcPr>
          <w:p w14:paraId="653B14E3" w14:textId="77777777" w:rsidR="00CF1055" w:rsidRPr="001D077A" w:rsidRDefault="00CF1055" w:rsidP="007F0E15">
            <w:pPr>
              <w:pStyle w:val="BB-Normal"/>
              <w:keepNext/>
            </w:pPr>
          </w:p>
        </w:tc>
      </w:tr>
      <w:tr w:rsidR="00CF1055" w14:paraId="007FB4A2" w14:textId="77777777" w:rsidTr="007F0E15">
        <w:tc>
          <w:tcPr>
            <w:tcW w:w="4219" w:type="dxa"/>
          </w:tcPr>
          <w:p w14:paraId="7A97DE30" w14:textId="77777777" w:rsidR="00CF1055" w:rsidRDefault="00CF1055" w:rsidP="007F0E15">
            <w:pPr>
              <w:pStyle w:val="BB-NormalBold"/>
              <w:keepNext/>
            </w:pPr>
            <w:r>
              <w:t>Director</w:t>
            </w:r>
          </w:p>
        </w:tc>
        <w:tc>
          <w:tcPr>
            <w:tcW w:w="284" w:type="dxa"/>
          </w:tcPr>
          <w:p w14:paraId="2F33C9DB" w14:textId="77777777" w:rsidR="00CF1055" w:rsidRDefault="00CF1055" w:rsidP="007F0E15">
            <w:pPr>
              <w:pStyle w:val="BB-Normal"/>
              <w:keepNext/>
              <w:tabs>
                <w:tab w:val="right" w:pos="4678"/>
              </w:tabs>
            </w:pPr>
            <w:r>
              <w:t>)</w:t>
            </w:r>
          </w:p>
        </w:tc>
        <w:tc>
          <w:tcPr>
            <w:tcW w:w="3544" w:type="dxa"/>
          </w:tcPr>
          <w:p w14:paraId="70D3981E" w14:textId="77777777" w:rsidR="00CF1055" w:rsidRDefault="00CF1055" w:rsidP="007F0E15">
            <w:pPr>
              <w:pStyle w:val="BB-Normal"/>
              <w:keepNext/>
              <w:tabs>
                <w:tab w:val="right" w:pos="4678"/>
              </w:tabs>
            </w:pPr>
          </w:p>
        </w:tc>
      </w:tr>
      <w:tr w:rsidR="00CF1055" w14:paraId="7918EA83" w14:textId="77777777" w:rsidTr="007F0E15">
        <w:tc>
          <w:tcPr>
            <w:tcW w:w="4219" w:type="dxa"/>
          </w:tcPr>
          <w:p w14:paraId="3E415689" w14:textId="77777777" w:rsidR="00CF1055" w:rsidRDefault="00CF1055" w:rsidP="007F0E15">
            <w:pPr>
              <w:pStyle w:val="BB-Normal"/>
              <w:keepNext/>
              <w:tabs>
                <w:tab w:val="right" w:pos="4678"/>
              </w:tabs>
              <w:jc w:val="left"/>
            </w:pPr>
          </w:p>
        </w:tc>
        <w:tc>
          <w:tcPr>
            <w:tcW w:w="284" w:type="dxa"/>
          </w:tcPr>
          <w:p w14:paraId="6BA19BA3" w14:textId="77777777" w:rsidR="00CF1055" w:rsidRPr="00B054FC" w:rsidRDefault="00CF1055" w:rsidP="007F0E15">
            <w:pPr>
              <w:pStyle w:val="BB-Normal"/>
              <w:keepNext/>
              <w:tabs>
                <w:tab w:val="right" w:pos="4678"/>
              </w:tabs>
              <w:rPr>
                <w:u w:val="dotted"/>
              </w:rPr>
            </w:pPr>
            <w:r>
              <w:rPr>
                <w:u w:val="dotted"/>
              </w:rPr>
              <w:t>)</w:t>
            </w:r>
          </w:p>
        </w:tc>
        <w:tc>
          <w:tcPr>
            <w:tcW w:w="3544" w:type="dxa"/>
          </w:tcPr>
          <w:p w14:paraId="31DCA7AA" w14:textId="77777777" w:rsidR="00CF1055" w:rsidRPr="00B054FC" w:rsidRDefault="00CF1055" w:rsidP="007F0E15">
            <w:pPr>
              <w:pStyle w:val="BB-Normal"/>
              <w:keepNext/>
              <w:tabs>
                <w:tab w:val="right" w:pos="4678"/>
              </w:tabs>
              <w:rPr>
                <w:u w:val="dotted"/>
              </w:rPr>
            </w:pPr>
          </w:p>
        </w:tc>
      </w:tr>
      <w:tr w:rsidR="00CF1055" w14:paraId="6FF7157F" w14:textId="77777777" w:rsidTr="007F0E15">
        <w:tc>
          <w:tcPr>
            <w:tcW w:w="4219" w:type="dxa"/>
          </w:tcPr>
          <w:p w14:paraId="4BE9A7EA" w14:textId="77777777" w:rsidR="00CF1055" w:rsidRDefault="00CF1055" w:rsidP="007F0E15">
            <w:pPr>
              <w:pStyle w:val="BB-Normal"/>
              <w:keepNext/>
              <w:tabs>
                <w:tab w:val="right" w:pos="4678"/>
              </w:tabs>
              <w:jc w:val="left"/>
            </w:pPr>
            <w:r>
              <w:t>…………………………………</w:t>
            </w:r>
          </w:p>
        </w:tc>
        <w:tc>
          <w:tcPr>
            <w:tcW w:w="284" w:type="dxa"/>
          </w:tcPr>
          <w:p w14:paraId="5DDB8D74" w14:textId="77777777" w:rsidR="00CF1055" w:rsidRPr="00B054FC" w:rsidRDefault="00CF1055" w:rsidP="007F0E15">
            <w:pPr>
              <w:pStyle w:val="BB-Normal"/>
              <w:keepNext/>
              <w:tabs>
                <w:tab w:val="right" w:pos="4678"/>
              </w:tabs>
              <w:rPr>
                <w:u w:val="dotted"/>
              </w:rPr>
            </w:pPr>
            <w:r>
              <w:rPr>
                <w:u w:val="dotted"/>
              </w:rPr>
              <w:t>)</w:t>
            </w:r>
          </w:p>
        </w:tc>
        <w:tc>
          <w:tcPr>
            <w:tcW w:w="3544" w:type="dxa"/>
          </w:tcPr>
          <w:p w14:paraId="4ACE85FD" w14:textId="77777777" w:rsidR="00CF1055" w:rsidRPr="00B054FC" w:rsidRDefault="00CF1055" w:rsidP="007F0E15">
            <w:pPr>
              <w:pStyle w:val="BB-Normal"/>
              <w:keepNext/>
              <w:tabs>
                <w:tab w:val="right" w:pos="4678"/>
              </w:tabs>
              <w:rPr>
                <w:u w:val="dotted"/>
              </w:rPr>
            </w:pPr>
          </w:p>
        </w:tc>
      </w:tr>
      <w:tr w:rsidR="00CF1055" w14:paraId="2CB0C903" w14:textId="77777777" w:rsidTr="007F0E15">
        <w:tc>
          <w:tcPr>
            <w:tcW w:w="4219" w:type="dxa"/>
          </w:tcPr>
          <w:p w14:paraId="75009A20" w14:textId="77777777" w:rsidR="00CF1055" w:rsidRDefault="00CF1055" w:rsidP="007F0E15">
            <w:pPr>
              <w:pStyle w:val="BB-NormalBold"/>
              <w:keepNext/>
            </w:pPr>
            <w:r>
              <w:t>Director/Secretary</w:t>
            </w:r>
          </w:p>
        </w:tc>
        <w:tc>
          <w:tcPr>
            <w:tcW w:w="284" w:type="dxa"/>
          </w:tcPr>
          <w:p w14:paraId="3325BA88" w14:textId="77777777" w:rsidR="00CF1055" w:rsidRPr="00B054FC" w:rsidRDefault="00CF1055" w:rsidP="007F0E15">
            <w:pPr>
              <w:pStyle w:val="BB-Normal"/>
              <w:keepNext/>
              <w:tabs>
                <w:tab w:val="right" w:pos="4678"/>
              </w:tabs>
              <w:rPr>
                <w:u w:val="dotted"/>
              </w:rPr>
            </w:pPr>
            <w:r>
              <w:rPr>
                <w:u w:val="dotted"/>
              </w:rPr>
              <w:t>)</w:t>
            </w:r>
          </w:p>
        </w:tc>
        <w:tc>
          <w:tcPr>
            <w:tcW w:w="3544" w:type="dxa"/>
          </w:tcPr>
          <w:p w14:paraId="4971C574" w14:textId="77777777" w:rsidR="00CF1055" w:rsidRPr="00B054FC" w:rsidRDefault="00CF1055" w:rsidP="007F0E15">
            <w:pPr>
              <w:pStyle w:val="BB-Normal"/>
              <w:keepNext/>
              <w:tabs>
                <w:tab w:val="right" w:pos="4678"/>
              </w:tabs>
              <w:rPr>
                <w:u w:val="dotted"/>
              </w:rPr>
            </w:pPr>
          </w:p>
        </w:tc>
      </w:tr>
    </w:tbl>
    <w:p w14:paraId="151C31B6" w14:textId="77777777" w:rsidR="00CF1055" w:rsidRDefault="00CF1055" w:rsidP="00CF1055">
      <w:pPr>
        <w:pStyle w:val="BB-Normal"/>
      </w:pPr>
    </w:p>
    <w:p w14:paraId="75ABE0BD" w14:textId="77777777" w:rsidR="00CF1055" w:rsidRDefault="00CF1055" w:rsidP="00CF1055">
      <w:pPr>
        <w:pStyle w:val="BB-Normal"/>
        <w:sectPr w:rsidR="00CF1055" w:rsidSect="00404E4F">
          <w:pgSz w:w="11906" w:h="16838" w:code="9"/>
          <w:pgMar w:top="1440" w:right="1134" w:bottom="1440" w:left="1134" w:header="709" w:footer="709" w:gutter="0"/>
          <w:cols w:space="708"/>
          <w:docGrid w:linePitch="360"/>
        </w:sectPr>
      </w:pPr>
    </w:p>
    <w:p w14:paraId="5DD9B9C1" w14:textId="77777777" w:rsidR="00CF1055" w:rsidRPr="00C73E08" w:rsidRDefault="00CF1055" w:rsidP="00CF1055">
      <w:pPr>
        <w:pStyle w:val="BB-Normal"/>
        <w:rPr>
          <w:b/>
        </w:rPr>
      </w:pPr>
      <w:r w:rsidRPr="00C73E08">
        <w:rPr>
          <w:b/>
        </w:rPr>
        <w:lastRenderedPageBreak/>
        <w:t xml:space="preserve">Attachment B – Form of Legal Opinion for used with Parent Company Guarantee </w:t>
      </w:r>
    </w:p>
    <w:p w14:paraId="04B80E23" w14:textId="77777777" w:rsidR="00CF1055" w:rsidRDefault="00CF1055" w:rsidP="00CF1055">
      <w:pPr>
        <w:pStyle w:val="BB-Normal"/>
      </w:pPr>
    </w:p>
    <w:p w14:paraId="24031335" w14:textId="42EDA227" w:rsidR="00CF1055" w:rsidRDefault="00CF1055" w:rsidP="00CF1055">
      <w:pPr>
        <w:pStyle w:val="BB-Normal"/>
      </w:pPr>
      <w:r>
        <w:t xml:space="preserve">To: </w:t>
      </w:r>
      <w:r>
        <w:tab/>
        <w:t xml:space="preserve">[insert name and address of </w:t>
      </w:r>
      <w:r w:rsidR="00E57319">
        <w:t>the Authority</w:t>
      </w:r>
      <w:r>
        <w:t>]</w:t>
      </w:r>
    </w:p>
    <w:p w14:paraId="25049E77" w14:textId="77777777" w:rsidR="00CF1055" w:rsidRDefault="00CF1055" w:rsidP="00CF1055">
      <w:pPr>
        <w:pStyle w:val="BB-Normal"/>
      </w:pPr>
    </w:p>
    <w:p w14:paraId="3D3FF646" w14:textId="77777777" w:rsidR="00CF1055" w:rsidRDefault="00CF1055" w:rsidP="00CF1055">
      <w:pPr>
        <w:pStyle w:val="BB-Normal"/>
      </w:pPr>
    </w:p>
    <w:p w14:paraId="59D7BA5D" w14:textId="77777777" w:rsidR="00CF1055" w:rsidRDefault="00CF1055" w:rsidP="00CF1055">
      <w:pPr>
        <w:pStyle w:val="BB-Normal"/>
      </w:pPr>
      <w:r>
        <w:t>Date:</w:t>
      </w:r>
    </w:p>
    <w:p w14:paraId="441560F2" w14:textId="77777777" w:rsidR="00CF1055" w:rsidRDefault="00CF1055" w:rsidP="00CF1055">
      <w:pPr>
        <w:pStyle w:val="BB-Normal"/>
      </w:pPr>
    </w:p>
    <w:p w14:paraId="0334F19E" w14:textId="77777777" w:rsidR="00CF1055" w:rsidRDefault="00CF1055" w:rsidP="00CF1055">
      <w:pPr>
        <w:pStyle w:val="BB-Normal"/>
      </w:pPr>
    </w:p>
    <w:p w14:paraId="2125FBBD" w14:textId="77777777" w:rsidR="00CF1055" w:rsidRDefault="00CF1055" w:rsidP="00CF1055">
      <w:pPr>
        <w:pStyle w:val="BB-Normal"/>
      </w:pPr>
      <w:r>
        <w:t xml:space="preserve">Dear Sir/Madam </w:t>
      </w:r>
    </w:p>
    <w:p w14:paraId="49374420" w14:textId="77777777" w:rsidR="00CF1055" w:rsidRDefault="00CF1055" w:rsidP="00CF1055">
      <w:pPr>
        <w:pStyle w:val="BB-Normal"/>
      </w:pPr>
    </w:p>
    <w:p w14:paraId="683D4E86" w14:textId="77777777" w:rsidR="00CF1055" w:rsidRDefault="00CF1055" w:rsidP="00CF1055">
      <w:pPr>
        <w:pStyle w:val="BB-Normal"/>
      </w:pPr>
      <w:r>
        <w:t>I am counsel to [   ] and I am giving this legal opinion in connection with the making by [   ] of the Guarantee (as defined below) in your favour.</w:t>
      </w:r>
    </w:p>
    <w:p w14:paraId="12FA4EC9" w14:textId="77777777" w:rsidR="00CF1055" w:rsidRDefault="00CF1055" w:rsidP="00CF1055">
      <w:pPr>
        <w:pStyle w:val="BB-Normal"/>
      </w:pPr>
    </w:p>
    <w:p w14:paraId="27AD4246" w14:textId="4EDD55B9" w:rsidR="00CF1055" w:rsidRDefault="00CF1055" w:rsidP="00357A96">
      <w:pPr>
        <w:pStyle w:val="BB-SLevel1Legal"/>
        <w:numPr>
          <w:ilvl w:val="3"/>
          <w:numId w:val="1"/>
        </w:numPr>
      </w:pPr>
      <w:r>
        <w:t>I have examined the Deed of Guarantee (the "Guarantee") dated [   ] made between [   ] (the "Guarantor") and [</w:t>
      </w:r>
      <w:r w:rsidR="00E57319">
        <w:t>the Authority</w:t>
      </w:r>
      <w:r>
        <w:t>] (the “</w:t>
      </w:r>
      <w:r w:rsidR="00E57319">
        <w:t>the Authority</w:t>
      </w:r>
      <w:r>
        <w:t>”).  Terms defined in or for the purpose of the Guarantee have the same meanings in this opinion.</w:t>
      </w:r>
    </w:p>
    <w:p w14:paraId="3CD43552" w14:textId="77777777" w:rsidR="00CF1055" w:rsidRDefault="00CF1055" w:rsidP="00357A96">
      <w:pPr>
        <w:pStyle w:val="BB-SLevel1Legal"/>
        <w:numPr>
          <w:ilvl w:val="3"/>
          <w:numId w:val="1"/>
        </w:numPr>
      </w:pPr>
      <w:r>
        <w:t xml:space="preserve">Having considered the Guarantee and examined any other document, resolution or certificate I deemed necessary to enable me to give the opinion contained herein and having regard to all applicable laws of [   ] I am pleased to advise that in my opinion: </w:t>
      </w:r>
    </w:p>
    <w:p w14:paraId="340E65FA" w14:textId="77777777" w:rsidR="00CF1055" w:rsidRDefault="00CF1055" w:rsidP="00CF1055">
      <w:pPr>
        <w:pStyle w:val="BB-SLevel2Legal"/>
      </w:pPr>
      <w:r>
        <w:t>the Guarantor was incorporated in [   ] on [   ] as a [company with limited liability] and validly exists under the laws of [   ] as a separate legal entity possessing the capacity to sue or be sued in its own name.  To the best of my knowledge having carried out [DESCRIBE APPLICABLE SEARCHES] today, no steps have been, or are being, taken to appoint a receiver or liquidator (or similar encumbrancer or officer) over, or to wind up, the Guarantor;</w:t>
      </w:r>
    </w:p>
    <w:p w14:paraId="276B03D6" w14:textId="77777777" w:rsidR="00CF1055" w:rsidRDefault="00CF1055" w:rsidP="00CF1055">
      <w:pPr>
        <w:pStyle w:val="BB-SLevel2Legal"/>
      </w:pPr>
      <w:r>
        <w:t>the Guarantor has the necessary power and authority, and all necessary corporate and other action (including, without limitation, approvals and consents of members, stockholders, debenture holders or governmental or other regulatory authorities) has been taken to enable the Guarantor to enter into the Guarantee and to perform the obligations of the Guarantor and the transactions contemplated thereby;</w:t>
      </w:r>
    </w:p>
    <w:p w14:paraId="4F7EDE51" w14:textId="77777777" w:rsidR="00CF1055" w:rsidRDefault="00CF1055" w:rsidP="00CF1055">
      <w:pPr>
        <w:pStyle w:val="BB-SLevel2Legal"/>
      </w:pPr>
      <w:r>
        <w:t>the entry into and performance of the Guarantee and the transactions contemplated thereby will not cause:</w:t>
      </w:r>
    </w:p>
    <w:p w14:paraId="51239E65" w14:textId="77777777" w:rsidR="00CF1055" w:rsidRDefault="00CF1055" w:rsidP="00CF1055">
      <w:pPr>
        <w:pStyle w:val="BB-SLevel3Legal"/>
      </w:pPr>
      <w:r>
        <w:t>any limit on the Guarantor or its directors (whether imposed by the documents constituting the Guarantor, statute, regulation, agreement or otherwise) to be exceeded;</w:t>
      </w:r>
    </w:p>
    <w:p w14:paraId="5E8061C8" w14:textId="77777777" w:rsidR="00CF1055" w:rsidRDefault="00CF1055" w:rsidP="00CF1055">
      <w:pPr>
        <w:pStyle w:val="BB-SLevel3Legal"/>
      </w:pPr>
      <w:r>
        <w:t>any law or order or constitutional document in respect of the Guarantor to be contravened; and</w:t>
      </w:r>
    </w:p>
    <w:p w14:paraId="7E340E5E" w14:textId="77777777" w:rsidR="00CF1055" w:rsidRDefault="00CF1055" w:rsidP="00CF1055">
      <w:pPr>
        <w:pStyle w:val="BB-SLevel3Legal"/>
      </w:pPr>
      <w:r>
        <w:t>any default under, or give rise to an obligation to create or impose any security interest of any nature whatsoever pursuant to, any agreement or other instrument or any judgment or other requirement known to us after due enquiry to which the Guarantor is a party or by which it or any of its assets is bound.  Further, no event has occurred that, with the giving of notice, lapse of time, determination of materiality or other conditions might constitute a default under or in respect of such agreement, instrument or judgment;</w:t>
      </w:r>
    </w:p>
    <w:p w14:paraId="2E182EC0" w14:textId="77777777" w:rsidR="00CF1055" w:rsidRDefault="00CF1055" w:rsidP="00CF1055">
      <w:pPr>
        <w:pStyle w:val="BB-SLevel2Legal"/>
      </w:pPr>
      <w:r>
        <w:t>the Guarantee has been properly signed and delivered on behalf of the Guarantor and the obligations on the part of the Guarantor contained in the Guarantee, assuming them to be valid and binding according to English law by which they are expressed to be governed, are valid, legally binding on and enforceable against the Guarantor under the laws of [   ] and in the courts of [   ];</w:t>
      </w:r>
    </w:p>
    <w:p w14:paraId="70C6464D" w14:textId="77777777" w:rsidR="00CF1055" w:rsidRDefault="00CF1055" w:rsidP="00CF1055">
      <w:pPr>
        <w:pStyle w:val="BB-SLevel2Legal"/>
      </w:pPr>
      <w:r>
        <w:t>the signature, delivery and performance of the Guarantee by the Guarantor constitute private and commercial acts by it rather than public or governmental acts;</w:t>
      </w:r>
    </w:p>
    <w:p w14:paraId="0183EDEA" w14:textId="77777777" w:rsidR="00CF1055" w:rsidRDefault="00CF1055" w:rsidP="00CF1055">
      <w:pPr>
        <w:pStyle w:val="BB-SLevel2Legal"/>
      </w:pPr>
      <w:r>
        <w:t xml:space="preserve">all authorisations, approvals, consents, licences, exemptions, filings, registrations, notarisations and other requirements of governmental, judicial and public bodies and authorities of or in [   ] required or advisable in connection with the entry into, performance, validity and enforceability of the Guarantee </w:t>
      </w:r>
      <w:r>
        <w:lastRenderedPageBreak/>
        <w:t>and the transactions contemplated thereby have been obtained or effected and are in full force and effect;</w:t>
      </w:r>
    </w:p>
    <w:p w14:paraId="3D4AD9E3" w14:textId="77777777" w:rsidR="00CF1055" w:rsidRDefault="00CF1055" w:rsidP="00CF1055">
      <w:pPr>
        <w:pStyle w:val="BB-SLevel2Legal"/>
      </w:pPr>
      <w:r>
        <w:t>the obligations of the Guarantor under the Guarantee rank at least equally and rateably (pari passu) in point of priority and security with any and all other unsecured obligations of the Guarantor;</w:t>
      </w:r>
    </w:p>
    <w:p w14:paraId="7B95B5ED" w14:textId="77777777" w:rsidR="00CF1055" w:rsidRDefault="00CF1055" w:rsidP="00CF1055">
      <w:pPr>
        <w:pStyle w:val="BB-SLevel2Legal"/>
      </w:pPr>
      <w:r>
        <w:t>all amounts payable by the Guarantor under the Guarantee may be made free and clear of, and without deduction for, or on account of, any taxes imposed, assessed or levied by [   ] or any authority of or in [   ];</w:t>
      </w:r>
    </w:p>
    <w:p w14:paraId="39712FF2" w14:textId="77777777" w:rsidR="00CF1055" w:rsidRDefault="00CF1055" w:rsidP="00CF1055">
      <w:pPr>
        <w:pStyle w:val="BB-SLevel2Legal"/>
      </w:pPr>
      <w:r>
        <w:t>there are no registration, stamp or other taxes or duties of any kind payable in [   ] in connection with the Guarantor including its signature, performance or enforcement by legal proceedings;</w:t>
      </w:r>
    </w:p>
    <w:p w14:paraId="464931A7" w14:textId="1499E192" w:rsidR="00CF1055" w:rsidRDefault="00E57319" w:rsidP="00CF1055">
      <w:pPr>
        <w:pStyle w:val="BB-SLevel2Legal"/>
      </w:pPr>
      <w:r>
        <w:t>the Authority</w:t>
      </w:r>
      <w:r w:rsidR="00CF1055">
        <w:t xml:space="preserve"> will not violate any law or regulation in [   ] nor become liable to tax in [   ] by reason of entering into the Guarantee or performing its obligations thereunder.  It is not necessary to establish a place of business in [   ] in order to enforce any provisions of the Guarantee;</w:t>
      </w:r>
    </w:p>
    <w:p w14:paraId="0102AC3D" w14:textId="77777777" w:rsidR="00CF1055" w:rsidRDefault="00CF1055" w:rsidP="00CF1055">
      <w:pPr>
        <w:pStyle w:val="BB-SLevel2Legal"/>
      </w:pPr>
      <w:r>
        <w:t>the choice of English law to govern the Guarantee will be upheld as a valid choice of law in any action in respect of the Guarantee in the [   ] Courts;</w:t>
      </w:r>
    </w:p>
    <w:p w14:paraId="5E964818" w14:textId="77777777" w:rsidR="00CF1055" w:rsidRDefault="00CF1055" w:rsidP="00CF1055">
      <w:pPr>
        <w:pStyle w:val="BB-SLevel2Legal"/>
      </w:pPr>
      <w:r>
        <w:t>the consent to the jurisdiction by the Guarantor contained in the Guarantee is valid and binding on the Guarantor and not subject to revocation;</w:t>
      </w:r>
    </w:p>
    <w:p w14:paraId="4658B9CE" w14:textId="77777777" w:rsidR="00CF1055" w:rsidRDefault="00CF1055" w:rsidP="00CF1055">
      <w:pPr>
        <w:pStyle w:val="BB-SLevel2Legal"/>
      </w:pPr>
      <w:r>
        <w:t>any judgment obtained in the courts of England against the Guarantor would be recognised and accepted by the [   ] courts without re-trial or re-examination of the merits of the case;</w:t>
      </w:r>
    </w:p>
    <w:p w14:paraId="54DCE728" w14:textId="77777777" w:rsidR="00CF1055" w:rsidRDefault="00CF1055" w:rsidP="00CF1055">
      <w:pPr>
        <w:pStyle w:val="BB-SLevel2Legal"/>
      </w:pPr>
      <w:r>
        <w:t>neither the Guarantor nor any of its assets enjoys any right or immunity from set-off, suit or execution in respect of its obligations under the Guarantee; and</w:t>
      </w:r>
    </w:p>
    <w:p w14:paraId="399CC2C6" w14:textId="77777777" w:rsidR="00CF1055" w:rsidRDefault="00CF1055" w:rsidP="00CF1055">
      <w:pPr>
        <w:pStyle w:val="BB-SLevel2Legal"/>
      </w:pPr>
      <w:r>
        <w:t>so far as I am aware after due enquiry, no litigation, arbitration or administrative proceedings are at present current, pending or threatened that might, if adversely determined, have a material effect on the business, assets or financial condition of the Guarantor.</w:t>
      </w:r>
    </w:p>
    <w:p w14:paraId="4DE8E638" w14:textId="77777777" w:rsidR="00CF1055" w:rsidRDefault="00CF1055" w:rsidP="00357A96">
      <w:pPr>
        <w:pStyle w:val="BB-Level4Legal"/>
        <w:numPr>
          <w:ilvl w:val="3"/>
          <w:numId w:val="54"/>
        </w:numPr>
      </w:pPr>
      <w:r>
        <w:t>This legal opinion is confined to matters of [tbc] law in force as at the date on which this opinion is given [including any European Union law applicable in [tbc]].  I express no opinion on European law as it affects or would be applied in any jurisdiction other than [tbc].  I express no opinion on any laws of any jurisdictions other than [tbc].  This legal opinion is given on the basis that all matters relating to its enforceability will be governed by, and that it (including all terms used in it) will be construed in accordance with English law and that any question arising from the interpretation of this letter of opinion will be subject to the exclusive jurisdiction of the English courts.</w:t>
      </w:r>
    </w:p>
    <w:p w14:paraId="7AD4C656" w14:textId="77777777" w:rsidR="00CF1055" w:rsidRDefault="00CF1055" w:rsidP="00357A96">
      <w:pPr>
        <w:pStyle w:val="BB-SLevel1Legal"/>
        <w:numPr>
          <w:ilvl w:val="3"/>
          <w:numId w:val="1"/>
        </w:numPr>
      </w:pPr>
      <w:r>
        <w:t>This legal opinion is based solely on an examination of the documents and the enquiries listed in Schedule I (Documents and Enquiries), subject to the assumptions set out in Schedule 2 (Assumptions) and to the qualifications and observations, set out in Schedule 3 (Qualifications).  I have assumed that any matters which are or could be material in the context of my delivery of this legal opinion have been disclosed to me.</w:t>
      </w:r>
    </w:p>
    <w:p w14:paraId="4FC9C2D5" w14:textId="77777777" w:rsidR="00CF1055" w:rsidRDefault="00CF1055" w:rsidP="00357A96">
      <w:pPr>
        <w:pStyle w:val="BB-SLevel1Legal"/>
        <w:numPr>
          <w:ilvl w:val="3"/>
          <w:numId w:val="1"/>
        </w:numPr>
      </w:pPr>
      <w:r>
        <w:t>I do not purport to be expert on and do not purport to be generally familiar with or qualified to express legal opinions based on any law other than the laws of [   ] and accordingly express no legal opinion herein based upon any law other than the laws of [   ].</w:t>
      </w:r>
    </w:p>
    <w:p w14:paraId="0A444D4F" w14:textId="77777777" w:rsidR="00CF1055" w:rsidRDefault="00CF1055" w:rsidP="00CF1055">
      <w:pPr>
        <w:pStyle w:val="BB-Normal"/>
      </w:pPr>
      <w:r>
        <w:t xml:space="preserve">Signed </w:t>
      </w:r>
    </w:p>
    <w:p w14:paraId="795680B3" w14:textId="77777777" w:rsidR="00CF1055" w:rsidRDefault="00CF1055" w:rsidP="00CF1055">
      <w:pPr>
        <w:pStyle w:val="BB-Normal"/>
      </w:pPr>
    </w:p>
    <w:p w14:paraId="06944B4B" w14:textId="77777777" w:rsidR="00CF1055" w:rsidRDefault="00CF1055" w:rsidP="00CF1055">
      <w:pPr>
        <w:pStyle w:val="BB-Normal"/>
      </w:pPr>
    </w:p>
    <w:p w14:paraId="02191DE5" w14:textId="77777777" w:rsidR="00CF1055" w:rsidRDefault="00CF1055" w:rsidP="00CF1055">
      <w:pPr>
        <w:pStyle w:val="BB-Normal"/>
      </w:pPr>
    </w:p>
    <w:p w14:paraId="189C7CA9" w14:textId="77777777" w:rsidR="00CF1055" w:rsidRDefault="00CF1055" w:rsidP="00CF1055">
      <w:pPr>
        <w:pStyle w:val="BB-Normal"/>
      </w:pPr>
    </w:p>
    <w:p w14:paraId="46672827" w14:textId="41ADAE92" w:rsidR="00CF1055" w:rsidRPr="00707F7A" w:rsidRDefault="00CF1055" w:rsidP="00CF1055">
      <w:pPr>
        <w:pStyle w:val="BB-Normal"/>
        <w:rPr>
          <w:i/>
        </w:rPr>
      </w:pPr>
      <w:r w:rsidRPr="00707F7A">
        <w:rPr>
          <w:i/>
        </w:rPr>
        <w:t xml:space="preserve">Schedule 1 (Documents and Enquiries): [tbc to the reasonable satisfaction of </w:t>
      </w:r>
      <w:r w:rsidR="00E57319">
        <w:rPr>
          <w:i/>
        </w:rPr>
        <w:t>the Authority</w:t>
      </w:r>
      <w:r w:rsidRPr="00707F7A">
        <w:rPr>
          <w:i/>
        </w:rPr>
        <w:t>)]</w:t>
      </w:r>
    </w:p>
    <w:p w14:paraId="7E7C38F4" w14:textId="3B4738E5" w:rsidR="00CF1055" w:rsidRPr="00707F7A" w:rsidRDefault="00CF1055" w:rsidP="00CF1055">
      <w:pPr>
        <w:pStyle w:val="BB-Normal"/>
        <w:rPr>
          <w:i/>
        </w:rPr>
      </w:pPr>
      <w:r w:rsidRPr="00707F7A">
        <w:rPr>
          <w:i/>
        </w:rPr>
        <w:lastRenderedPageBreak/>
        <w:t xml:space="preserve">Schedule 2: (Assumptions): [tbc to the reasonable satisfaction of </w:t>
      </w:r>
      <w:r w:rsidR="00E57319">
        <w:rPr>
          <w:i/>
        </w:rPr>
        <w:t>the Authority</w:t>
      </w:r>
      <w:r w:rsidRPr="00707F7A">
        <w:rPr>
          <w:i/>
        </w:rPr>
        <w:t>)]</w:t>
      </w:r>
    </w:p>
    <w:p w14:paraId="7EA1F235" w14:textId="604BF8CE" w:rsidR="00CF1055" w:rsidRPr="00707F7A" w:rsidRDefault="00CF1055" w:rsidP="00CF1055">
      <w:pPr>
        <w:pStyle w:val="BB-Normal"/>
        <w:rPr>
          <w:i/>
        </w:rPr>
      </w:pPr>
      <w:r w:rsidRPr="00707F7A">
        <w:rPr>
          <w:i/>
        </w:rPr>
        <w:t xml:space="preserve">Schedule 3:(Qualifications): [tbc to the reasonable satisfaction of </w:t>
      </w:r>
      <w:r w:rsidR="00E57319">
        <w:rPr>
          <w:i/>
        </w:rPr>
        <w:t>the Authority</w:t>
      </w:r>
      <w:r w:rsidRPr="00707F7A">
        <w:rPr>
          <w:i/>
        </w:rPr>
        <w:t>)]</w:t>
      </w:r>
    </w:p>
    <w:p w14:paraId="25D5C7FA" w14:textId="77777777" w:rsidR="00CF1055" w:rsidRPr="00862C4F" w:rsidRDefault="00CF1055" w:rsidP="00CF1055">
      <w:pPr>
        <w:pStyle w:val="BB-Normal"/>
      </w:pPr>
    </w:p>
    <w:p w14:paraId="345CC965" w14:textId="66A6E6EE" w:rsidR="003D36FF" w:rsidRDefault="003D36FF" w:rsidP="003D36FF">
      <w:pPr>
        <w:pStyle w:val="BB-Normal"/>
      </w:pPr>
    </w:p>
    <w:p w14:paraId="2BF61DFE" w14:textId="1BE95179" w:rsidR="003D36FF" w:rsidRDefault="003D36FF" w:rsidP="003D36FF">
      <w:pPr>
        <w:pStyle w:val="BB-Normal"/>
      </w:pPr>
    </w:p>
    <w:p w14:paraId="60E74B46" w14:textId="243F9EBD" w:rsidR="003D36FF" w:rsidRDefault="003D36FF" w:rsidP="003D36FF">
      <w:pPr>
        <w:pStyle w:val="BB-Normal"/>
      </w:pPr>
    </w:p>
    <w:p w14:paraId="37B97820" w14:textId="614237B1" w:rsidR="003D36FF" w:rsidRDefault="003D36FF" w:rsidP="003D36FF">
      <w:pPr>
        <w:pStyle w:val="BB-Normal"/>
      </w:pPr>
    </w:p>
    <w:p w14:paraId="445F79DC" w14:textId="1DD2D0BB" w:rsidR="003D36FF" w:rsidRDefault="003D36FF" w:rsidP="003D36FF">
      <w:pPr>
        <w:pStyle w:val="BB-Normal"/>
      </w:pPr>
    </w:p>
    <w:p w14:paraId="3B9E4750" w14:textId="42229670" w:rsidR="003D36FF" w:rsidRDefault="003D36FF" w:rsidP="003D36FF">
      <w:pPr>
        <w:pStyle w:val="BB-Normal"/>
      </w:pPr>
    </w:p>
    <w:p w14:paraId="43F22060" w14:textId="3AD0ECF9" w:rsidR="003D36FF" w:rsidRDefault="003D36FF" w:rsidP="003D36FF">
      <w:pPr>
        <w:pStyle w:val="BB-Normal"/>
      </w:pPr>
    </w:p>
    <w:p w14:paraId="7C1FEE16" w14:textId="6FFDB5D4" w:rsidR="003D36FF" w:rsidRDefault="003D36FF" w:rsidP="003D36FF">
      <w:pPr>
        <w:pStyle w:val="BB-Normal"/>
      </w:pPr>
    </w:p>
    <w:p w14:paraId="73357F52" w14:textId="66626FFD" w:rsidR="003D36FF" w:rsidRDefault="003D36FF" w:rsidP="003D36FF">
      <w:pPr>
        <w:pStyle w:val="BB-Normal"/>
      </w:pPr>
    </w:p>
    <w:p w14:paraId="696F18D8" w14:textId="661911CC" w:rsidR="003D36FF" w:rsidRDefault="003D36FF" w:rsidP="003D36FF">
      <w:pPr>
        <w:pStyle w:val="BB-Normal"/>
      </w:pPr>
    </w:p>
    <w:p w14:paraId="6ACCBE8F" w14:textId="4BB77307" w:rsidR="003D36FF" w:rsidRDefault="003D36FF" w:rsidP="003D36FF">
      <w:pPr>
        <w:pStyle w:val="BB-Normal"/>
      </w:pPr>
    </w:p>
    <w:p w14:paraId="57C4AFC7" w14:textId="2F985623" w:rsidR="003D36FF" w:rsidRDefault="003D36FF" w:rsidP="003D36FF">
      <w:pPr>
        <w:pStyle w:val="BB-Normal"/>
      </w:pPr>
    </w:p>
    <w:p w14:paraId="022D4553" w14:textId="1DC93501" w:rsidR="003D36FF" w:rsidRDefault="003D36FF" w:rsidP="003D36FF">
      <w:pPr>
        <w:pStyle w:val="BB-Normal"/>
      </w:pPr>
    </w:p>
    <w:p w14:paraId="4B033584" w14:textId="5528E4BD" w:rsidR="003D36FF" w:rsidRDefault="003D36FF" w:rsidP="003D36FF">
      <w:pPr>
        <w:pStyle w:val="BB-Normal"/>
      </w:pPr>
    </w:p>
    <w:p w14:paraId="1CDC140F" w14:textId="41FA3E6B" w:rsidR="003D36FF" w:rsidRDefault="003D36FF" w:rsidP="003D36FF">
      <w:pPr>
        <w:pStyle w:val="BB-Normal"/>
      </w:pPr>
    </w:p>
    <w:p w14:paraId="383966D6" w14:textId="0D2B0307" w:rsidR="003D36FF" w:rsidRDefault="003D36FF" w:rsidP="003D36FF">
      <w:pPr>
        <w:pStyle w:val="BB-Normal"/>
      </w:pPr>
    </w:p>
    <w:p w14:paraId="461FCA81" w14:textId="4CA8A216" w:rsidR="003D36FF" w:rsidRDefault="003D36FF" w:rsidP="003D36FF">
      <w:pPr>
        <w:pStyle w:val="BB-Normal"/>
      </w:pPr>
    </w:p>
    <w:p w14:paraId="7C5EFD0E" w14:textId="631F04D6" w:rsidR="003D36FF" w:rsidRDefault="003D36FF" w:rsidP="003D36FF">
      <w:pPr>
        <w:pStyle w:val="BB-Normal"/>
      </w:pPr>
    </w:p>
    <w:p w14:paraId="38095E3C" w14:textId="5A70EB21" w:rsidR="003D36FF" w:rsidRDefault="003D36FF" w:rsidP="003D36FF">
      <w:pPr>
        <w:pStyle w:val="BB-Normal"/>
      </w:pPr>
    </w:p>
    <w:p w14:paraId="38F927D5" w14:textId="4979DDDC" w:rsidR="003D36FF" w:rsidRDefault="003D36FF" w:rsidP="003D36FF">
      <w:pPr>
        <w:pStyle w:val="BB-Normal"/>
      </w:pPr>
    </w:p>
    <w:p w14:paraId="634125B3" w14:textId="555029A1" w:rsidR="003D36FF" w:rsidRDefault="003D36FF" w:rsidP="003D36FF">
      <w:pPr>
        <w:pStyle w:val="BB-Normal"/>
      </w:pPr>
    </w:p>
    <w:p w14:paraId="7F59EB03" w14:textId="3799D703" w:rsidR="003D36FF" w:rsidRDefault="003D36FF" w:rsidP="003D36FF">
      <w:pPr>
        <w:pStyle w:val="BB-Normal"/>
      </w:pPr>
    </w:p>
    <w:p w14:paraId="23DA70EC" w14:textId="0E2AD79E" w:rsidR="003D36FF" w:rsidRDefault="003D36FF" w:rsidP="003D36FF">
      <w:pPr>
        <w:pStyle w:val="BB-Normal"/>
      </w:pPr>
    </w:p>
    <w:p w14:paraId="1C9E7FA0" w14:textId="0792CB96" w:rsidR="003D36FF" w:rsidRDefault="003D36FF" w:rsidP="003D36FF">
      <w:pPr>
        <w:pStyle w:val="BB-Normal"/>
      </w:pPr>
    </w:p>
    <w:p w14:paraId="2598DE49" w14:textId="7494511C" w:rsidR="003D36FF" w:rsidRDefault="003D36FF" w:rsidP="003D36FF">
      <w:pPr>
        <w:pStyle w:val="BB-Normal"/>
      </w:pPr>
    </w:p>
    <w:p w14:paraId="78F8A105" w14:textId="754634C6" w:rsidR="003D36FF" w:rsidRDefault="003D36FF" w:rsidP="003D36FF">
      <w:pPr>
        <w:pStyle w:val="BB-Normal"/>
      </w:pPr>
    </w:p>
    <w:p w14:paraId="216388CB" w14:textId="028386C7" w:rsidR="003D36FF" w:rsidRDefault="003D36FF" w:rsidP="003D36FF">
      <w:pPr>
        <w:pStyle w:val="BB-Normal"/>
      </w:pPr>
    </w:p>
    <w:p w14:paraId="0AD62829" w14:textId="54CF5249" w:rsidR="003D36FF" w:rsidRDefault="003D36FF" w:rsidP="003D36FF">
      <w:pPr>
        <w:pStyle w:val="BB-Normal"/>
      </w:pPr>
    </w:p>
    <w:p w14:paraId="0F494F1F" w14:textId="282CEF4F" w:rsidR="003D36FF" w:rsidRDefault="003D36FF" w:rsidP="003D36FF">
      <w:pPr>
        <w:pStyle w:val="BB-SHeadingLegal"/>
        <w:jc w:val="left"/>
      </w:pPr>
      <w:bookmarkStart w:id="362" w:name="_Toc204839830"/>
      <w:r w:rsidRPr="00E1657C">
        <w:lastRenderedPageBreak/>
        <w:t xml:space="preserve">– </w:t>
      </w:r>
      <w:r w:rsidR="00B26A05">
        <w:t xml:space="preserve"> </w:t>
      </w:r>
      <w:r w:rsidR="00BC5170">
        <w:t>Contract management</w:t>
      </w:r>
      <w:bookmarkEnd w:id="362"/>
    </w:p>
    <w:p w14:paraId="6248B5FC" w14:textId="1A7A613C" w:rsidR="003D36FF" w:rsidRDefault="003D36FF" w:rsidP="003D36FF">
      <w:pPr>
        <w:pStyle w:val="BB-Normal"/>
      </w:pPr>
    </w:p>
    <w:p w14:paraId="50052F63" w14:textId="77777777" w:rsidR="00CF1055" w:rsidRPr="00BC435A" w:rsidRDefault="00CF1055" w:rsidP="00CF1055">
      <w:pPr>
        <w:rPr>
          <w:rFonts w:ascii="Arial" w:hAnsi="Arial"/>
          <w:sz w:val="20"/>
          <w:szCs w:val="20"/>
        </w:rPr>
      </w:pPr>
    </w:p>
    <w:p w14:paraId="71F7C6EC" w14:textId="77777777" w:rsidR="00CF1055" w:rsidRPr="00862C4F" w:rsidRDefault="00CF1055" w:rsidP="00CF1055">
      <w:pPr>
        <w:pStyle w:val="BB-Normal"/>
      </w:pPr>
    </w:p>
    <w:p w14:paraId="37B5DDFD" w14:textId="5711FCA3" w:rsidR="003D36FF" w:rsidRDefault="003D36FF" w:rsidP="003D36FF">
      <w:pPr>
        <w:pStyle w:val="BB-Normal"/>
      </w:pPr>
    </w:p>
    <w:p w14:paraId="6815EF3A" w14:textId="2C876122" w:rsidR="003D36FF" w:rsidRDefault="003D36FF" w:rsidP="003D36FF">
      <w:pPr>
        <w:pStyle w:val="BB-Normal"/>
      </w:pPr>
    </w:p>
    <w:p w14:paraId="60A61FC1" w14:textId="601D171D" w:rsidR="003D36FF" w:rsidRDefault="003D36FF" w:rsidP="003D36FF">
      <w:pPr>
        <w:pStyle w:val="BB-Normal"/>
      </w:pPr>
    </w:p>
    <w:p w14:paraId="570C91DE" w14:textId="76FB757F" w:rsidR="003D36FF" w:rsidRDefault="00BB23F2" w:rsidP="00BB23F2">
      <w:pPr>
        <w:pStyle w:val="BB-SHeadingLegal"/>
        <w:jc w:val="left"/>
      </w:pPr>
      <w:r>
        <w:lastRenderedPageBreak/>
        <w:t xml:space="preserve"> </w:t>
      </w:r>
      <w:bookmarkStart w:id="363" w:name="_Ref177047837"/>
      <w:bookmarkStart w:id="364" w:name="_Ref177047862"/>
      <w:bookmarkStart w:id="365" w:name="_Ref177638602"/>
      <w:bookmarkStart w:id="366" w:name="_Toc204839831"/>
      <w:r>
        <w:t xml:space="preserve">– </w:t>
      </w:r>
      <w:r w:rsidR="002D1684" w:rsidRPr="002D1684">
        <w:t>Service Delivery Proposals</w:t>
      </w:r>
      <w:bookmarkEnd w:id="363"/>
      <w:bookmarkEnd w:id="364"/>
      <w:bookmarkEnd w:id="365"/>
      <w:bookmarkEnd w:id="366"/>
    </w:p>
    <w:p w14:paraId="26303EB1" w14:textId="23E1CAA5" w:rsidR="003D36FF" w:rsidRDefault="003D36FF" w:rsidP="003D36FF">
      <w:pPr>
        <w:pStyle w:val="BB-Normal"/>
      </w:pPr>
    </w:p>
    <w:p w14:paraId="2827D437" w14:textId="08F6CA89" w:rsidR="00090EEA" w:rsidRDefault="32E9EC5B" w:rsidP="00D449D8">
      <w:pPr>
        <w:pStyle w:val="BB-SHeadingLegal"/>
        <w:jc w:val="left"/>
      </w:pPr>
      <w:r>
        <w:lastRenderedPageBreak/>
        <w:t xml:space="preserve"> </w:t>
      </w:r>
      <w:bookmarkStart w:id="367" w:name="_Toc204839832"/>
      <w:r>
        <w:t xml:space="preserve">– </w:t>
      </w:r>
      <w:r w:rsidR="73D3D54C">
        <w:t xml:space="preserve">CONCESSION FEE AND </w:t>
      </w:r>
      <w:r w:rsidR="163F3337">
        <w:t>Gross Revenue Margin Share</w:t>
      </w:r>
      <w:bookmarkEnd w:id="367"/>
    </w:p>
    <w:p w14:paraId="3179189E" w14:textId="77777777" w:rsidR="005F27AF" w:rsidRPr="00B06313" w:rsidRDefault="005F27AF" w:rsidP="00357A96">
      <w:pPr>
        <w:pStyle w:val="ScheduleTitleClause"/>
        <w:numPr>
          <w:ilvl w:val="2"/>
          <w:numId w:val="53"/>
        </w:numPr>
        <w:rPr>
          <w:sz w:val="20"/>
        </w:rPr>
      </w:pPr>
      <w:r w:rsidRPr="00B06313">
        <w:rPr>
          <w:sz w:val="20"/>
        </w:rPr>
        <w:fldChar w:fldCharType="begin"/>
      </w:r>
      <w:r w:rsidRPr="00B06313">
        <w:rPr>
          <w:sz w:val="20"/>
        </w:rPr>
        <w:instrText>TC "1. Interpretation" \l 1</w:instrText>
      </w:r>
      <w:r w:rsidRPr="00B06313">
        <w:rPr>
          <w:sz w:val="20"/>
        </w:rPr>
        <w:fldChar w:fldCharType="end"/>
      </w:r>
      <w:bookmarkStart w:id="368" w:name="_Toc256000027"/>
      <w:bookmarkStart w:id="369" w:name="a459185"/>
      <w:r w:rsidRPr="00B06313">
        <w:rPr>
          <w:sz w:val="20"/>
        </w:rPr>
        <w:t>Interpretation</w:t>
      </w:r>
      <w:bookmarkEnd w:id="368"/>
      <w:bookmarkEnd w:id="369"/>
    </w:p>
    <w:p w14:paraId="0DB2222B" w14:textId="77777777" w:rsidR="005F27AF" w:rsidRPr="00B06313" w:rsidRDefault="005F27AF" w:rsidP="005F27AF">
      <w:pPr>
        <w:pStyle w:val="NoNumUntitledsubclause1"/>
        <w:rPr>
          <w:sz w:val="20"/>
        </w:rPr>
      </w:pPr>
      <w:bookmarkStart w:id="370" w:name="a854393"/>
      <w:r w:rsidRPr="00B06313">
        <w:rPr>
          <w:sz w:val="20"/>
        </w:rPr>
        <w:t>In this Schedule, the following words and expressions have the following meanings:</w:t>
      </w:r>
      <w:bookmarkEnd w:id="370"/>
    </w:p>
    <w:p w14:paraId="05D58B04" w14:textId="4DB5E4E9" w:rsidR="005F27AF" w:rsidRPr="00B06313" w:rsidRDefault="005F27AF" w:rsidP="005F27AF">
      <w:pPr>
        <w:pStyle w:val="DefinedTermPara"/>
        <w:rPr>
          <w:rFonts w:ascii="Arial" w:hAnsi="Arial" w:cs="Arial"/>
          <w:sz w:val="20"/>
        </w:rPr>
      </w:pPr>
      <w:bookmarkStart w:id="371" w:name="a268682"/>
      <w:r w:rsidRPr="00B06313">
        <w:rPr>
          <w:rStyle w:val="DefTerm"/>
          <w:sz w:val="20"/>
        </w:rPr>
        <w:t>Account Date</w:t>
      </w:r>
      <w:r w:rsidRPr="00B06313">
        <w:rPr>
          <w:rFonts w:ascii="Arial" w:hAnsi="Arial" w:cs="Arial"/>
          <w:sz w:val="20"/>
        </w:rPr>
        <w:t xml:space="preserve">: means the first anniversary of the Commencement Date and each anniversary of the Commencement Date thereafter during the </w:t>
      </w:r>
      <w:bookmarkEnd w:id="371"/>
      <w:r w:rsidRPr="00B06313">
        <w:rPr>
          <w:rFonts w:ascii="Arial" w:hAnsi="Arial" w:cs="Arial"/>
          <w:sz w:val="20"/>
        </w:rPr>
        <w:t>Concession Period;</w:t>
      </w:r>
    </w:p>
    <w:p w14:paraId="6C42BF30" w14:textId="7F6850BD" w:rsidR="005F27AF" w:rsidRPr="00B06313" w:rsidRDefault="3D2687E3" w:rsidP="519428C1">
      <w:pPr>
        <w:pStyle w:val="DefinedTermPara"/>
        <w:rPr>
          <w:rFonts w:ascii="Arial" w:hAnsi="Arial" w:cs="Arial"/>
          <w:sz w:val="20"/>
        </w:rPr>
      </w:pPr>
      <w:r w:rsidRPr="00B06313">
        <w:rPr>
          <w:rStyle w:val="DefTerm"/>
          <w:sz w:val="20"/>
        </w:rPr>
        <w:t>Financial Certificate</w:t>
      </w:r>
      <w:r w:rsidRPr="00B06313">
        <w:rPr>
          <w:rFonts w:ascii="Arial" w:hAnsi="Arial" w:cs="Arial"/>
          <w:sz w:val="20"/>
        </w:rPr>
        <w:t xml:space="preserve">: means a certificate produced each Turnover Period signed by a professionally qualified independent auditor or accountant appointed by the Concessionaire accurately certifying the </w:t>
      </w:r>
      <w:r w:rsidR="73D3D54C" w:rsidRPr="00B06313">
        <w:rPr>
          <w:rFonts w:ascii="Arial" w:hAnsi="Arial" w:cs="Arial"/>
          <w:sz w:val="20"/>
        </w:rPr>
        <w:t>Concession Fee and</w:t>
      </w:r>
      <w:r w:rsidR="002B06AB" w:rsidRPr="00B06313">
        <w:rPr>
          <w:rFonts w:ascii="Arial" w:hAnsi="Arial" w:cs="Arial"/>
          <w:sz w:val="20"/>
        </w:rPr>
        <w:t xml:space="preserve"> the</w:t>
      </w:r>
      <w:r w:rsidR="73D3D54C" w:rsidRPr="00B06313">
        <w:rPr>
          <w:rFonts w:ascii="Arial" w:hAnsi="Arial" w:cs="Arial"/>
          <w:sz w:val="20"/>
        </w:rPr>
        <w:t xml:space="preserve"> </w:t>
      </w:r>
      <w:r w:rsidR="163F3337" w:rsidRPr="00B06313">
        <w:rPr>
          <w:sz w:val="20"/>
        </w:rPr>
        <w:t>Gross Revenue Margin Share</w:t>
      </w:r>
      <w:r w:rsidR="4E8F3FF6" w:rsidRPr="00B06313">
        <w:rPr>
          <w:sz w:val="20"/>
        </w:rPr>
        <w:t xml:space="preserve"> </w:t>
      </w:r>
      <w:r w:rsidRPr="00B06313">
        <w:rPr>
          <w:rFonts w:ascii="Arial" w:hAnsi="Arial" w:cs="Arial"/>
          <w:sz w:val="20"/>
        </w:rPr>
        <w:t>for the relevant Turnover Period;</w:t>
      </w:r>
    </w:p>
    <w:p w14:paraId="57AD911E" w14:textId="484A63FE" w:rsidR="005F27AF" w:rsidRPr="00B06313" w:rsidRDefault="3D2687E3" w:rsidP="519428C1">
      <w:pPr>
        <w:pStyle w:val="DefinedTermPara"/>
        <w:rPr>
          <w:rFonts w:ascii="Arial" w:hAnsi="Arial" w:cs="Arial"/>
          <w:sz w:val="20"/>
        </w:rPr>
      </w:pPr>
      <w:bookmarkStart w:id="372" w:name="a387612"/>
      <w:r w:rsidRPr="00B06313">
        <w:rPr>
          <w:rStyle w:val="DefTerm"/>
          <w:sz w:val="20"/>
        </w:rPr>
        <w:t>Records</w:t>
      </w:r>
      <w:r w:rsidRPr="00B06313">
        <w:rPr>
          <w:rFonts w:ascii="Arial" w:hAnsi="Arial" w:cs="Arial"/>
          <w:sz w:val="20"/>
        </w:rPr>
        <w:t xml:space="preserve">: means all accounts, documents, records, books, ledgers, cash till receipts, bank statements, tapes, discs, files, folders, vouchers, VAT returns, computer data or other evidence that the Concessionaire keeps, or should reasonably keep, for the purpose of accurately ascertaining and demonstrating the </w:t>
      </w:r>
      <w:bookmarkEnd w:id="372"/>
      <w:r w:rsidR="29BF1127" w:rsidRPr="00B06313">
        <w:rPr>
          <w:rFonts w:ascii="Arial" w:hAnsi="Arial" w:cs="Arial"/>
          <w:sz w:val="20"/>
        </w:rPr>
        <w:t xml:space="preserve">Concession Fee and </w:t>
      </w:r>
      <w:r w:rsidR="002B06AB" w:rsidRPr="00B06313">
        <w:rPr>
          <w:rFonts w:ascii="Arial" w:hAnsi="Arial" w:cs="Arial"/>
          <w:sz w:val="20"/>
        </w:rPr>
        <w:t xml:space="preserve">the </w:t>
      </w:r>
      <w:r w:rsidR="163F3337" w:rsidRPr="00B06313">
        <w:rPr>
          <w:sz w:val="20"/>
        </w:rPr>
        <w:t>Gross Revenue Margin Share</w:t>
      </w:r>
      <w:r w:rsidRPr="00B06313">
        <w:rPr>
          <w:rFonts w:ascii="Arial" w:hAnsi="Arial" w:cs="Arial"/>
          <w:sz w:val="20"/>
        </w:rPr>
        <w:t>;</w:t>
      </w:r>
    </w:p>
    <w:p w14:paraId="40DA8946" w14:textId="77777777" w:rsidR="005F27AF" w:rsidRPr="00B06313" w:rsidRDefault="005F27AF" w:rsidP="005F27AF">
      <w:pPr>
        <w:pStyle w:val="DefinedTermPara"/>
        <w:rPr>
          <w:rFonts w:ascii="Arial" w:hAnsi="Arial" w:cs="Arial"/>
          <w:sz w:val="20"/>
        </w:rPr>
      </w:pPr>
      <w:bookmarkStart w:id="373" w:name="a739196"/>
      <w:r w:rsidRPr="00B06313">
        <w:rPr>
          <w:rStyle w:val="DefTerm"/>
          <w:sz w:val="20"/>
        </w:rPr>
        <w:t>Turnover Periods</w:t>
      </w:r>
      <w:r w:rsidRPr="00B06313">
        <w:rPr>
          <w:rFonts w:ascii="Arial" w:hAnsi="Arial" w:cs="Arial"/>
          <w:sz w:val="20"/>
        </w:rPr>
        <w:t>: means each of the following successive periods:</w:t>
      </w:r>
      <w:bookmarkEnd w:id="373"/>
    </w:p>
    <w:p w14:paraId="1AD11A40" w14:textId="77777777" w:rsidR="005F27AF" w:rsidRPr="002B06AB" w:rsidRDefault="005F27AF" w:rsidP="00357A96">
      <w:pPr>
        <w:pStyle w:val="BB-Level4Legal"/>
        <w:numPr>
          <w:ilvl w:val="3"/>
          <w:numId w:val="55"/>
        </w:numPr>
      </w:pPr>
      <w:r w:rsidRPr="002B06AB">
        <w:t>the period beginning on the Commencement Date and ending on the day before the next Account Date;</w:t>
      </w:r>
    </w:p>
    <w:p w14:paraId="62E8B83A" w14:textId="77777777" w:rsidR="005F27AF" w:rsidRPr="002B06AB" w:rsidRDefault="005F27AF" w:rsidP="00357A96">
      <w:pPr>
        <w:pStyle w:val="BB-Level4Legal"/>
        <w:numPr>
          <w:ilvl w:val="3"/>
          <w:numId w:val="55"/>
        </w:numPr>
      </w:pPr>
      <w:r w:rsidRPr="002B06AB">
        <w:t>the period beginning on each Account Date and ending on the day before the following Account Date; and</w:t>
      </w:r>
    </w:p>
    <w:p w14:paraId="14F08501" w14:textId="77777777" w:rsidR="005F27AF" w:rsidRPr="002B06AB" w:rsidRDefault="005F27AF" w:rsidP="00357A96">
      <w:pPr>
        <w:pStyle w:val="BB-Level4Legal"/>
        <w:numPr>
          <w:ilvl w:val="3"/>
          <w:numId w:val="55"/>
        </w:numPr>
      </w:pPr>
      <w:r w:rsidRPr="002B06AB">
        <w:t>the day beginning on the last Account Date and ending on the last day of the Term.</w:t>
      </w:r>
    </w:p>
    <w:p w14:paraId="6A2B3B79" w14:textId="6893EE6F" w:rsidR="005F27AF" w:rsidRPr="00B06313" w:rsidRDefault="00601C2B" w:rsidP="00357A96">
      <w:pPr>
        <w:pStyle w:val="ScheduleUntitledsubclause1"/>
        <w:numPr>
          <w:ilvl w:val="2"/>
          <w:numId w:val="53"/>
        </w:numPr>
        <w:rPr>
          <w:sz w:val="20"/>
        </w:rPr>
      </w:pPr>
      <w:r w:rsidRPr="00B06313">
        <w:rPr>
          <w:rFonts w:eastAsiaTheme="minorHAnsi" w:cs="Arial"/>
          <w:b/>
          <w:bCs/>
          <w:color w:val="auto"/>
          <w:sz w:val="20"/>
          <w:lang w:eastAsia="en-US"/>
        </w:rPr>
        <w:t xml:space="preserve">Payment to Authority of </w:t>
      </w:r>
      <w:r w:rsidR="005F27AF" w:rsidRPr="00B06313">
        <w:rPr>
          <w:sz w:val="20"/>
        </w:rPr>
        <w:fldChar w:fldCharType="begin"/>
      </w:r>
      <w:r w:rsidR="005F27AF" w:rsidRPr="00B06313">
        <w:rPr>
          <w:sz w:val="20"/>
        </w:rPr>
        <w:instrText>TC "2. Gross Turnover" \l 1</w:instrText>
      </w:r>
      <w:r w:rsidR="005F27AF" w:rsidRPr="00B06313">
        <w:rPr>
          <w:sz w:val="20"/>
        </w:rPr>
        <w:fldChar w:fldCharType="end"/>
      </w:r>
      <w:r w:rsidR="004B0B52" w:rsidRPr="00B06313">
        <w:rPr>
          <w:b/>
          <w:bCs/>
          <w:sz w:val="20"/>
        </w:rPr>
        <w:t>Concessionaire Fee</w:t>
      </w:r>
      <w:r w:rsidRPr="00B06313">
        <w:rPr>
          <w:b/>
          <w:bCs/>
          <w:sz w:val="20"/>
        </w:rPr>
        <w:t xml:space="preserve"> or</w:t>
      </w:r>
      <w:r w:rsidRPr="00B06313">
        <w:rPr>
          <w:rFonts w:eastAsiaTheme="minorHAnsi" w:cs="Arial"/>
          <w:b/>
          <w:bCs/>
          <w:color w:val="auto"/>
          <w:sz w:val="20"/>
          <w:lang w:eastAsia="en-US"/>
        </w:rPr>
        <w:t xml:space="preserve"> Gross Revenue Margin Share</w:t>
      </w:r>
    </w:p>
    <w:p w14:paraId="3089E589" w14:textId="26EB6C6B" w:rsidR="00601C2B" w:rsidRPr="00B06313" w:rsidRDefault="00BA77ED" w:rsidP="00357A96">
      <w:pPr>
        <w:pStyle w:val="ScheduleUntitledsubclause1"/>
        <w:numPr>
          <w:ilvl w:val="3"/>
          <w:numId w:val="53"/>
        </w:numPr>
        <w:rPr>
          <w:sz w:val="20"/>
        </w:rPr>
      </w:pPr>
      <w:r w:rsidRPr="00B06313">
        <w:rPr>
          <w:sz w:val="20"/>
        </w:rPr>
        <w:t xml:space="preserve">From </w:t>
      </w:r>
      <w:r w:rsidR="002B06AB">
        <w:rPr>
          <w:sz w:val="20"/>
        </w:rPr>
        <w:t xml:space="preserve">the </w:t>
      </w:r>
      <w:r w:rsidR="00601C2B" w:rsidRPr="00B06313">
        <w:rPr>
          <w:sz w:val="20"/>
        </w:rPr>
        <w:t>C</w:t>
      </w:r>
      <w:r w:rsidRPr="00B06313">
        <w:rPr>
          <w:sz w:val="20"/>
        </w:rPr>
        <w:t xml:space="preserve">ommencement </w:t>
      </w:r>
      <w:r w:rsidR="00601C2B" w:rsidRPr="00B06313">
        <w:rPr>
          <w:sz w:val="20"/>
        </w:rPr>
        <w:t>D</w:t>
      </w:r>
      <w:r w:rsidRPr="00B06313">
        <w:rPr>
          <w:sz w:val="20"/>
        </w:rPr>
        <w:t>ate, t</w:t>
      </w:r>
      <w:r w:rsidR="004B0B52" w:rsidRPr="00B06313">
        <w:rPr>
          <w:sz w:val="20"/>
        </w:rPr>
        <w:t>he Concessionaire shall pay</w:t>
      </w:r>
      <w:r w:rsidR="002B06AB">
        <w:rPr>
          <w:sz w:val="20"/>
        </w:rPr>
        <w:t xml:space="preserve"> either</w:t>
      </w:r>
      <w:r w:rsidR="00601C2B" w:rsidRPr="00B06313">
        <w:rPr>
          <w:sz w:val="20"/>
        </w:rPr>
        <w:t>:</w:t>
      </w:r>
      <w:r w:rsidR="004B0B52" w:rsidRPr="00B06313">
        <w:rPr>
          <w:sz w:val="20"/>
        </w:rPr>
        <w:t xml:space="preserve"> </w:t>
      </w:r>
    </w:p>
    <w:p w14:paraId="5817F155" w14:textId="4E9F88F9" w:rsidR="00601C2B" w:rsidRPr="00B06313" w:rsidRDefault="002B06AB" w:rsidP="00357A96">
      <w:pPr>
        <w:pStyle w:val="ScheduleUntitledsubclause1"/>
        <w:numPr>
          <w:ilvl w:val="4"/>
          <w:numId w:val="53"/>
        </w:numPr>
        <w:rPr>
          <w:sz w:val="20"/>
        </w:rPr>
      </w:pPr>
      <w:r>
        <w:rPr>
          <w:sz w:val="20"/>
        </w:rPr>
        <w:t xml:space="preserve">the </w:t>
      </w:r>
      <w:r w:rsidR="00601C2B" w:rsidRPr="00B06313">
        <w:rPr>
          <w:sz w:val="20"/>
        </w:rPr>
        <w:t xml:space="preserve">Concession Fee; or </w:t>
      </w:r>
    </w:p>
    <w:p w14:paraId="4B1F263A" w14:textId="55997ACF" w:rsidR="00601C2B" w:rsidRPr="00B06313" w:rsidRDefault="00601C2B" w:rsidP="00357A96">
      <w:pPr>
        <w:pStyle w:val="ScheduleUntitledsubclause1"/>
        <w:numPr>
          <w:ilvl w:val="4"/>
          <w:numId w:val="53"/>
        </w:numPr>
        <w:rPr>
          <w:sz w:val="20"/>
        </w:rPr>
      </w:pPr>
      <w:r w:rsidRPr="00B06313">
        <w:rPr>
          <w:sz w:val="20"/>
        </w:rPr>
        <w:t xml:space="preserve">in the event that during any Turnover Period the value of the Gross Revenue Margin Share is greater than the Concession Fee, the Gross Revenue Margin Share. </w:t>
      </w:r>
    </w:p>
    <w:p w14:paraId="61DF96D0" w14:textId="2728FDED" w:rsidR="005F27AF" w:rsidRPr="00B06313" w:rsidRDefault="005F27AF" w:rsidP="00357A96">
      <w:pPr>
        <w:pStyle w:val="ScheduleTitleClause"/>
        <w:numPr>
          <w:ilvl w:val="2"/>
          <w:numId w:val="53"/>
        </w:numPr>
        <w:rPr>
          <w:sz w:val="20"/>
        </w:rPr>
      </w:pPr>
      <w:r w:rsidRPr="00B06313">
        <w:rPr>
          <w:sz w:val="20"/>
        </w:rPr>
        <w:fldChar w:fldCharType="begin"/>
      </w:r>
      <w:r w:rsidRPr="00B06313">
        <w:rPr>
          <w:sz w:val="20"/>
        </w:rPr>
        <w:instrText>TC "4. Payment of Turnover Rent" \l 1</w:instrText>
      </w:r>
      <w:r w:rsidRPr="00B06313">
        <w:rPr>
          <w:sz w:val="20"/>
        </w:rPr>
        <w:fldChar w:fldCharType="end"/>
      </w:r>
      <w:bookmarkStart w:id="374" w:name="_Toc256000030"/>
      <w:bookmarkStart w:id="375" w:name="a587077"/>
      <w:r w:rsidR="256837AE" w:rsidRPr="00B06313">
        <w:rPr>
          <w:sz w:val="20"/>
        </w:rPr>
        <w:t xml:space="preserve">Payment to </w:t>
      </w:r>
      <w:bookmarkEnd w:id="374"/>
      <w:bookmarkEnd w:id="375"/>
      <w:r w:rsidR="256837AE" w:rsidRPr="00B06313">
        <w:rPr>
          <w:sz w:val="20"/>
        </w:rPr>
        <w:t xml:space="preserve">Authority of </w:t>
      </w:r>
      <w:r w:rsidR="33B7AFA0" w:rsidRPr="00B06313">
        <w:rPr>
          <w:sz w:val="20"/>
        </w:rPr>
        <w:t xml:space="preserve">Concession Fee and </w:t>
      </w:r>
      <w:r w:rsidR="0CE6CA29" w:rsidRPr="00B06313">
        <w:rPr>
          <w:sz w:val="20"/>
        </w:rPr>
        <w:t>Gro</w:t>
      </w:r>
      <w:r w:rsidR="67601E95" w:rsidRPr="00B06313">
        <w:rPr>
          <w:sz w:val="20"/>
        </w:rPr>
        <w:t>s</w:t>
      </w:r>
      <w:r w:rsidR="0CE6CA29" w:rsidRPr="00B06313">
        <w:rPr>
          <w:sz w:val="20"/>
        </w:rPr>
        <w:t xml:space="preserve">s Revenue </w:t>
      </w:r>
      <w:r w:rsidR="43F358D5" w:rsidRPr="00B06313">
        <w:rPr>
          <w:sz w:val="20"/>
        </w:rPr>
        <w:t xml:space="preserve">Margin </w:t>
      </w:r>
      <w:r w:rsidR="0CE6CA29" w:rsidRPr="00B06313">
        <w:rPr>
          <w:sz w:val="20"/>
        </w:rPr>
        <w:t>Share</w:t>
      </w:r>
    </w:p>
    <w:p w14:paraId="59A98D24" w14:textId="77777777" w:rsidR="005F27AF" w:rsidRPr="00B06313" w:rsidRDefault="005F27AF" w:rsidP="00357A96">
      <w:pPr>
        <w:pStyle w:val="ScheduleUntitledsubclause1"/>
        <w:numPr>
          <w:ilvl w:val="1"/>
          <w:numId w:val="51"/>
        </w:numPr>
        <w:rPr>
          <w:sz w:val="20"/>
        </w:rPr>
      </w:pPr>
      <w:bookmarkStart w:id="376" w:name="a843950"/>
      <w:r w:rsidRPr="00B06313">
        <w:rPr>
          <w:sz w:val="20"/>
        </w:rPr>
        <w:t>Within thirty (30) days after each Account Date, the Concessionaire shall:</w:t>
      </w:r>
      <w:bookmarkEnd w:id="376"/>
    </w:p>
    <w:p w14:paraId="58988747" w14:textId="77777777" w:rsidR="005F27AF" w:rsidRPr="00B06313" w:rsidRDefault="005F27AF" w:rsidP="00357A96">
      <w:pPr>
        <w:pStyle w:val="ScheduleUntitledsubclause2"/>
        <w:numPr>
          <w:ilvl w:val="4"/>
          <w:numId w:val="53"/>
        </w:numPr>
        <w:rPr>
          <w:sz w:val="20"/>
        </w:rPr>
      </w:pPr>
      <w:bookmarkStart w:id="377" w:name="a641688"/>
      <w:r w:rsidRPr="00B06313">
        <w:rPr>
          <w:sz w:val="20"/>
        </w:rPr>
        <w:t>deliver a Financial Certificate to the Authority; and</w:t>
      </w:r>
      <w:bookmarkEnd w:id="377"/>
    </w:p>
    <w:p w14:paraId="6E8A8987" w14:textId="0D76FBAA" w:rsidR="005F27AF" w:rsidRPr="00B06313" w:rsidRDefault="256837AE" w:rsidP="00357A96">
      <w:pPr>
        <w:pStyle w:val="ScheduleUntitledsubclause2"/>
        <w:numPr>
          <w:ilvl w:val="4"/>
          <w:numId w:val="53"/>
        </w:numPr>
        <w:rPr>
          <w:sz w:val="20"/>
        </w:rPr>
      </w:pPr>
      <w:bookmarkStart w:id="378" w:name="a762353"/>
      <w:r w:rsidRPr="00B06313">
        <w:rPr>
          <w:sz w:val="20"/>
        </w:rPr>
        <w:t xml:space="preserve">pay the </w:t>
      </w:r>
      <w:r w:rsidR="33B7AFA0" w:rsidRPr="00B06313">
        <w:rPr>
          <w:sz w:val="20"/>
        </w:rPr>
        <w:t xml:space="preserve">Concession Fee </w:t>
      </w:r>
      <w:r w:rsidR="67601E95" w:rsidRPr="00B06313">
        <w:rPr>
          <w:sz w:val="20"/>
        </w:rPr>
        <w:t>, or when applicable</w:t>
      </w:r>
      <w:r w:rsidR="002B06AB">
        <w:rPr>
          <w:sz w:val="20"/>
        </w:rPr>
        <w:t>,</w:t>
      </w:r>
      <w:r w:rsidR="67601E95" w:rsidRPr="00B06313">
        <w:rPr>
          <w:sz w:val="20"/>
        </w:rPr>
        <w:t xml:space="preserve"> </w:t>
      </w:r>
      <w:r w:rsidR="002B06AB">
        <w:rPr>
          <w:sz w:val="20"/>
        </w:rPr>
        <w:t xml:space="preserve">the </w:t>
      </w:r>
      <w:r w:rsidR="67601E95" w:rsidRPr="00B06313">
        <w:rPr>
          <w:sz w:val="20"/>
        </w:rPr>
        <w:t xml:space="preserve">Gross Revenue </w:t>
      </w:r>
      <w:r w:rsidR="3A17E6F6" w:rsidRPr="00B06313">
        <w:rPr>
          <w:sz w:val="20"/>
        </w:rPr>
        <w:t xml:space="preserve">Margin </w:t>
      </w:r>
      <w:r w:rsidR="67601E95" w:rsidRPr="00B06313">
        <w:rPr>
          <w:sz w:val="20"/>
        </w:rPr>
        <w:t>Share,</w:t>
      </w:r>
      <w:r w:rsidRPr="00B06313">
        <w:rPr>
          <w:sz w:val="20"/>
        </w:rPr>
        <w:t xml:space="preserve"> for the Turnover Period covered by that Financial Certificate.</w:t>
      </w:r>
      <w:bookmarkEnd w:id="378"/>
    </w:p>
    <w:p w14:paraId="5DBDF52A" w14:textId="77777777" w:rsidR="005F27AF" w:rsidRPr="00B06313" w:rsidRDefault="005F27AF" w:rsidP="00357A96">
      <w:pPr>
        <w:pStyle w:val="ScheduleTitleClause"/>
        <w:numPr>
          <w:ilvl w:val="2"/>
          <w:numId w:val="53"/>
        </w:numPr>
        <w:rPr>
          <w:sz w:val="20"/>
        </w:rPr>
      </w:pPr>
      <w:r w:rsidRPr="00B06313">
        <w:rPr>
          <w:sz w:val="20"/>
        </w:rPr>
        <w:fldChar w:fldCharType="begin"/>
      </w:r>
      <w:r w:rsidRPr="00B06313">
        <w:rPr>
          <w:sz w:val="20"/>
        </w:rPr>
        <w:instrText>TC "5. Late delivery of Turnover Certificate" \l 1</w:instrText>
      </w:r>
      <w:r w:rsidRPr="00B06313">
        <w:rPr>
          <w:sz w:val="20"/>
        </w:rPr>
        <w:fldChar w:fldCharType="end"/>
      </w:r>
      <w:bookmarkStart w:id="379" w:name="_Toc256000031"/>
      <w:bookmarkStart w:id="380" w:name="a95568"/>
      <w:r w:rsidRPr="00B06313">
        <w:rPr>
          <w:sz w:val="20"/>
        </w:rPr>
        <w:t xml:space="preserve">Late </w:t>
      </w:r>
      <w:bookmarkEnd w:id="379"/>
      <w:bookmarkEnd w:id="380"/>
      <w:r w:rsidRPr="00B06313">
        <w:rPr>
          <w:sz w:val="20"/>
        </w:rPr>
        <w:t>Payment</w:t>
      </w:r>
    </w:p>
    <w:p w14:paraId="5B732E43" w14:textId="3CEE009F" w:rsidR="005F27AF" w:rsidRPr="00B06313" w:rsidRDefault="256837AE" w:rsidP="00357A96">
      <w:pPr>
        <w:pStyle w:val="ScheduleUntitledsubclause1"/>
        <w:numPr>
          <w:ilvl w:val="3"/>
          <w:numId w:val="53"/>
        </w:numPr>
        <w:rPr>
          <w:sz w:val="20"/>
        </w:rPr>
      </w:pPr>
      <w:bookmarkStart w:id="381" w:name="a294468"/>
      <w:r w:rsidRPr="00B06313">
        <w:rPr>
          <w:sz w:val="20"/>
        </w:rPr>
        <w:t xml:space="preserve">The Concessionaire shall make all payments of the </w:t>
      </w:r>
      <w:r w:rsidR="33B7AFA0" w:rsidRPr="00B06313">
        <w:rPr>
          <w:sz w:val="20"/>
        </w:rPr>
        <w:t xml:space="preserve">Concession Fee </w:t>
      </w:r>
      <w:r w:rsidR="67601E95" w:rsidRPr="00B06313">
        <w:rPr>
          <w:sz w:val="20"/>
        </w:rPr>
        <w:t xml:space="preserve">or </w:t>
      </w:r>
      <w:r w:rsidR="002B06AB">
        <w:rPr>
          <w:sz w:val="20"/>
        </w:rPr>
        <w:t xml:space="preserve">the </w:t>
      </w:r>
      <w:r w:rsidR="67601E95" w:rsidRPr="00B06313">
        <w:rPr>
          <w:sz w:val="20"/>
        </w:rPr>
        <w:t xml:space="preserve">Gross Revenue </w:t>
      </w:r>
      <w:r w:rsidR="2E917D42" w:rsidRPr="00B06313">
        <w:rPr>
          <w:sz w:val="20"/>
        </w:rPr>
        <w:t xml:space="preserve">Margin </w:t>
      </w:r>
      <w:r w:rsidR="67601E95" w:rsidRPr="00B06313">
        <w:rPr>
          <w:sz w:val="20"/>
        </w:rPr>
        <w:t>Share</w:t>
      </w:r>
      <w:r w:rsidRPr="00B06313">
        <w:rPr>
          <w:sz w:val="20"/>
        </w:rPr>
        <w:t xml:space="preserve"> without any deduction whether by way of set-off, counterclaim, discount, abatement or otherwise unless the Concessionaire has a valid court order requiring an amount equal to such deduction to be paid by the Authority to the Concessionaire.</w:t>
      </w:r>
    </w:p>
    <w:p w14:paraId="6CC2B0A8" w14:textId="750E699B" w:rsidR="005F27AF" w:rsidRPr="00B06313" w:rsidRDefault="256837AE" w:rsidP="00357A96">
      <w:pPr>
        <w:pStyle w:val="ScheduleUntitledsubclause1"/>
        <w:numPr>
          <w:ilvl w:val="3"/>
          <w:numId w:val="53"/>
        </w:numPr>
        <w:rPr>
          <w:sz w:val="20"/>
        </w:rPr>
      </w:pPr>
      <w:r w:rsidRPr="00B06313">
        <w:rPr>
          <w:sz w:val="20"/>
        </w:rPr>
        <w:lastRenderedPageBreak/>
        <w:t xml:space="preserve">If the Concessionaire fails to deliver a Financial Certificate and/or fails to make payment of the </w:t>
      </w:r>
      <w:r w:rsidR="33B7AFA0" w:rsidRPr="00B06313">
        <w:rPr>
          <w:sz w:val="20"/>
        </w:rPr>
        <w:t xml:space="preserve">Concession Fee and </w:t>
      </w:r>
      <w:r w:rsidR="002B06AB">
        <w:rPr>
          <w:sz w:val="20"/>
        </w:rPr>
        <w:t xml:space="preserve">the </w:t>
      </w:r>
      <w:r w:rsidR="67601E95" w:rsidRPr="00B06313">
        <w:rPr>
          <w:sz w:val="20"/>
        </w:rPr>
        <w:t xml:space="preserve">Gross Revenue </w:t>
      </w:r>
      <w:r w:rsidR="0D0E7357" w:rsidRPr="00B06313">
        <w:rPr>
          <w:sz w:val="20"/>
        </w:rPr>
        <w:t xml:space="preserve">Margin </w:t>
      </w:r>
      <w:r w:rsidR="67601E95" w:rsidRPr="00B06313">
        <w:rPr>
          <w:sz w:val="20"/>
        </w:rPr>
        <w:t>Share</w:t>
      </w:r>
      <w:r w:rsidR="002B06AB">
        <w:rPr>
          <w:sz w:val="20"/>
        </w:rPr>
        <w:t xml:space="preserve"> </w:t>
      </w:r>
      <w:r w:rsidRPr="00B06313">
        <w:rPr>
          <w:sz w:val="20"/>
        </w:rPr>
        <w:t xml:space="preserve">to the Authority by the due dates, </w:t>
      </w:r>
      <w:bookmarkStart w:id="382" w:name="a327514"/>
      <w:bookmarkEnd w:id="381"/>
      <w:r w:rsidRPr="00B06313">
        <w:rPr>
          <w:sz w:val="20"/>
        </w:rPr>
        <w:t xml:space="preserve">the Concessionaire shall immediately begin to incur interest at a daily rate of four per cent (4%) above the base interest rate of Lloyds Bank plc on the outstanding </w:t>
      </w:r>
      <w:r w:rsidR="4FF3AF48" w:rsidRPr="00B06313">
        <w:rPr>
          <w:sz w:val="20"/>
        </w:rPr>
        <w:t xml:space="preserve">Concession Fee </w:t>
      </w:r>
      <w:r w:rsidR="67601E95" w:rsidRPr="00B06313">
        <w:rPr>
          <w:sz w:val="20"/>
        </w:rPr>
        <w:t xml:space="preserve">or </w:t>
      </w:r>
      <w:r w:rsidR="002B06AB">
        <w:rPr>
          <w:sz w:val="20"/>
        </w:rPr>
        <w:t xml:space="preserve">the </w:t>
      </w:r>
      <w:r w:rsidR="7CFD8D0F" w:rsidRPr="00B06313">
        <w:rPr>
          <w:sz w:val="20"/>
        </w:rPr>
        <w:t>Gross Revenue Margin Share</w:t>
      </w:r>
      <w:r w:rsidR="67601E95" w:rsidRPr="00B06313">
        <w:rPr>
          <w:sz w:val="20"/>
        </w:rPr>
        <w:t xml:space="preserve"> </w:t>
      </w:r>
      <w:r w:rsidRPr="00B06313">
        <w:rPr>
          <w:sz w:val="20"/>
        </w:rPr>
        <w:t xml:space="preserve">for the relevant Turnover Period for each day that the Financial Certificate or the </w:t>
      </w:r>
      <w:r w:rsidR="33B7AFA0" w:rsidRPr="00B06313">
        <w:rPr>
          <w:sz w:val="20"/>
        </w:rPr>
        <w:t xml:space="preserve">Concession Fee and/or </w:t>
      </w:r>
      <w:r w:rsidR="002B06AB">
        <w:rPr>
          <w:sz w:val="20"/>
        </w:rPr>
        <w:t xml:space="preserve">the </w:t>
      </w:r>
      <w:r w:rsidR="67601E95" w:rsidRPr="00B06313">
        <w:rPr>
          <w:sz w:val="20"/>
        </w:rPr>
        <w:t>Gross Revenue</w:t>
      </w:r>
      <w:r w:rsidR="7F3C5FFE" w:rsidRPr="00B06313">
        <w:rPr>
          <w:sz w:val="20"/>
        </w:rPr>
        <w:t xml:space="preserve"> Margin</w:t>
      </w:r>
      <w:r w:rsidR="67601E95" w:rsidRPr="00B06313">
        <w:rPr>
          <w:sz w:val="20"/>
        </w:rPr>
        <w:t xml:space="preserve"> Share </w:t>
      </w:r>
      <w:r w:rsidRPr="00B06313">
        <w:rPr>
          <w:sz w:val="20"/>
        </w:rPr>
        <w:t>and any interest thereon remains outstanding.</w:t>
      </w:r>
      <w:bookmarkEnd w:id="382"/>
    </w:p>
    <w:p w14:paraId="04000197" w14:textId="1C8CF7B7" w:rsidR="005F27AF" w:rsidRPr="00B06313" w:rsidRDefault="005F27AF" w:rsidP="00357A96">
      <w:pPr>
        <w:pStyle w:val="ScheduleTitleClause"/>
        <w:numPr>
          <w:ilvl w:val="2"/>
          <w:numId w:val="53"/>
        </w:numPr>
        <w:rPr>
          <w:sz w:val="20"/>
        </w:rPr>
      </w:pPr>
      <w:r w:rsidRPr="00B06313">
        <w:rPr>
          <w:sz w:val="20"/>
        </w:rPr>
        <w:fldChar w:fldCharType="begin"/>
      </w:r>
      <w:r w:rsidRPr="00B06313">
        <w:rPr>
          <w:sz w:val="20"/>
        </w:rPr>
        <w:instrText>TC "6. End of the Term" \l 1</w:instrText>
      </w:r>
      <w:r w:rsidRPr="00B06313">
        <w:rPr>
          <w:sz w:val="20"/>
        </w:rPr>
        <w:fldChar w:fldCharType="end"/>
      </w:r>
      <w:bookmarkStart w:id="383" w:name="_Toc256000032"/>
      <w:bookmarkStart w:id="384" w:name="a1006072"/>
      <w:r w:rsidRPr="00B06313">
        <w:rPr>
          <w:sz w:val="20"/>
        </w:rPr>
        <w:t xml:space="preserve">End of the </w:t>
      </w:r>
      <w:bookmarkEnd w:id="383"/>
      <w:bookmarkEnd w:id="384"/>
      <w:r w:rsidRPr="00B06313">
        <w:rPr>
          <w:sz w:val="20"/>
        </w:rPr>
        <w:t xml:space="preserve">Concession Period </w:t>
      </w:r>
    </w:p>
    <w:p w14:paraId="0F49A858" w14:textId="364FCBCC" w:rsidR="005F27AF" w:rsidRPr="00B06313" w:rsidRDefault="256837AE" w:rsidP="00357A96">
      <w:pPr>
        <w:pStyle w:val="ScheduleUntitledsubclause1"/>
        <w:numPr>
          <w:ilvl w:val="3"/>
          <w:numId w:val="53"/>
        </w:numPr>
        <w:rPr>
          <w:sz w:val="20"/>
        </w:rPr>
      </w:pPr>
      <w:bookmarkStart w:id="385" w:name="a466355"/>
      <w:r w:rsidRPr="00B06313">
        <w:rPr>
          <w:sz w:val="20"/>
        </w:rPr>
        <w:t>Within thirty (30) working days after the end of the Concession Period howsoever determined, the Concessionaire shall deliver a Financial Certificate to the Authority, and pay</w:t>
      </w:r>
      <w:bookmarkEnd w:id="385"/>
      <w:r w:rsidRPr="00B06313">
        <w:rPr>
          <w:sz w:val="20"/>
        </w:rPr>
        <w:t xml:space="preserve"> the </w:t>
      </w:r>
      <w:r w:rsidR="33B7AFA0" w:rsidRPr="00B06313">
        <w:rPr>
          <w:sz w:val="20"/>
        </w:rPr>
        <w:t>Concession Fee</w:t>
      </w:r>
      <w:r w:rsidRPr="00B06313">
        <w:rPr>
          <w:sz w:val="20"/>
        </w:rPr>
        <w:t xml:space="preserve">, and any outstanding </w:t>
      </w:r>
      <w:r w:rsidR="729FDD1B" w:rsidRPr="00B06313">
        <w:rPr>
          <w:sz w:val="20"/>
        </w:rPr>
        <w:t>G</w:t>
      </w:r>
      <w:r w:rsidR="44845FA8" w:rsidRPr="00B06313">
        <w:rPr>
          <w:sz w:val="20"/>
        </w:rPr>
        <w:t xml:space="preserve">ross </w:t>
      </w:r>
      <w:r w:rsidR="0DC31214" w:rsidRPr="00B06313">
        <w:rPr>
          <w:sz w:val="20"/>
        </w:rPr>
        <w:t>R</w:t>
      </w:r>
      <w:r w:rsidR="44845FA8" w:rsidRPr="00B06313">
        <w:rPr>
          <w:sz w:val="20"/>
        </w:rPr>
        <w:t xml:space="preserve">evenue </w:t>
      </w:r>
      <w:r w:rsidR="5EF472AC" w:rsidRPr="00B06313">
        <w:rPr>
          <w:sz w:val="20"/>
        </w:rPr>
        <w:t>M</w:t>
      </w:r>
      <w:r w:rsidR="5897BF42" w:rsidRPr="00B06313">
        <w:rPr>
          <w:sz w:val="20"/>
        </w:rPr>
        <w:t xml:space="preserve">argin </w:t>
      </w:r>
      <w:r w:rsidR="20D9D4EA" w:rsidRPr="00B06313">
        <w:rPr>
          <w:sz w:val="20"/>
        </w:rPr>
        <w:t>S</w:t>
      </w:r>
      <w:r w:rsidR="44845FA8" w:rsidRPr="00B06313">
        <w:rPr>
          <w:sz w:val="20"/>
        </w:rPr>
        <w:t xml:space="preserve">hare </w:t>
      </w:r>
      <w:r w:rsidRPr="00B06313">
        <w:rPr>
          <w:sz w:val="20"/>
        </w:rPr>
        <w:t>to the Authority in respect of the period covered by the Financial Certificate.</w:t>
      </w:r>
    </w:p>
    <w:p w14:paraId="17CBEB13" w14:textId="77777777" w:rsidR="005F27AF" w:rsidRPr="00B06313" w:rsidRDefault="005F27AF" w:rsidP="00357A96">
      <w:pPr>
        <w:pStyle w:val="ScheduleTitleClause"/>
        <w:numPr>
          <w:ilvl w:val="2"/>
          <w:numId w:val="53"/>
        </w:numPr>
        <w:rPr>
          <w:sz w:val="20"/>
        </w:rPr>
      </w:pPr>
      <w:r w:rsidRPr="00B06313">
        <w:rPr>
          <w:sz w:val="20"/>
        </w:rPr>
        <w:fldChar w:fldCharType="begin"/>
      </w:r>
      <w:r w:rsidRPr="00B06313">
        <w:rPr>
          <w:sz w:val="20"/>
        </w:rPr>
        <w:instrText>TC "7. Tenant to keep records" \l 1</w:instrText>
      </w:r>
      <w:r w:rsidRPr="00B06313">
        <w:rPr>
          <w:sz w:val="20"/>
        </w:rPr>
        <w:fldChar w:fldCharType="end"/>
      </w:r>
      <w:bookmarkStart w:id="386" w:name="_Toc256000033"/>
      <w:bookmarkStart w:id="387" w:name="a963346"/>
      <w:r w:rsidRPr="00B06313">
        <w:rPr>
          <w:sz w:val="20"/>
        </w:rPr>
        <w:t>Concessionaire to keep records</w:t>
      </w:r>
      <w:bookmarkEnd w:id="386"/>
      <w:bookmarkEnd w:id="387"/>
    </w:p>
    <w:p w14:paraId="0505E6BD" w14:textId="55506784" w:rsidR="005F27AF" w:rsidRPr="00B06313" w:rsidRDefault="005F27AF" w:rsidP="00357A96">
      <w:pPr>
        <w:pStyle w:val="ScheduleUntitledsubclause1"/>
        <w:numPr>
          <w:ilvl w:val="3"/>
          <w:numId w:val="53"/>
        </w:numPr>
        <w:rPr>
          <w:sz w:val="20"/>
        </w:rPr>
      </w:pPr>
      <w:bookmarkStart w:id="388" w:name="a956710"/>
      <w:r w:rsidRPr="00B06313">
        <w:rPr>
          <w:sz w:val="20"/>
        </w:rPr>
        <w:t>The Concessionaire shall keep the Records throughout the Concession Period and for twelve (12) months after the end of the Concession Period.</w:t>
      </w:r>
      <w:bookmarkEnd w:id="388"/>
    </w:p>
    <w:p w14:paraId="4E7181EE" w14:textId="77777777" w:rsidR="005F27AF" w:rsidRPr="00B06313" w:rsidRDefault="005F27AF" w:rsidP="00357A96">
      <w:pPr>
        <w:pStyle w:val="ScheduleUntitledsubclause1"/>
        <w:numPr>
          <w:ilvl w:val="3"/>
          <w:numId w:val="53"/>
        </w:numPr>
        <w:rPr>
          <w:sz w:val="20"/>
        </w:rPr>
      </w:pPr>
      <w:bookmarkStart w:id="389" w:name="a711040"/>
      <w:r w:rsidRPr="00B06313">
        <w:rPr>
          <w:sz w:val="20"/>
        </w:rPr>
        <w:t xml:space="preserve">The Concessionaire shall make the Records available for inspection upon reasonable request at any time by the Authority, its accountants or authorised agents. </w:t>
      </w:r>
      <w:bookmarkEnd w:id="389"/>
    </w:p>
    <w:p w14:paraId="739253CF" w14:textId="77777777" w:rsidR="005F27AF" w:rsidRPr="00B06313" w:rsidRDefault="005F27AF" w:rsidP="00357A96">
      <w:pPr>
        <w:pStyle w:val="ScheduleUntitledsubclause1"/>
        <w:numPr>
          <w:ilvl w:val="3"/>
          <w:numId w:val="53"/>
        </w:numPr>
        <w:rPr>
          <w:sz w:val="20"/>
        </w:rPr>
      </w:pPr>
      <w:bookmarkStart w:id="390" w:name="a448052"/>
      <w:r w:rsidRPr="00B06313">
        <w:rPr>
          <w:sz w:val="20"/>
        </w:rPr>
        <w:t>The Authority may, at its discretion, arrange for the Records in respect of any Turnover Period to be audited by a professionally qualified independent auditor or accountant appointed by the Authority.</w:t>
      </w:r>
      <w:bookmarkEnd w:id="390"/>
    </w:p>
    <w:p w14:paraId="4FA62FEC" w14:textId="131111C7" w:rsidR="005F27AF" w:rsidRPr="00B06313" w:rsidRDefault="256837AE" w:rsidP="00357A96">
      <w:pPr>
        <w:pStyle w:val="ScheduleUntitledsubclause1"/>
        <w:numPr>
          <w:ilvl w:val="3"/>
          <w:numId w:val="53"/>
        </w:numPr>
        <w:rPr>
          <w:sz w:val="20"/>
        </w:rPr>
      </w:pPr>
      <w:bookmarkStart w:id="391" w:name="a527811"/>
      <w:r w:rsidRPr="00B06313">
        <w:rPr>
          <w:sz w:val="20"/>
        </w:rPr>
        <w:t xml:space="preserve">If the audit commissioned by the Authority reveals an underpayment of the </w:t>
      </w:r>
      <w:r w:rsidR="4FF3AF48" w:rsidRPr="00B06313">
        <w:rPr>
          <w:sz w:val="20"/>
        </w:rPr>
        <w:t xml:space="preserve">Concession Fee and/or </w:t>
      </w:r>
      <w:r w:rsidR="002B06AB">
        <w:rPr>
          <w:sz w:val="20"/>
        </w:rPr>
        <w:t xml:space="preserve">the </w:t>
      </w:r>
      <w:r w:rsidR="7CFD8D0F" w:rsidRPr="00B06313">
        <w:rPr>
          <w:sz w:val="20"/>
        </w:rPr>
        <w:t>Gross Revenue Margin Share</w:t>
      </w:r>
      <w:r w:rsidRPr="00B06313">
        <w:rPr>
          <w:sz w:val="20"/>
        </w:rPr>
        <w:t>, the Concessionaire shall, within fourteen (14) days after receiving written demand, pay to the Authority:</w:t>
      </w:r>
      <w:bookmarkEnd w:id="391"/>
    </w:p>
    <w:p w14:paraId="3589572A" w14:textId="77777777" w:rsidR="005F27AF" w:rsidRPr="00B06313" w:rsidRDefault="005F27AF" w:rsidP="00357A96">
      <w:pPr>
        <w:pStyle w:val="ScheduleUntitledsubclause2"/>
        <w:numPr>
          <w:ilvl w:val="4"/>
          <w:numId w:val="53"/>
        </w:numPr>
        <w:rPr>
          <w:sz w:val="20"/>
        </w:rPr>
      </w:pPr>
      <w:bookmarkStart w:id="392" w:name="a987577"/>
      <w:r w:rsidRPr="00B06313">
        <w:rPr>
          <w:sz w:val="20"/>
        </w:rPr>
        <w:t>the underpayment;</w:t>
      </w:r>
      <w:bookmarkEnd w:id="392"/>
    </w:p>
    <w:p w14:paraId="70E1A558" w14:textId="7662E8CD" w:rsidR="005F27AF" w:rsidRPr="00B06313" w:rsidRDefault="256837AE" w:rsidP="00357A96">
      <w:pPr>
        <w:pStyle w:val="ScheduleUntitledsubclause2"/>
        <w:numPr>
          <w:ilvl w:val="4"/>
          <w:numId w:val="53"/>
        </w:numPr>
        <w:rPr>
          <w:sz w:val="20"/>
        </w:rPr>
      </w:pPr>
      <w:bookmarkStart w:id="393" w:name="a382787"/>
      <w:r w:rsidRPr="00B06313">
        <w:rPr>
          <w:sz w:val="20"/>
        </w:rPr>
        <w:t xml:space="preserve">interest calculated at a daily rate of four per cent (4%) above the base interest rate of Lloyds Bank plc on such underpayment for the period from the due date for payment of the relevant </w:t>
      </w:r>
      <w:r w:rsidR="4FF3AF48" w:rsidRPr="00B06313">
        <w:rPr>
          <w:sz w:val="20"/>
        </w:rPr>
        <w:t xml:space="preserve">Concession Fee and/or </w:t>
      </w:r>
      <w:r w:rsidR="002B06AB">
        <w:rPr>
          <w:sz w:val="20"/>
        </w:rPr>
        <w:t xml:space="preserve">the </w:t>
      </w:r>
      <w:r w:rsidR="7CFD8D0F" w:rsidRPr="00B06313">
        <w:rPr>
          <w:sz w:val="20"/>
        </w:rPr>
        <w:t>Gross Revenue Margin Share</w:t>
      </w:r>
      <w:r w:rsidR="67601E95" w:rsidRPr="00B06313">
        <w:rPr>
          <w:sz w:val="20"/>
        </w:rPr>
        <w:t xml:space="preserve"> </w:t>
      </w:r>
      <w:r w:rsidRPr="00B06313">
        <w:rPr>
          <w:sz w:val="20"/>
        </w:rPr>
        <w:t>payment, up to and including the date of actual payment of the underpayment; and</w:t>
      </w:r>
      <w:bookmarkEnd w:id="393"/>
    </w:p>
    <w:p w14:paraId="1B911EED" w14:textId="77777777" w:rsidR="005F27AF" w:rsidRPr="00B06313" w:rsidRDefault="005F27AF" w:rsidP="00357A96">
      <w:pPr>
        <w:pStyle w:val="ScheduleUntitledsubclause2"/>
        <w:numPr>
          <w:ilvl w:val="4"/>
          <w:numId w:val="53"/>
        </w:numPr>
        <w:rPr>
          <w:sz w:val="20"/>
        </w:rPr>
      </w:pPr>
      <w:bookmarkStart w:id="394" w:name="a197159"/>
      <w:r w:rsidRPr="00B06313">
        <w:rPr>
          <w:sz w:val="20"/>
        </w:rPr>
        <w:t>the full cost of the audit commissioned by the Authority.</w:t>
      </w:r>
      <w:bookmarkEnd w:id="394"/>
    </w:p>
    <w:p w14:paraId="5A934816" w14:textId="295C2A9D" w:rsidR="00B26A05" w:rsidRPr="00B06313" w:rsidRDefault="005F27AF" w:rsidP="00357A96">
      <w:pPr>
        <w:pStyle w:val="ScheduleUntitledsubclause1"/>
        <w:numPr>
          <w:ilvl w:val="3"/>
          <w:numId w:val="53"/>
        </w:numPr>
        <w:rPr>
          <w:sz w:val="20"/>
        </w:rPr>
      </w:pPr>
      <w:r w:rsidRPr="00B06313">
        <w:rPr>
          <w:sz w:val="20"/>
        </w:rPr>
        <w:t>In the event that the Authority commissions an audit in circumstances where the Concessionaire has failed to provide full and timely disclosure of the Records and or any other information in accordance with its obligations under the Concession Contract the Concessionaire shall be responsible for the full costs of an audit undertaken by the Authority regardless of whether any underpayment is revealed as a result.</w:t>
      </w:r>
    </w:p>
    <w:p w14:paraId="1216E63B" w14:textId="16DF5BAA" w:rsidR="00CF1055" w:rsidRPr="00B06313" w:rsidRDefault="00CF1055" w:rsidP="00CF1055">
      <w:pPr>
        <w:pStyle w:val="NoNumUntitledsubclause1"/>
        <w:rPr>
          <w:sz w:val="20"/>
        </w:rPr>
      </w:pPr>
    </w:p>
    <w:p w14:paraId="2525EEE2" w14:textId="102B86A9" w:rsidR="00D449D8" w:rsidRDefault="00D449D8" w:rsidP="003D36FF">
      <w:pPr>
        <w:pStyle w:val="BB-Normal"/>
      </w:pPr>
    </w:p>
    <w:p w14:paraId="70D9B4A5" w14:textId="6AF40112" w:rsidR="00E735FD" w:rsidRDefault="00E735FD" w:rsidP="003D36FF">
      <w:pPr>
        <w:pStyle w:val="BB-Normal"/>
      </w:pPr>
    </w:p>
    <w:p w14:paraId="2DD9F55E" w14:textId="1DA6EB4C" w:rsidR="00E735FD" w:rsidRDefault="00E735FD" w:rsidP="003D36FF">
      <w:pPr>
        <w:pStyle w:val="BB-Normal"/>
      </w:pPr>
    </w:p>
    <w:p w14:paraId="279D756A" w14:textId="5EAE1CD4" w:rsidR="00E735FD" w:rsidRDefault="00E735FD" w:rsidP="003D36FF">
      <w:pPr>
        <w:pStyle w:val="BB-Normal"/>
      </w:pPr>
    </w:p>
    <w:p w14:paraId="5894C921" w14:textId="5EF4E834" w:rsidR="00E735FD" w:rsidRDefault="00E735FD" w:rsidP="003D36FF">
      <w:pPr>
        <w:pStyle w:val="BB-Normal"/>
      </w:pPr>
    </w:p>
    <w:p w14:paraId="747CFE56" w14:textId="7A361536" w:rsidR="00E735FD" w:rsidRDefault="00E735FD" w:rsidP="003D36FF">
      <w:pPr>
        <w:pStyle w:val="BB-Normal"/>
      </w:pPr>
    </w:p>
    <w:p w14:paraId="07D8AF15" w14:textId="1EC172DA" w:rsidR="00E735FD" w:rsidRDefault="00E735FD" w:rsidP="003D36FF">
      <w:pPr>
        <w:pStyle w:val="BB-Normal"/>
      </w:pPr>
    </w:p>
    <w:p w14:paraId="7E5FCDD6" w14:textId="3C68973C" w:rsidR="00E735FD" w:rsidRDefault="00E735FD" w:rsidP="003D36FF">
      <w:pPr>
        <w:pStyle w:val="BB-Normal"/>
      </w:pPr>
    </w:p>
    <w:p w14:paraId="137EA274" w14:textId="7C2B04D1" w:rsidR="00E735FD" w:rsidRDefault="00E735FD" w:rsidP="003D36FF">
      <w:pPr>
        <w:pStyle w:val="BB-Normal"/>
      </w:pPr>
    </w:p>
    <w:p w14:paraId="1964CD79" w14:textId="4B2B6510" w:rsidR="00E735FD" w:rsidRDefault="00E735FD" w:rsidP="003D36FF">
      <w:pPr>
        <w:pStyle w:val="BB-Normal"/>
      </w:pPr>
    </w:p>
    <w:p w14:paraId="5AD0E2F0" w14:textId="1A9F0002" w:rsidR="00E735FD" w:rsidRDefault="00E735FD" w:rsidP="003D36FF">
      <w:pPr>
        <w:pStyle w:val="BB-Normal"/>
      </w:pPr>
    </w:p>
    <w:p w14:paraId="60D01900" w14:textId="2A5C11C2" w:rsidR="00E735FD" w:rsidRDefault="00E735FD" w:rsidP="003D36FF">
      <w:pPr>
        <w:pStyle w:val="BB-Normal"/>
      </w:pPr>
    </w:p>
    <w:p w14:paraId="29220383" w14:textId="18ED8FBC" w:rsidR="00E735FD" w:rsidRDefault="00E735FD" w:rsidP="003D36FF">
      <w:pPr>
        <w:pStyle w:val="BB-Normal"/>
      </w:pPr>
    </w:p>
    <w:p w14:paraId="6CAFDC49" w14:textId="31A2D72E" w:rsidR="00E735FD" w:rsidRDefault="00E735FD" w:rsidP="003D36FF">
      <w:pPr>
        <w:pStyle w:val="BB-Normal"/>
      </w:pPr>
    </w:p>
    <w:p w14:paraId="4F25C086" w14:textId="7657B316" w:rsidR="00E735FD" w:rsidRDefault="00E735FD" w:rsidP="003D36FF">
      <w:pPr>
        <w:pStyle w:val="BB-Normal"/>
      </w:pPr>
    </w:p>
    <w:p w14:paraId="1D7E4E1A" w14:textId="1186FFB5" w:rsidR="00E735FD" w:rsidRDefault="00E735FD" w:rsidP="003D36FF">
      <w:pPr>
        <w:pStyle w:val="BB-Normal"/>
      </w:pPr>
    </w:p>
    <w:p w14:paraId="030C8871" w14:textId="12DB07AF" w:rsidR="00E735FD" w:rsidRDefault="00E735FD" w:rsidP="003D36FF">
      <w:pPr>
        <w:pStyle w:val="BB-Normal"/>
      </w:pPr>
    </w:p>
    <w:p w14:paraId="77C273A1" w14:textId="79DADB06" w:rsidR="00E735FD" w:rsidRDefault="00E735FD" w:rsidP="003D36FF">
      <w:pPr>
        <w:pStyle w:val="BB-Normal"/>
      </w:pPr>
    </w:p>
    <w:p w14:paraId="5C1178FA" w14:textId="255AFC25" w:rsidR="00E735FD" w:rsidRDefault="00E735FD" w:rsidP="003D36FF">
      <w:pPr>
        <w:pStyle w:val="BB-Normal"/>
      </w:pPr>
    </w:p>
    <w:p w14:paraId="2E87CB71" w14:textId="2A948A24" w:rsidR="00E735FD" w:rsidRDefault="00E735FD" w:rsidP="003D36FF">
      <w:pPr>
        <w:pStyle w:val="BB-Normal"/>
      </w:pPr>
    </w:p>
    <w:p w14:paraId="1F84439F" w14:textId="3022FB9C" w:rsidR="00E735FD" w:rsidRDefault="00E735FD" w:rsidP="003D36FF">
      <w:pPr>
        <w:pStyle w:val="BB-Normal"/>
      </w:pPr>
    </w:p>
    <w:p w14:paraId="491B6923" w14:textId="3B9D38E9" w:rsidR="00E735FD" w:rsidRDefault="00E735FD" w:rsidP="003D36FF">
      <w:pPr>
        <w:pStyle w:val="BB-Normal"/>
      </w:pPr>
    </w:p>
    <w:p w14:paraId="199D0A47" w14:textId="38A01225" w:rsidR="00E735FD" w:rsidRDefault="00E735FD" w:rsidP="003D36FF">
      <w:pPr>
        <w:pStyle w:val="BB-Normal"/>
      </w:pPr>
    </w:p>
    <w:p w14:paraId="6FE4F2CD" w14:textId="3D4388C0" w:rsidR="00E735FD" w:rsidRDefault="00E735FD" w:rsidP="003D36FF">
      <w:pPr>
        <w:pStyle w:val="BB-Normal"/>
      </w:pPr>
    </w:p>
    <w:p w14:paraId="62E20557" w14:textId="13F3C169" w:rsidR="00E735FD" w:rsidRDefault="00E735FD" w:rsidP="003D36FF">
      <w:pPr>
        <w:pStyle w:val="BB-Normal"/>
      </w:pPr>
    </w:p>
    <w:p w14:paraId="094F94B7" w14:textId="4D08F377" w:rsidR="00E735FD" w:rsidRDefault="00E735FD" w:rsidP="003D36FF">
      <w:pPr>
        <w:pStyle w:val="BB-Normal"/>
      </w:pPr>
    </w:p>
    <w:p w14:paraId="6B7104E7" w14:textId="69D6089A" w:rsidR="00E735FD" w:rsidRDefault="00E735FD" w:rsidP="003D36FF">
      <w:pPr>
        <w:pStyle w:val="BB-Normal"/>
      </w:pPr>
    </w:p>
    <w:p w14:paraId="5314F15B" w14:textId="657C2219" w:rsidR="00E735FD" w:rsidRDefault="00E735FD" w:rsidP="003D36FF">
      <w:pPr>
        <w:pStyle w:val="BB-Normal"/>
      </w:pPr>
    </w:p>
    <w:p w14:paraId="66350474" w14:textId="1AF8BB26" w:rsidR="00E735FD" w:rsidRDefault="00E735FD" w:rsidP="003D36FF">
      <w:pPr>
        <w:pStyle w:val="BB-Normal"/>
      </w:pPr>
    </w:p>
    <w:p w14:paraId="53304E96" w14:textId="7F43A9A7" w:rsidR="00E735FD" w:rsidRDefault="00E735FD" w:rsidP="003D36FF">
      <w:pPr>
        <w:pStyle w:val="BB-Normal"/>
      </w:pPr>
    </w:p>
    <w:p w14:paraId="61D071B7" w14:textId="14A751AD" w:rsidR="00E735FD" w:rsidRDefault="00E735FD" w:rsidP="003D36FF">
      <w:pPr>
        <w:pStyle w:val="BB-Normal"/>
      </w:pPr>
    </w:p>
    <w:p w14:paraId="71F5054E" w14:textId="5FD968A9" w:rsidR="00E735FD" w:rsidRDefault="00E735FD" w:rsidP="003D36FF">
      <w:pPr>
        <w:pStyle w:val="BB-Normal"/>
      </w:pPr>
    </w:p>
    <w:p w14:paraId="329107D1" w14:textId="00E5B066" w:rsidR="00E735FD" w:rsidRDefault="00E735FD" w:rsidP="003D36FF">
      <w:pPr>
        <w:pStyle w:val="BB-Normal"/>
      </w:pPr>
    </w:p>
    <w:p w14:paraId="06ACF9DF" w14:textId="34FA980F" w:rsidR="00E735FD" w:rsidRDefault="00E735FD" w:rsidP="003D36FF">
      <w:pPr>
        <w:pStyle w:val="BB-Normal"/>
      </w:pPr>
    </w:p>
    <w:p w14:paraId="0CA857B3" w14:textId="31391A80" w:rsidR="00E735FD" w:rsidRDefault="00E735FD" w:rsidP="003D36FF">
      <w:pPr>
        <w:pStyle w:val="BB-Normal"/>
      </w:pPr>
    </w:p>
    <w:p w14:paraId="76BA5FA0" w14:textId="66F36B61" w:rsidR="00E735FD" w:rsidRDefault="00E735FD" w:rsidP="003D36FF">
      <w:pPr>
        <w:pStyle w:val="BB-Normal"/>
      </w:pPr>
    </w:p>
    <w:p w14:paraId="236B6033" w14:textId="695656F2" w:rsidR="00E735FD" w:rsidRDefault="00E735FD" w:rsidP="003D36FF">
      <w:pPr>
        <w:pStyle w:val="BB-Normal"/>
      </w:pPr>
    </w:p>
    <w:p w14:paraId="30527AA0" w14:textId="67371780" w:rsidR="00E735FD" w:rsidRDefault="00E735FD" w:rsidP="003D36FF">
      <w:pPr>
        <w:pStyle w:val="BB-Normal"/>
      </w:pPr>
    </w:p>
    <w:p w14:paraId="478D7F5D" w14:textId="1A5BE1E9" w:rsidR="00E735FD" w:rsidRDefault="00E735FD" w:rsidP="003D36FF">
      <w:pPr>
        <w:pStyle w:val="BB-Normal"/>
      </w:pPr>
    </w:p>
    <w:p w14:paraId="51F67A4A" w14:textId="77BE5022" w:rsidR="00E735FD" w:rsidRDefault="00E735FD" w:rsidP="003D36FF">
      <w:pPr>
        <w:pStyle w:val="BB-Normal"/>
      </w:pPr>
    </w:p>
    <w:p w14:paraId="5B150DBA" w14:textId="51BC8FA1" w:rsidR="00E735FD" w:rsidRDefault="00E735FD" w:rsidP="003D36FF">
      <w:pPr>
        <w:pStyle w:val="BB-Normal"/>
      </w:pPr>
    </w:p>
    <w:p w14:paraId="49DF0561" w14:textId="0BDE37AD" w:rsidR="00E735FD" w:rsidRDefault="00E735FD" w:rsidP="003D36FF">
      <w:pPr>
        <w:pStyle w:val="BB-Normal"/>
      </w:pPr>
    </w:p>
    <w:p w14:paraId="670AAEBA" w14:textId="1FDE0F55" w:rsidR="00E735FD" w:rsidRDefault="00E735FD" w:rsidP="003D36FF">
      <w:pPr>
        <w:pStyle w:val="BB-Normal"/>
      </w:pPr>
    </w:p>
    <w:p w14:paraId="24FEE9BA" w14:textId="625940BC" w:rsidR="00E735FD" w:rsidRDefault="00E735FD" w:rsidP="003D36FF">
      <w:pPr>
        <w:pStyle w:val="BB-Normal"/>
      </w:pPr>
    </w:p>
    <w:p w14:paraId="15156708" w14:textId="711E659C" w:rsidR="00E735FD" w:rsidRDefault="00E735FD" w:rsidP="003D36FF">
      <w:pPr>
        <w:pStyle w:val="BB-Normal"/>
      </w:pPr>
    </w:p>
    <w:p w14:paraId="362D0B5B" w14:textId="79197B4C" w:rsidR="00E735FD" w:rsidRDefault="00E735FD" w:rsidP="003D36FF">
      <w:pPr>
        <w:pStyle w:val="BB-Normal"/>
      </w:pPr>
    </w:p>
    <w:p w14:paraId="619BF942" w14:textId="37B6537C" w:rsidR="00E735FD" w:rsidRDefault="00E735FD" w:rsidP="003D36FF">
      <w:pPr>
        <w:pStyle w:val="BB-Normal"/>
      </w:pPr>
    </w:p>
    <w:p w14:paraId="68AD9536" w14:textId="6642184C" w:rsidR="00E735FD" w:rsidRDefault="00E735FD" w:rsidP="003D36FF">
      <w:pPr>
        <w:pStyle w:val="BB-Normal"/>
      </w:pPr>
    </w:p>
    <w:p w14:paraId="714CCF69" w14:textId="0D4BF835" w:rsidR="00E735FD" w:rsidRDefault="00E735FD" w:rsidP="00E735FD">
      <w:pPr>
        <w:pStyle w:val="BB-SHeadingLegal"/>
        <w:jc w:val="left"/>
      </w:pPr>
      <w:r>
        <w:lastRenderedPageBreak/>
        <w:t xml:space="preserve"> </w:t>
      </w:r>
      <w:bookmarkStart w:id="395" w:name="_Ref177550569"/>
      <w:bookmarkStart w:id="396" w:name="_Toc204839833"/>
      <w:r>
        <w:t>– change Control</w:t>
      </w:r>
      <w:bookmarkEnd w:id="395"/>
      <w:bookmarkEnd w:id="396"/>
    </w:p>
    <w:p w14:paraId="367DB0F8" w14:textId="77777777" w:rsidR="00E735FD" w:rsidRPr="00E735FD" w:rsidRDefault="00E735FD" w:rsidP="00E735FD">
      <w:pPr>
        <w:pStyle w:val="BB-Normal"/>
      </w:pPr>
    </w:p>
    <w:p w14:paraId="10C74D41" w14:textId="77777777" w:rsidR="00E735FD" w:rsidRPr="00EC7B0C" w:rsidRDefault="00E735FD" w:rsidP="00E735FD">
      <w:pPr>
        <w:rPr>
          <w:rFonts w:ascii="Arial" w:hAnsi="Arial"/>
          <w:b/>
          <w:sz w:val="20"/>
          <w:szCs w:val="20"/>
        </w:rPr>
      </w:pPr>
      <w:r w:rsidRPr="00EC7B0C">
        <w:rPr>
          <w:rFonts w:ascii="Arial" w:hAnsi="Arial"/>
          <w:b/>
          <w:sz w:val="20"/>
          <w:szCs w:val="20"/>
        </w:rPr>
        <w:t>(</w:t>
      </w:r>
      <w:r>
        <w:rPr>
          <w:rFonts w:ascii="Arial" w:hAnsi="Arial"/>
          <w:b/>
          <w:sz w:val="20"/>
          <w:szCs w:val="20"/>
        </w:rPr>
        <w:t>Change</w:t>
      </w:r>
      <w:r w:rsidRPr="00EC7B0C">
        <w:rPr>
          <w:rFonts w:ascii="Arial" w:hAnsi="Arial"/>
          <w:b/>
          <w:sz w:val="20"/>
          <w:szCs w:val="20"/>
        </w:rPr>
        <w:t xml:space="preserve"> Form)</w:t>
      </w:r>
    </w:p>
    <w:p w14:paraId="48EB642B" w14:textId="77777777" w:rsidR="00E735FD" w:rsidRPr="00EC7B0C" w:rsidRDefault="00E735FD" w:rsidP="00E735FD">
      <w:pPr>
        <w:rPr>
          <w:rFonts w:ascii="Arial" w:hAnsi="Arial"/>
          <w:sz w:val="20"/>
          <w:szCs w:val="20"/>
        </w:rPr>
      </w:pPr>
      <w:r w:rsidRPr="00EC7B0C">
        <w:rPr>
          <w:rFonts w:ascii="Arial" w:hAnsi="Arial"/>
          <w:sz w:val="20"/>
          <w:szCs w:val="20"/>
        </w:rPr>
        <w:t xml:space="preserve">This form is to be used in order to change a contract in accordance with </w:t>
      </w:r>
      <w:r>
        <w:rPr>
          <w:rFonts w:ascii="Arial" w:hAnsi="Arial"/>
          <w:sz w:val="20"/>
          <w:szCs w:val="20"/>
        </w:rPr>
        <w:t>c</w:t>
      </w:r>
      <w:r w:rsidRPr="00EC7B0C">
        <w:rPr>
          <w:rFonts w:ascii="Arial" w:hAnsi="Arial"/>
          <w:sz w:val="20"/>
          <w:szCs w:val="20"/>
        </w:rPr>
        <w:t xml:space="preserve">lause </w:t>
      </w:r>
      <w:r>
        <w:rPr>
          <w:rFonts w:ascii="Arial" w:hAnsi="Arial"/>
          <w:sz w:val="20"/>
          <w:szCs w:val="20"/>
        </w:rPr>
        <w:t>8</w:t>
      </w:r>
      <w:r w:rsidRPr="00EC7B0C">
        <w:rPr>
          <w:rFonts w:ascii="Arial" w:hAnsi="Arial"/>
          <w:sz w:val="20"/>
          <w:szCs w:val="20"/>
        </w:rPr>
        <w:t xml:space="preserve"> (Chang</w:t>
      </w:r>
      <w:r>
        <w:rPr>
          <w:rFonts w:ascii="Arial" w:hAnsi="Arial"/>
          <w:sz w:val="20"/>
          <w:szCs w:val="20"/>
        </w:rPr>
        <w:t>e Control</w:t>
      </w:r>
      <w:r w:rsidRPr="00EC7B0C">
        <w:rPr>
          <w:rFonts w:ascii="Arial" w:hAnsi="Arial"/>
          <w:sz w:val="20"/>
          <w:szCs w:val="20"/>
        </w:rPr>
        <w:t>)</w:t>
      </w:r>
    </w:p>
    <w:tbl>
      <w:tblPr>
        <w:tblStyle w:val="TableGrid"/>
        <w:tblW w:w="0" w:type="auto"/>
        <w:tblLayout w:type="fixed"/>
        <w:tblLook w:val="04A0" w:firstRow="1" w:lastRow="0" w:firstColumn="1" w:lastColumn="0" w:noHBand="0" w:noVBand="1"/>
      </w:tblPr>
      <w:tblGrid>
        <w:gridCol w:w="2938"/>
        <w:gridCol w:w="3022"/>
        <w:gridCol w:w="3022"/>
      </w:tblGrid>
      <w:tr w:rsidR="00E735FD" w:rsidRPr="00BC435A" w14:paraId="766C2691" w14:textId="77777777" w:rsidTr="007F0E15">
        <w:tc>
          <w:tcPr>
            <w:tcW w:w="8982" w:type="dxa"/>
            <w:gridSpan w:val="3"/>
          </w:tcPr>
          <w:p w14:paraId="096EB03F" w14:textId="77777777" w:rsidR="00E735FD" w:rsidRPr="004D57DD" w:rsidRDefault="00E735FD" w:rsidP="007F0E15">
            <w:pPr>
              <w:pStyle w:val="TableNormal1"/>
              <w:jc w:val="center"/>
              <w:rPr>
                <w:rFonts w:ascii="Arial" w:hAnsi="Arial"/>
                <w:b/>
                <w:sz w:val="20"/>
                <w:szCs w:val="20"/>
                <w:highlight w:val="green"/>
              </w:rPr>
            </w:pPr>
            <w:r>
              <w:rPr>
                <w:rFonts w:ascii="Arial" w:hAnsi="Arial"/>
                <w:b/>
                <w:sz w:val="20"/>
                <w:szCs w:val="20"/>
              </w:rPr>
              <w:t xml:space="preserve">Contract Details </w:t>
            </w:r>
          </w:p>
        </w:tc>
      </w:tr>
      <w:tr w:rsidR="00E735FD" w:rsidRPr="00BC435A" w14:paraId="0EF2ED93" w14:textId="77777777" w:rsidTr="007F0E15">
        <w:trPr>
          <w:trHeight w:val="1174"/>
        </w:trPr>
        <w:tc>
          <w:tcPr>
            <w:tcW w:w="2938" w:type="dxa"/>
          </w:tcPr>
          <w:p w14:paraId="2E108608"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This variation is between:</w:t>
            </w:r>
          </w:p>
        </w:tc>
        <w:tc>
          <w:tcPr>
            <w:tcW w:w="6044" w:type="dxa"/>
            <w:gridSpan w:val="2"/>
          </w:tcPr>
          <w:p w14:paraId="4AF2B666" w14:textId="77777777" w:rsidR="00E735FD" w:rsidRPr="004D57DD" w:rsidRDefault="00E735FD" w:rsidP="007F0E15">
            <w:pPr>
              <w:pStyle w:val="TableNormal1"/>
              <w:rPr>
                <w:rFonts w:ascii="Arial" w:hAnsi="Arial"/>
                <w:sz w:val="20"/>
                <w:szCs w:val="20"/>
              </w:rPr>
            </w:pPr>
            <w:r w:rsidRPr="004D57DD">
              <w:rPr>
                <w:rFonts w:ascii="Arial" w:hAnsi="Arial"/>
                <w:b/>
                <w:sz w:val="20"/>
                <w:szCs w:val="20"/>
                <w:highlight w:val="yellow"/>
              </w:rPr>
              <w:t>[</w:t>
            </w:r>
            <w:r>
              <w:rPr>
                <w:rFonts w:ascii="Arial" w:hAnsi="Arial"/>
                <w:b/>
                <w:sz w:val="20"/>
                <w:szCs w:val="20"/>
              </w:rPr>
              <w:t>Authority</w:t>
            </w:r>
            <w:r w:rsidRPr="004D57DD">
              <w:rPr>
                <w:rFonts w:ascii="Arial" w:hAnsi="Arial"/>
                <w:b/>
                <w:sz w:val="20"/>
                <w:szCs w:val="20"/>
              </w:rPr>
              <w:t>]</w:t>
            </w:r>
            <w:r w:rsidRPr="004D57DD">
              <w:rPr>
                <w:rFonts w:ascii="Arial" w:hAnsi="Arial"/>
                <w:sz w:val="20"/>
                <w:szCs w:val="20"/>
              </w:rPr>
              <w:t xml:space="preserve"> (</w:t>
            </w:r>
            <w:r w:rsidRPr="004D57DD">
              <w:rPr>
                <w:rFonts w:ascii="Arial" w:hAnsi="Arial"/>
                <w:b/>
                <w:bCs/>
                <w:sz w:val="20"/>
                <w:szCs w:val="20"/>
              </w:rPr>
              <w:t>“the</w:t>
            </w:r>
            <w:r>
              <w:rPr>
                <w:rFonts w:ascii="Arial" w:hAnsi="Arial"/>
                <w:b/>
                <w:bCs/>
                <w:sz w:val="20"/>
                <w:szCs w:val="20"/>
              </w:rPr>
              <w:t xml:space="preserve"> Authority</w:t>
            </w:r>
            <w:r w:rsidRPr="004D57DD">
              <w:rPr>
                <w:rFonts w:ascii="Arial" w:hAnsi="Arial"/>
                <w:b/>
                <w:bCs/>
                <w:sz w:val="20"/>
                <w:szCs w:val="20"/>
              </w:rPr>
              <w:t>"</w:t>
            </w:r>
            <w:r w:rsidRPr="004D57DD">
              <w:rPr>
                <w:rFonts w:ascii="Arial" w:hAnsi="Arial"/>
                <w:sz w:val="20"/>
                <w:szCs w:val="20"/>
              </w:rPr>
              <w:t>)</w:t>
            </w:r>
          </w:p>
          <w:p w14:paraId="5C4C4A8F"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 xml:space="preserve">And </w:t>
            </w:r>
          </w:p>
          <w:p w14:paraId="75D5322D" w14:textId="77777777" w:rsidR="00E735FD" w:rsidRPr="004D57DD" w:rsidRDefault="00E735FD" w:rsidP="007F0E15">
            <w:pPr>
              <w:pStyle w:val="TableNormal1"/>
              <w:ind w:left="0"/>
              <w:rPr>
                <w:rFonts w:ascii="Arial" w:hAnsi="Arial"/>
                <w:sz w:val="20"/>
                <w:szCs w:val="20"/>
              </w:rPr>
            </w:pPr>
            <w:r w:rsidRPr="004D57DD">
              <w:rPr>
                <w:rFonts w:ascii="Arial" w:hAnsi="Arial"/>
                <w:b/>
                <w:sz w:val="20"/>
                <w:szCs w:val="20"/>
                <w:highlight w:val="yellow"/>
              </w:rPr>
              <w:t xml:space="preserve">[insert </w:t>
            </w:r>
            <w:r w:rsidRPr="004D57DD">
              <w:rPr>
                <w:rFonts w:ascii="Arial" w:hAnsi="Arial"/>
                <w:sz w:val="20"/>
                <w:szCs w:val="20"/>
              </w:rPr>
              <w:t xml:space="preserve">name of </w:t>
            </w:r>
            <w:r>
              <w:rPr>
                <w:rFonts w:ascii="Arial" w:hAnsi="Arial"/>
                <w:sz w:val="20"/>
                <w:szCs w:val="20"/>
              </w:rPr>
              <w:t>Concessionaire</w:t>
            </w:r>
            <w:r w:rsidRPr="004D57DD">
              <w:rPr>
                <w:rFonts w:ascii="Arial" w:hAnsi="Arial"/>
                <w:b/>
                <w:sz w:val="20"/>
                <w:szCs w:val="20"/>
              </w:rPr>
              <w:t>]</w:t>
            </w:r>
            <w:r w:rsidRPr="004D57DD">
              <w:rPr>
                <w:rFonts w:ascii="Arial" w:hAnsi="Arial"/>
                <w:sz w:val="20"/>
                <w:szCs w:val="20"/>
              </w:rPr>
              <w:t xml:space="preserve"> (</w:t>
            </w:r>
            <w:r w:rsidRPr="004D57DD">
              <w:rPr>
                <w:rFonts w:ascii="Arial" w:hAnsi="Arial"/>
                <w:b/>
                <w:sz w:val="20"/>
                <w:szCs w:val="20"/>
              </w:rPr>
              <w:t xml:space="preserve">"the </w:t>
            </w:r>
            <w:r w:rsidRPr="00EC7B0C">
              <w:rPr>
                <w:rFonts w:ascii="Arial" w:hAnsi="Arial"/>
                <w:b/>
                <w:sz w:val="20"/>
                <w:szCs w:val="20"/>
              </w:rPr>
              <w:t>Concessionaire</w:t>
            </w:r>
            <w:r w:rsidRPr="004D57DD">
              <w:rPr>
                <w:rFonts w:ascii="Arial" w:hAnsi="Arial"/>
                <w:b/>
                <w:sz w:val="20"/>
                <w:szCs w:val="20"/>
              </w:rPr>
              <w:t>"</w:t>
            </w:r>
            <w:r w:rsidRPr="004D57DD">
              <w:rPr>
                <w:rFonts w:ascii="Arial" w:hAnsi="Arial"/>
                <w:sz w:val="20"/>
                <w:szCs w:val="20"/>
              </w:rPr>
              <w:t>)</w:t>
            </w:r>
          </w:p>
        </w:tc>
      </w:tr>
      <w:tr w:rsidR="00E735FD" w:rsidRPr="00BC435A" w14:paraId="6856BFB8" w14:textId="77777777" w:rsidTr="007F0E15">
        <w:tc>
          <w:tcPr>
            <w:tcW w:w="2938" w:type="dxa"/>
          </w:tcPr>
          <w:p w14:paraId="1890D262"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Contract name:</w:t>
            </w:r>
          </w:p>
        </w:tc>
        <w:tc>
          <w:tcPr>
            <w:tcW w:w="6044" w:type="dxa"/>
            <w:gridSpan w:val="2"/>
          </w:tcPr>
          <w:p w14:paraId="06E3B300" w14:textId="77777777" w:rsidR="00E735FD" w:rsidRPr="004D57DD" w:rsidRDefault="00E735FD" w:rsidP="007F0E15">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sidRPr="004D57DD">
              <w:rPr>
                <w:rFonts w:ascii="Arial" w:hAnsi="Arial"/>
                <w:sz w:val="20"/>
                <w:szCs w:val="20"/>
              </w:rPr>
              <w:t>name</w:t>
            </w:r>
            <w:r>
              <w:rPr>
                <w:rFonts w:ascii="Arial" w:hAnsi="Arial"/>
                <w:sz w:val="20"/>
                <w:szCs w:val="20"/>
              </w:rPr>
              <w:t xml:space="preserve"> of contract to be changed]</w:t>
            </w:r>
            <w:r w:rsidRPr="004D57DD">
              <w:rPr>
                <w:rFonts w:ascii="Arial" w:hAnsi="Arial"/>
                <w:sz w:val="20"/>
                <w:szCs w:val="20"/>
              </w:rPr>
              <w:t xml:space="preserve"> </w:t>
            </w:r>
            <w:r w:rsidRPr="004D57DD">
              <w:rPr>
                <w:rFonts w:ascii="Arial" w:hAnsi="Arial"/>
                <w:b/>
                <w:sz w:val="20"/>
                <w:szCs w:val="20"/>
              </w:rPr>
              <w:t>(“the Contract”)</w:t>
            </w:r>
          </w:p>
        </w:tc>
      </w:tr>
      <w:tr w:rsidR="00E735FD" w:rsidRPr="00BC435A" w14:paraId="72FA1E2D" w14:textId="77777777" w:rsidTr="007F0E15">
        <w:tc>
          <w:tcPr>
            <w:tcW w:w="2938" w:type="dxa"/>
          </w:tcPr>
          <w:p w14:paraId="6305E2F0"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Contract reference number:</w:t>
            </w:r>
          </w:p>
        </w:tc>
        <w:tc>
          <w:tcPr>
            <w:tcW w:w="6044" w:type="dxa"/>
            <w:gridSpan w:val="2"/>
          </w:tcPr>
          <w:p w14:paraId="73DFFD02" w14:textId="77777777" w:rsidR="00E735FD" w:rsidRPr="004D57DD" w:rsidRDefault="00E735FD" w:rsidP="007F0E15">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contract reference number]</w:t>
            </w:r>
          </w:p>
        </w:tc>
      </w:tr>
      <w:tr w:rsidR="00E735FD" w:rsidRPr="00BC435A" w14:paraId="2B803B38" w14:textId="77777777" w:rsidTr="007F0E15">
        <w:tc>
          <w:tcPr>
            <w:tcW w:w="8982" w:type="dxa"/>
            <w:gridSpan w:val="3"/>
          </w:tcPr>
          <w:p w14:paraId="00648648" w14:textId="77777777" w:rsidR="00E735FD" w:rsidRPr="004D57DD" w:rsidRDefault="00E735FD" w:rsidP="007F0E15">
            <w:pPr>
              <w:pStyle w:val="TableNormal1"/>
              <w:jc w:val="center"/>
              <w:rPr>
                <w:rFonts w:ascii="Arial" w:hAnsi="Arial"/>
                <w:sz w:val="20"/>
                <w:szCs w:val="20"/>
              </w:rPr>
            </w:pPr>
            <w:r>
              <w:rPr>
                <w:rFonts w:ascii="Arial" w:hAnsi="Arial"/>
                <w:b/>
                <w:sz w:val="20"/>
                <w:szCs w:val="20"/>
              </w:rPr>
              <w:t>Details of Proposed Change</w:t>
            </w:r>
          </w:p>
        </w:tc>
      </w:tr>
      <w:tr w:rsidR="00E735FD" w:rsidRPr="00BC435A" w14:paraId="1073B730" w14:textId="77777777" w:rsidTr="007F0E15">
        <w:tc>
          <w:tcPr>
            <w:tcW w:w="2938" w:type="dxa"/>
          </w:tcPr>
          <w:p w14:paraId="716C9C9F" w14:textId="77777777" w:rsidR="00E735FD" w:rsidRPr="004D57DD" w:rsidRDefault="00E735FD" w:rsidP="007F0E15">
            <w:pPr>
              <w:pStyle w:val="TableNormal1"/>
              <w:ind w:left="0"/>
              <w:rPr>
                <w:rFonts w:ascii="Arial" w:hAnsi="Arial"/>
                <w:sz w:val="20"/>
                <w:szCs w:val="20"/>
              </w:rPr>
            </w:pPr>
            <w:r>
              <w:rPr>
                <w:rFonts w:ascii="Arial" w:hAnsi="Arial"/>
                <w:sz w:val="20"/>
                <w:szCs w:val="20"/>
              </w:rPr>
              <w:t>Change</w:t>
            </w:r>
            <w:r w:rsidRPr="004D57DD">
              <w:rPr>
                <w:rFonts w:ascii="Arial" w:hAnsi="Arial"/>
                <w:sz w:val="20"/>
                <w:szCs w:val="20"/>
              </w:rPr>
              <w:t xml:space="preserve"> initiated by:</w:t>
            </w:r>
          </w:p>
        </w:tc>
        <w:tc>
          <w:tcPr>
            <w:tcW w:w="6044" w:type="dxa"/>
            <w:gridSpan w:val="2"/>
          </w:tcPr>
          <w:p w14:paraId="6EC180B6" w14:textId="77777777" w:rsidR="00E735FD" w:rsidRPr="004D57DD" w:rsidRDefault="00E735FD" w:rsidP="007F0E15">
            <w:pPr>
              <w:pStyle w:val="TableNormal1"/>
              <w:ind w:left="0"/>
              <w:rPr>
                <w:rFonts w:ascii="Arial" w:hAnsi="Arial"/>
                <w:sz w:val="20"/>
                <w:szCs w:val="20"/>
              </w:rPr>
            </w:pPr>
            <w:r w:rsidRPr="004D57DD">
              <w:rPr>
                <w:rFonts w:ascii="Arial" w:hAnsi="Arial"/>
                <w:b/>
                <w:sz w:val="20"/>
                <w:szCs w:val="20"/>
                <w:highlight w:val="yellow"/>
              </w:rPr>
              <w:t>[</w:t>
            </w:r>
            <w:r>
              <w:rPr>
                <w:rFonts w:ascii="Arial" w:hAnsi="Arial"/>
                <w:b/>
                <w:sz w:val="20"/>
                <w:szCs w:val="20"/>
                <w:highlight w:val="yellow"/>
              </w:rPr>
              <w:t>d</w:t>
            </w:r>
            <w:r w:rsidRPr="004D57DD">
              <w:rPr>
                <w:rFonts w:ascii="Arial" w:hAnsi="Arial"/>
                <w:b/>
                <w:sz w:val="20"/>
                <w:szCs w:val="20"/>
                <w:highlight w:val="yellow"/>
              </w:rPr>
              <w:t>elete</w:t>
            </w:r>
            <w:r w:rsidRPr="004D57DD">
              <w:rPr>
                <w:rFonts w:ascii="Arial" w:hAnsi="Arial"/>
                <w:sz w:val="20"/>
                <w:szCs w:val="20"/>
              </w:rPr>
              <w:t xml:space="preserve"> as applicable: </w:t>
            </w:r>
            <w:r>
              <w:rPr>
                <w:rFonts w:ascii="Arial" w:hAnsi="Arial"/>
                <w:sz w:val="20"/>
                <w:szCs w:val="20"/>
              </w:rPr>
              <w:t>Authority</w:t>
            </w:r>
            <w:r w:rsidRPr="004D57DD">
              <w:rPr>
                <w:rFonts w:ascii="Arial" w:hAnsi="Arial"/>
                <w:sz w:val="20"/>
                <w:szCs w:val="20"/>
              </w:rPr>
              <w:t>/</w:t>
            </w:r>
            <w:r>
              <w:rPr>
                <w:rFonts w:ascii="Arial" w:hAnsi="Arial"/>
                <w:sz w:val="20"/>
                <w:szCs w:val="20"/>
              </w:rPr>
              <w:t>Concessionaire</w:t>
            </w:r>
            <w:r w:rsidRPr="004D57DD">
              <w:rPr>
                <w:rFonts w:ascii="Arial" w:hAnsi="Arial"/>
                <w:sz w:val="20"/>
                <w:szCs w:val="20"/>
              </w:rPr>
              <w:t>]</w:t>
            </w:r>
          </w:p>
        </w:tc>
      </w:tr>
      <w:tr w:rsidR="00E735FD" w:rsidRPr="00BC435A" w14:paraId="3D054C22" w14:textId="77777777" w:rsidTr="007F0E15">
        <w:tc>
          <w:tcPr>
            <w:tcW w:w="2938" w:type="dxa"/>
          </w:tcPr>
          <w:p w14:paraId="424763A9" w14:textId="77777777" w:rsidR="00E735FD" w:rsidRPr="004D57DD" w:rsidRDefault="00E735FD" w:rsidP="007F0E15">
            <w:pPr>
              <w:pStyle w:val="TableNormal1"/>
              <w:ind w:left="0"/>
              <w:rPr>
                <w:rFonts w:ascii="Arial" w:hAnsi="Arial"/>
                <w:sz w:val="20"/>
                <w:szCs w:val="20"/>
              </w:rPr>
            </w:pPr>
            <w:r>
              <w:rPr>
                <w:rFonts w:ascii="Arial" w:hAnsi="Arial"/>
                <w:sz w:val="20"/>
                <w:szCs w:val="20"/>
              </w:rPr>
              <w:t>Change</w:t>
            </w:r>
            <w:r w:rsidRPr="004D57DD">
              <w:rPr>
                <w:rFonts w:ascii="Arial" w:hAnsi="Arial"/>
                <w:sz w:val="20"/>
                <w:szCs w:val="20"/>
              </w:rPr>
              <w:t xml:space="preserve"> number:</w:t>
            </w:r>
          </w:p>
        </w:tc>
        <w:tc>
          <w:tcPr>
            <w:tcW w:w="6044" w:type="dxa"/>
            <w:gridSpan w:val="2"/>
          </w:tcPr>
          <w:p w14:paraId="47C71F37" w14:textId="77777777" w:rsidR="00E735FD" w:rsidRPr="004D57DD" w:rsidRDefault="00E735FD" w:rsidP="007F0E15">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variation number]</w:t>
            </w:r>
          </w:p>
        </w:tc>
      </w:tr>
      <w:tr w:rsidR="00E735FD" w:rsidRPr="00BC435A" w14:paraId="62E4A9F5" w14:textId="77777777" w:rsidTr="007F0E15">
        <w:tc>
          <w:tcPr>
            <w:tcW w:w="2938" w:type="dxa"/>
          </w:tcPr>
          <w:p w14:paraId="0F469550"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Date variation is raised:</w:t>
            </w:r>
          </w:p>
        </w:tc>
        <w:tc>
          <w:tcPr>
            <w:tcW w:w="6044" w:type="dxa"/>
            <w:gridSpan w:val="2"/>
          </w:tcPr>
          <w:p w14:paraId="21DAD330" w14:textId="77777777" w:rsidR="00E735FD" w:rsidRPr="004D57DD" w:rsidRDefault="00E735FD" w:rsidP="007F0E15">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date]</w:t>
            </w:r>
          </w:p>
        </w:tc>
      </w:tr>
      <w:tr w:rsidR="00E735FD" w:rsidRPr="00BC435A" w14:paraId="465A68A1" w14:textId="77777777" w:rsidTr="007F0E15">
        <w:tc>
          <w:tcPr>
            <w:tcW w:w="2938" w:type="dxa"/>
          </w:tcPr>
          <w:p w14:paraId="79590DD1" w14:textId="77777777" w:rsidR="00E735FD" w:rsidRPr="004D57DD" w:rsidRDefault="00E735FD" w:rsidP="007F0E15">
            <w:pPr>
              <w:pStyle w:val="TableNormal1"/>
              <w:ind w:left="0"/>
              <w:rPr>
                <w:rFonts w:ascii="Arial" w:hAnsi="Arial"/>
                <w:sz w:val="20"/>
                <w:szCs w:val="20"/>
              </w:rPr>
            </w:pPr>
            <w:r>
              <w:rPr>
                <w:rFonts w:ascii="Arial" w:hAnsi="Arial"/>
                <w:sz w:val="20"/>
                <w:szCs w:val="20"/>
              </w:rPr>
              <w:t>Proposed variation</w:t>
            </w:r>
          </w:p>
        </w:tc>
        <w:tc>
          <w:tcPr>
            <w:tcW w:w="6044" w:type="dxa"/>
            <w:gridSpan w:val="2"/>
          </w:tcPr>
          <w:p w14:paraId="687407C1" w14:textId="77777777" w:rsidR="00E735FD" w:rsidRPr="004D57DD" w:rsidRDefault="00E735FD" w:rsidP="007F0E15">
            <w:pPr>
              <w:pStyle w:val="TableNormal1"/>
              <w:ind w:left="0"/>
              <w:rPr>
                <w:rFonts w:ascii="Arial" w:hAnsi="Arial"/>
                <w:sz w:val="20"/>
                <w:szCs w:val="20"/>
                <w:highlight w:val="yellow"/>
              </w:rPr>
            </w:pPr>
          </w:p>
        </w:tc>
      </w:tr>
      <w:tr w:rsidR="00E735FD" w:rsidRPr="00BC435A" w14:paraId="007E7072" w14:textId="77777777" w:rsidTr="007F0E15">
        <w:tc>
          <w:tcPr>
            <w:tcW w:w="2938" w:type="dxa"/>
          </w:tcPr>
          <w:p w14:paraId="156CC973"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Reason for the variation:</w:t>
            </w:r>
          </w:p>
        </w:tc>
        <w:tc>
          <w:tcPr>
            <w:tcW w:w="6044" w:type="dxa"/>
            <w:gridSpan w:val="2"/>
          </w:tcPr>
          <w:p w14:paraId="0978F5E8" w14:textId="77777777" w:rsidR="00E735FD" w:rsidRPr="004D57DD" w:rsidRDefault="00E735FD" w:rsidP="007F0E15">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reason]</w:t>
            </w:r>
          </w:p>
        </w:tc>
      </w:tr>
      <w:tr w:rsidR="00E735FD" w:rsidRPr="00BC435A" w14:paraId="58CC6C62" w14:textId="77777777" w:rsidTr="007F0E15">
        <w:trPr>
          <w:trHeight w:val="718"/>
        </w:trPr>
        <w:tc>
          <w:tcPr>
            <w:tcW w:w="2938" w:type="dxa"/>
          </w:tcPr>
          <w:p w14:paraId="0DAC6A82"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An Impact Assessment shall be provided within:</w:t>
            </w:r>
          </w:p>
        </w:tc>
        <w:tc>
          <w:tcPr>
            <w:tcW w:w="6044" w:type="dxa"/>
            <w:gridSpan w:val="2"/>
          </w:tcPr>
          <w:p w14:paraId="2A7EAD55" w14:textId="77777777" w:rsidR="00E735FD" w:rsidRPr="004D57DD" w:rsidRDefault="00E735FD" w:rsidP="007F0E15">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number]</w:t>
            </w:r>
            <w:r w:rsidRPr="004D57DD">
              <w:rPr>
                <w:rFonts w:ascii="Arial" w:hAnsi="Arial"/>
                <w:sz w:val="20"/>
                <w:szCs w:val="20"/>
              </w:rPr>
              <w:t xml:space="preserve"> days</w:t>
            </w:r>
          </w:p>
        </w:tc>
      </w:tr>
      <w:tr w:rsidR="00E735FD" w:rsidRPr="00BC435A" w14:paraId="43DDB42C" w14:textId="77777777" w:rsidTr="007F0E15">
        <w:trPr>
          <w:trHeight w:val="285"/>
        </w:trPr>
        <w:tc>
          <w:tcPr>
            <w:tcW w:w="8982" w:type="dxa"/>
            <w:gridSpan w:val="3"/>
          </w:tcPr>
          <w:p w14:paraId="3566CD46" w14:textId="77777777" w:rsidR="00E735FD" w:rsidRPr="004D57DD" w:rsidRDefault="00E735FD" w:rsidP="007F0E15">
            <w:pPr>
              <w:pStyle w:val="TableNormal1"/>
              <w:ind w:left="0"/>
              <w:jc w:val="center"/>
              <w:rPr>
                <w:rFonts w:ascii="Arial" w:hAnsi="Arial"/>
                <w:sz w:val="20"/>
                <w:szCs w:val="20"/>
              </w:rPr>
            </w:pPr>
            <w:r>
              <w:rPr>
                <w:rFonts w:ascii="Arial" w:hAnsi="Arial"/>
                <w:b/>
                <w:sz w:val="20"/>
                <w:szCs w:val="20"/>
              </w:rPr>
              <w:t>Impact of Change</w:t>
            </w:r>
          </w:p>
        </w:tc>
      </w:tr>
      <w:tr w:rsidR="00E735FD" w:rsidRPr="00BC435A" w14:paraId="044DB8EA" w14:textId="77777777" w:rsidTr="007F0E15">
        <w:tc>
          <w:tcPr>
            <w:tcW w:w="2938" w:type="dxa"/>
          </w:tcPr>
          <w:p w14:paraId="2B55C93D"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Likely impact of the proposed variation:</w:t>
            </w:r>
          </w:p>
        </w:tc>
        <w:tc>
          <w:tcPr>
            <w:tcW w:w="6044" w:type="dxa"/>
            <w:gridSpan w:val="2"/>
          </w:tcPr>
          <w:p w14:paraId="1515E70E" w14:textId="77777777" w:rsidR="00E735FD" w:rsidRPr="004D57DD" w:rsidRDefault="00E735FD" w:rsidP="007F0E15">
            <w:pPr>
              <w:pStyle w:val="TableNormal1"/>
              <w:ind w:left="0"/>
              <w:rPr>
                <w:rFonts w:ascii="Arial" w:hAnsi="Arial"/>
                <w:sz w:val="20"/>
                <w:szCs w:val="20"/>
                <w:highlight w:val="yellow"/>
              </w:rPr>
            </w:pPr>
            <w:r w:rsidRPr="004D57DD">
              <w:rPr>
                <w:rFonts w:ascii="Arial" w:hAnsi="Arial"/>
                <w:b/>
                <w:sz w:val="20"/>
                <w:szCs w:val="20"/>
                <w:highlight w:val="yellow"/>
              </w:rPr>
              <w:t>[</w:t>
            </w:r>
            <w:r>
              <w:rPr>
                <w:rFonts w:ascii="Arial" w:hAnsi="Arial"/>
                <w:b/>
                <w:sz w:val="20"/>
                <w:szCs w:val="20"/>
                <w:highlight w:val="yellow"/>
              </w:rPr>
              <w:t xml:space="preserve">Concessionaire to </w:t>
            </w:r>
            <w:r w:rsidRPr="004D57DD">
              <w:rPr>
                <w:rFonts w:ascii="Arial" w:hAnsi="Arial"/>
                <w:b/>
                <w:sz w:val="20"/>
                <w:szCs w:val="20"/>
                <w:highlight w:val="yellow"/>
              </w:rPr>
              <w:t xml:space="preserve">insert </w:t>
            </w:r>
            <w:r>
              <w:rPr>
                <w:rFonts w:ascii="Arial" w:hAnsi="Arial"/>
                <w:sz w:val="20"/>
                <w:szCs w:val="20"/>
              </w:rPr>
              <w:t xml:space="preserve">assessment of impact] </w:t>
            </w:r>
          </w:p>
        </w:tc>
      </w:tr>
      <w:tr w:rsidR="00E735FD" w:rsidRPr="00BC435A" w14:paraId="1CC26EF9" w14:textId="77777777" w:rsidTr="007F0E15">
        <w:trPr>
          <w:trHeight w:val="469"/>
        </w:trPr>
        <w:tc>
          <w:tcPr>
            <w:tcW w:w="8982" w:type="dxa"/>
            <w:gridSpan w:val="3"/>
          </w:tcPr>
          <w:p w14:paraId="34BB9EA8" w14:textId="77777777" w:rsidR="00E735FD" w:rsidRPr="004D57DD" w:rsidRDefault="00E735FD" w:rsidP="007F0E15">
            <w:pPr>
              <w:pStyle w:val="TableNormal1"/>
              <w:ind w:left="0"/>
              <w:jc w:val="center"/>
              <w:rPr>
                <w:rFonts w:ascii="Arial" w:hAnsi="Arial"/>
                <w:sz w:val="20"/>
                <w:szCs w:val="20"/>
                <w:highlight w:val="yellow"/>
              </w:rPr>
            </w:pPr>
            <w:r>
              <w:rPr>
                <w:rFonts w:ascii="Arial" w:hAnsi="Arial"/>
                <w:b/>
                <w:sz w:val="20"/>
                <w:szCs w:val="20"/>
              </w:rPr>
              <w:t>Outcome of Change</w:t>
            </w:r>
          </w:p>
        </w:tc>
      </w:tr>
      <w:tr w:rsidR="00E735FD" w:rsidRPr="00BC435A" w14:paraId="01D47818" w14:textId="77777777" w:rsidTr="007F0E15">
        <w:tc>
          <w:tcPr>
            <w:tcW w:w="2938" w:type="dxa"/>
          </w:tcPr>
          <w:p w14:paraId="6A27F50F"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Contract variation:</w:t>
            </w:r>
          </w:p>
        </w:tc>
        <w:tc>
          <w:tcPr>
            <w:tcW w:w="6044" w:type="dxa"/>
            <w:gridSpan w:val="2"/>
          </w:tcPr>
          <w:p w14:paraId="19F13FE8" w14:textId="77777777" w:rsidR="00E735FD" w:rsidRPr="004D57DD" w:rsidRDefault="00E735FD" w:rsidP="007F0E15">
            <w:pPr>
              <w:pStyle w:val="MarginText"/>
              <w:spacing w:before="0"/>
              <w:ind w:left="0"/>
              <w:rPr>
                <w:rFonts w:ascii="Arial" w:hAnsi="Arial" w:cs="Arial"/>
                <w:sz w:val="20"/>
                <w:szCs w:val="20"/>
              </w:rPr>
            </w:pPr>
            <w:r w:rsidRPr="004D57DD">
              <w:rPr>
                <w:rFonts w:ascii="Arial" w:hAnsi="Arial" w:cs="Arial"/>
                <w:sz w:val="20"/>
                <w:szCs w:val="20"/>
              </w:rPr>
              <w:t xml:space="preserve">This Contract </w:t>
            </w:r>
            <w:r>
              <w:rPr>
                <w:rFonts w:ascii="Arial" w:hAnsi="Arial" w:cs="Arial"/>
                <w:sz w:val="20"/>
                <w:szCs w:val="20"/>
              </w:rPr>
              <w:t xml:space="preserve">detailed above </w:t>
            </w:r>
            <w:r>
              <w:rPr>
                <w:rFonts w:ascii="Arial" w:eastAsia="Calibri" w:hAnsi="Arial" w:cs="Arial"/>
                <w:sz w:val="20"/>
                <w:szCs w:val="20"/>
              </w:rPr>
              <w:t xml:space="preserve">is </w:t>
            </w:r>
            <w:r w:rsidRPr="004D57DD">
              <w:rPr>
                <w:rFonts w:ascii="Arial" w:hAnsi="Arial" w:cs="Arial"/>
                <w:sz w:val="20"/>
                <w:szCs w:val="20"/>
              </w:rPr>
              <w:t>varied as follows:</w:t>
            </w:r>
          </w:p>
          <w:p w14:paraId="572D59A2" w14:textId="77777777" w:rsidR="00E735FD" w:rsidRPr="004D57DD" w:rsidRDefault="00E735FD" w:rsidP="00357A96">
            <w:pPr>
              <w:pStyle w:val="TableNormal1"/>
              <w:numPr>
                <w:ilvl w:val="0"/>
                <w:numId w:val="44"/>
              </w:numPr>
              <w:rPr>
                <w:rFonts w:ascii="Arial" w:hAnsi="Arial"/>
                <w:sz w:val="20"/>
                <w:szCs w:val="20"/>
              </w:rPr>
            </w:pPr>
            <w:r>
              <w:rPr>
                <w:rFonts w:ascii="Arial" w:hAnsi="Arial"/>
                <w:b/>
                <w:sz w:val="20"/>
                <w:szCs w:val="20"/>
                <w:highlight w:val="yellow"/>
              </w:rPr>
              <w:t xml:space="preserve">[Authority to </w:t>
            </w:r>
            <w:r w:rsidRPr="004D57DD">
              <w:rPr>
                <w:rFonts w:ascii="Arial" w:hAnsi="Arial"/>
                <w:b/>
                <w:sz w:val="20"/>
                <w:szCs w:val="20"/>
                <w:highlight w:val="yellow"/>
              </w:rPr>
              <w:t xml:space="preserve">insert </w:t>
            </w:r>
            <w:r>
              <w:rPr>
                <w:rFonts w:ascii="Arial" w:hAnsi="Arial"/>
                <w:sz w:val="20"/>
                <w:szCs w:val="20"/>
              </w:rPr>
              <w:t>original clauses or paragraphs to be varied and the changed clause]</w:t>
            </w:r>
          </w:p>
        </w:tc>
      </w:tr>
      <w:tr w:rsidR="00E735FD" w:rsidRPr="00BC435A" w14:paraId="184FFF4F" w14:textId="77777777" w:rsidTr="007F0E15">
        <w:tc>
          <w:tcPr>
            <w:tcW w:w="2938" w:type="dxa"/>
            <w:vMerge w:val="restart"/>
          </w:tcPr>
          <w:p w14:paraId="4F0FD4D5" w14:textId="77777777" w:rsidR="00E735FD" w:rsidRPr="004D57DD" w:rsidRDefault="00E735FD" w:rsidP="007F0E15">
            <w:pPr>
              <w:pStyle w:val="TableNormal1"/>
              <w:ind w:left="0"/>
              <w:rPr>
                <w:rFonts w:ascii="Arial" w:hAnsi="Arial"/>
                <w:sz w:val="20"/>
                <w:szCs w:val="20"/>
              </w:rPr>
            </w:pPr>
            <w:r w:rsidRPr="004D57DD">
              <w:rPr>
                <w:rFonts w:ascii="Arial" w:hAnsi="Arial"/>
                <w:sz w:val="20"/>
                <w:szCs w:val="20"/>
              </w:rPr>
              <w:t>Financial variation:</w:t>
            </w:r>
          </w:p>
        </w:tc>
        <w:tc>
          <w:tcPr>
            <w:tcW w:w="3022" w:type="dxa"/>
          </w:tcPr>
          <w:p w14:paraId="2D64DE5A" w14:textId="77777777" w:rsidR="00E735FD" w:rsidRPr="004D57DD" w:rsidRDefault="00E735FD" w:rsidP="007F0E15">
            <w:pPr>
              <w:pStyle w:val="MarginText"/>
              <w:spacing w:before="0"/>
              <w:ind w:left="0"/>
              <w:jc w:val="left"/>
              <w:rPr>
                <w:rFonts w:ascii="Arial" w:hAnsi="Arial" w:cs="Arial"/>
                <w:sz w:val="20"/>
                <w:szCs w:val="20"/>
              </w:rPr>
            </w:pPr>
            <w:r w:rsidRPr="004D57DD">
              <w:rPr>
                <w:rFonts w:ascii="Arial" w:hAnsi="Arial" w:cs="Arial"/>
                <w:sz w:val="20"/>
                <w:szCs w:val="20"/>
              </w:rPr>
              <w:t>Original Contract Value:</w:t>
            </w:r>
          </w:p>
        </w:tc>
        <w:tc>
          <w:tcPr>
            <w:tcW w:w="3022" w:type="dxa"/>
          </w:tcPr>
          <w:p w14:paraId="11B2ED8D" w14:textId="77777777" w:rsidR="00E735FD" w:rsidRPr="004D57DD" w:rsidRDefault="00E735FD" w:rsidP="007F0E15">
            <w:pPr>
              <w:pStyle w:val="MarginText"/>
              <w:spacing w:before="0"/>
              <w:ind w:left="0"/>
              <w:rPr>
                <w:rFonts w:ascii="Arial" w:hAnsi="Arial" w:cs="Arial"/>
                <w:sz w:val="20"/>
                <w:szCs w:val="20"/>
              </w:rPr>
            </w:pPr>
            <w:r w:rsidRPr="004D57DD">
              <w:rPr>
                <w:rFonts w:ascii="Arial" w:hAnsi="Arial" w:cs="Arial"/>
                <w:sz w:val="20"/>
                <w:szCs w:val="20"/>
              </w:rPr>
              <w:t>£</w:t>
            </w:r>
            <w:r>
              <w:rPr>
                <w:rFonts w:ascii="Arial" w:hAnsi="Arial" w:cs="Arial"/>
                <w:sz w:val="20"/>
                <w:szCs w:val="20"/>
              </w:rPr>
              <w:t xml:space="preserve"> </w:t>
            </w: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amount]</w:t>
            </w:r>
          </w:p>
        </w:tc>
      </w:tr>
      <w:tr w:rsidR="00E735FD" w:rsidRPr="00BC435A" w14:paraId="0FBE168E" w14:textId="77777777" w:rsidTr="007F0E15">
        <w:tc>
          <w:tcPr>
            <w:tcW w:w="2938" w:type="dxa"/>
            <w:vMerge/>
          </w:tcPr>
          <w:p w14:paraId="50023F4F" w14:textId="77777777" w:rsidR="00E735FD" w:rsidRPr="004D57DD" w:rsidRDefault="00E735FD" w:rsidP="007F0E15">
            <w:pPr>
              <w:pStyle w:val="TableNormal1"/>
              <w:ind w:left="0"/>
              <w:rPr>
                <w:rFonts w:ascii="Arial" w:hAnsi="Arial"/>
                <w:sz w:val="20"/>
                <w:szCs w:val="20"/>
              </w:rPr>
            </w:pPr>
          </w:p>
        </w:tc>
        <w:tc>
          <w:tcPr>
            <w:tcW w:w="3022" w:type="dxa"/>
          </w:tcPr>
          <w:p w14:paraId="014389BA" w14:textId="77777777" w:rsidR="00E735FD" w:rsidRPr="004D57DD" w:rsidRDefault="00E735FD" w:rsidP="007F0E15">
            <w:pPr>
              <w:pStyle w:val="MarginText"/>
              <w:spacing w:before="0"/>
              <w:ind w:left="0"/>
              <w:jc w:val="left"/>
              <w:rPr>
                <w:rFonts w:ascii="Arial" w:hAnsi="Arial" w:cs="Arial"/>
                <w:sz w:val="20"/>
                <w:szCs w:val="20"/>
              </w:rPr>
            </w:pPr>
            <w:r w:rsidRPr="004D57DD">
              <w:rPr>
                <w:rFonts w:ascii="Arial" w:hAnsi="Arial" w:cs="Arial"/>
                <w:sz w:val="20"/>
                <w:szCs w:val="20"/>
              </w:rPr>
              <w:t>Additional cost due to variation:</w:t>
            </w:r>
          </w:p>
        </w:tc>
        <w:tc>
          <w:tcPr>
            <w:tcW w:w="3022" w:type="dxa"/>
          </w:tcPr>
          <w:p w14:paraId="170757C0" w14:textId="77777777" w:rsidR="00E735FD" w:rsidRPr="009D654B" w:rsidRDefault="00E735FD" w:rsidP="007F0E15">
            <w:pPr>
              <w:pStyle w:val="MarginText"/>
              <w:spacing w:before="0"/>
              <w:ind w:left="0"/>
            </w:pPr>
            <w:r w:rsidRPr="004D57DD">
              <w:rPr>
                <w:rFonts w:ascii="Arial" w:hAnsi="Arial" w:cs="Arial"/>
                <w:sz w:val="20"/>
                <w:szCs w:val="20"/>
              </w:rPr>
              <w:t>£</w:t>
            </w:r>
            <w:r>
              <w:rPr>
                <w:rFonts w:ascii="Arial" w:hAnsi="Arial" w:cs="Arial"/>
                <w:sz w:val="20"/>
                <w:szCs w:val="20"/>
              </w:rPr>
              <w:t xml:space="preserve"> </w:t>
            </w: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amount]</w:t>
            </w:r>
          </w:p>
        </w:tc>
      </w:tr>
      <w:tr w:rsidR="00E735FD" w:rsidRPr="00BC435A" w14:paraId="10A2539E" w14:textId="77777777" w:rsidTr="007F0E15">
        <w:tc>
          <w:tcPr>
            <w:tcW w:w="2938" w:type="dxa"/>
            <w:vMerge/>
          </w:tcPr>
          <w:p w14:paraId="0A73EE3D" w14:textId="77777777" w:rsidR="00E735FD" w:rsidRPr="004D57DD" w:rsidRDefault="00E735FD" w:rsidP="007F0E15">
            <w:pPr>
              <w:pStyle w:val="TableNormal1"/>
              <w:ind w:left="0"/>
              <w:rPr>
                <w:rFonts w:ascii="Arial" w:hAnsi="Arial"/>
                <w:sz w:val="20"/>
                <w:szCs w:val="20"/>
              </w:rPr>
            </w:pPr>
          </w:p>
        </w:tc>
        <w:tc>
          <w:tcPr>
            <w:tcW w:w="3022" w:type="dxa"/>
          </w:tcPr>
          <w:p w14:paraId="1C874F2D" w14:textId="77777777" w:rsidR="00E735FD" w:rsidRPr="004D57DD" w:rsidRDefault="00E735FD" w:rsidP="007F0E15">
            <w:pPr>
              <w:pStyle w:val="MarginText"/>
              <w:spacing w:before="0"/>
              <w:ind w:left="0"/>
              <w:jc w:val="left"/>
              <w:rPr>
                <w:rFonts w:ascii="Arial" w:hAnsi="Arial" w:cs="Arial"/>
                <w:sz w:val="20"/>
                <w:szCs w:val="20"/>
              </w:rPr>
            </w:pPr>
            <w:r w:rsidRPr="004D57DD">
              <w:rPr>
                <w:rFonts w:ascii="Arial" w:hAnsi="Arial" w:cs="Arial"/>
                <w:sz w:val="20"/>
                <w:szCs w:val="20"/>
              </w:rPr>
              <w:t>New Contract value:</w:t>
            </w:r>
          </w:p>
        </w:tc>
        <w:tc>
          <w:tcPr>
            <w:tcW w:w="3022" w:type="dxa"/>
          </w:tcPr>
          <w:p w14:paraId="0DF5253D" w14:textId="77777777" w:rsidR="00E735FD" w:rsidRPr="004D57DD" w:rsidRDefault="00E735FD" w:rsidP="007F0E15">
            <w:pPr>
              <w:pStyle w:val="MarginText"/>
              <w:spacing w:before="0"/>
              <w:ind w:left="0"/>
              <w:rPr>
                <w:rFonts w:ascii="Arial" w:hAnsi="Arial" w:cs="Arial"/>
                <w:sz w:val="20"/>
                <w:szCs w:val="20"/>
              </w:rPr>
            </w:pPr>
            <w:r w:rsidRPr="004D57DD">
              <w:rPr>
                <w:rFonts w:ascii="Arial" w:hAnsi="Arial" w:cs="Arial"/>
                <w:sz w:val="20"/>
                <w:szCs w:val="20"/>
              </w:rPr>
              <w:t>£</w:t>
            </w:r>
            <w:r>
              <w:rPr>
                <w:rFonts w:ascii="Arial" w:hAnsi="Arial" w:cs="Arial"/>
                <w:sz w:val="20"/>
                <w:szCs w:val="20"/>
              </w:rPr>
              <w:t xml:space="preserve"> </w:t>
            </w: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amount]</w:t>
            </w:r>
          </w:p>
        </w:tc>
      </w:tr>
    </w:tbl>
    <w:p w14:paraId="3E6E83F1" w14:textId="77777777" w:rsidR="00E735FD" w:rsidRPr="00BC435A" w:rsidRDefault="00E735FD" w:rsidP="00357A96">
      <w:pPr>
        <w:pStyle w:val="MarginText"/>
        <w:numPr>
          <w:ilvl w:val="0"/>
          <w:numId w:val="43"/>
        </w:numPr>
        <w:ind w:left="567" w:hanging="425"/>
        <w:rPr>
          <w:rFonts w:ascii="Arial" w:hAnsi="Arial" w:cs="Arial"/>
          <w:sz w:val="20"/>
          <w:szCs w:val="20"/>
        </w:rPr>
      </w:pPr>
      <w:r w:rsidRPr="00BC435A">
        <w:rPr>
          <w:rFonts w:ascii="Arial" w:hAnsi="Arial" w:cs="Arial"/>
          <w:sz w:val="20"/>
          <w:szCs w:val="20"/>
        </w:rPr>
        <w:t xml:space="preserve">This </w:t>
      </w:r>
      <w:r>
        <w:rPr>
          <w:rFonts w:ascii="Arial" w:hAnsi="Arial" w:cs="Arial"/>
          <w:sz w:val="20"/>
          <w:szCs w:val="20"/>
        </w:rPr>
        <w:t xml:space="preserve">Change </w:t>
      </w:r>
      <w:r w:rsidRPr="00BC435A">
        <w:rPr>
          <w:rFonts w:ascii="Arial" w:hAnsi="Arial" w:cs="Arial"/>
          <w:sz w:val="20"/>
          <w:szCs w:val="20"/>
        </w:rPr>
        <w:t>must be agreed and signed by both Parties to the Contract and shall only be effective from the date it is signed by</w:t>
      </w:r>
      <w:r>
        <w:rPr>
          <w:rFonts w:ascii="Arial" w:hAnsi="Arial" w:cs="Arial"/>
          <w:sz w:val="20"/>
          <w:szCs w:val="20"/>
        </w:rPr>
        <w:t xml:space="preserve"> </w:t>
      </w:r>
      <w:r w:rsidRPr="004D57DD">
        <w:rPr>
          <w:rFonts w:ascii="Arial" w:hAnsi="Arial"/>
          <w:b/>
          <w:sz w:val="20"/>
          <w:szCs w:val="20"/>
          <w:highlight w:val="yellow"/>
        </w:rPr>
        <w:t>[</w:t>
      </w:r>
      <w:r>
        <w:rPr>
          <w:rFonts w:ascii="Arial" w:hAnsi="Arial"/>
          <w:b/>
          <w:sz w:val="20"/>
          <w:szCs w:val="20"/>
          <w:highlight w:val="yellow"/>
        </w:rPr>
        <w:t>delete</w:t>
      </w:r>
      <w:r w:rsidRPr="004D57DD">
        <w:rPr>
          <w:rFonts w:ascii="Arial" w:hAnsi="Arial"/>
          <w:b/>
          <w:sz w:val="20"/>
          <w:szCs w:val="20"/>
        </w:rPr>
        <w:t xml:space="preserve"> </w:t>
      </w:r>
      <w:r w:rsidRPr="004D57DD">
        <w:rPr>
          <w:rFonts w:ascii="Arial" w:hAnsi="Arial"/>
          <w:sz w:val="20"/>
          <w:szCs w:val="20"/>
        </w:rPr>
        <w:t>as applicable:</w:t>
      </w:r>
      <w:r w:rsidRPr="004D57DD">
        <w:rPr>
          <w:rFonts w:ascii="Arial" w:hAnsi="Arial"/>
          <w:b/>
          <w:sz w:val="20"/>
          <w:szCs w:val="20"/>
        </w:rPr>
        <w:t xml:space="preserve"> </w:t>
      </w:r>
      <w:r>
        <w:rPr>
          <w:rFonts w:ascii="Arial" w:hAnsi="Arial"/>
          <w:sz w:val="20"/>
          <w:szCs w:val="20"/>
        </w:rPr>
        <w:t>Authority</w:t>
      </w:r>
      <w:r w:rsidRPr="004D57DD">
        <w:rPr>
          <w:rFonts w:ascii="Arial" w:hAnsi="Arial"/>
          <w:b/>
          <w:sz w:val="20"/>
          <w:szCs w:val="20"/>
        </w:rPr>
        <w:t>]</w:t>
      </w:r>
    </w:p>
    <w:p w14:paraId="30C884D6" w14:textId="77777777" w:rsidR="00E735FD" w:rsidRPr="00BC435A" w:rsidRDefault="00E735FD" w:rsidP="00357A96">
      <w:pPr>
        <w:pStyle w:val="MarginText"/>
        <w:numPr>
          <w:ilvl w:val="0"/>
          <w:numId w:val="43"/>
        </w:numPr>
        <w:ind w:left="567" w:hanging="425"/>
        <w:rPr>
          <w:rFonts w:ascii="Arial" w:hAnsi="Arial" w:cs="Arial"/>
          <w:sz w:val="20"/>
          <w:szCs w:val="20"/>
        </w:rPr>
      </w:pPr>
      <w:r w:rsidRPr="00BC435A">
        <w:rPr>
          <w:rFonts w:ascii="Arial" w:hAnsi="Arial" w:cs="Arial"/>
          <w:sz w:val="20"/>
          <w:szCs w:val="20"/>
        </w:rPr>
        <w:t xml:space="preserve">Words and expressions in this </w:t>
      </w:r>
      <w:r>
        <w:rPr>
          <w:rFonts w:ascii="Arial" w:hAnsi="Arial" w:cs="Arial"/>
          <w:sz w:val="20"/>
          <w:szCs w:val="20"/>
        </w:rPr>
        <w:t>Change</w:t>
      </w:r>
      <w:r w:rsidRPr="00BC435A">
        <w:rPr>
          <w:rFonts w:ascii="Arial" w:hAnsi="Arial" w:cs="Arial"/>
          <w:sz w:val="20"/>
          <w:szCs w:val="20"/>
        </w:rPr>
        <w:t xml:space="preserve"> shall have the meanings given to them in the Contract. </w:t>
      </w:r>
    </w:p>
    <w:p w14:paraId="0FDFFEE2" w14:textId="77777777" w:rsidR="00E045BA" w:rsidRDefault="00E735FD" w:rsidP="00357A96">
      <w:pPr>
        <w:pStyle w:val="MarginText"/>
        <w:numPr>
          <w:ilvl w:val="0"/>
          <w:numId w:val="43"/>
        </w:numPr>
        <w:adjustRightInd/>
        <w:spacing w:after="200" w:line="276" w:lineRule="auto"/>
        <w:ind w:left="567" w:hanging="425"/>
        <w:jc w:val="left"/>
        <w:rPr>
          <w:rFonts w:ascii="Arial" w:hAnsi="Arial" w:cs="Arial"/>
          <w:sz w:val="20"/>
          <w:szCs w:val="20"/>
        </w:rPr>
      </w:pPr>
      <w:r w:rsidRPr="00BC435A">
        <w:rPr>
          <w:rFonts w:ascii="Arial" w:hAnsi="Arial" w:cs="Arial"/>
          <w:sz w:val="20"/>
          <w:szCs w:val="20"/>
        </w:rPr>
        <w:t xml:space="preserve">The Contract, including any previous </w:t>
      </w:r>
      <w:r>
        <w:rPr>
          <w:rFonts w:ascii="Arial" w:hAnsi="Arial" w:cs="Arial"/>
          <w:sz w:val="20"/>
          <w:szCs w:val="20"/>
        </w:rPr>
        <w:t>Changes</w:t>
      </w:r>
      <w:r w:rsidRPr="00BC435A">
        <w:rPr>
          <w:rFonts w:ascii="Arial" w:hAnsi="Arial" w:cs="Arial"/>
          <w:sz w:val="20"/>
          <w:szCs w:val="20"/>
        </w:rPr>
        <w:t xml:space="preserve">, shall remain effective and unaltered except as amended by this </w:t>
      </w:r>
      <w:r>
        <w:rPr>
          <w:rFonts w:ascii="Arial" w:hAnsi="Arial" w:cs="Arial"/>
          <w:sz w:val="20"/>
          <w:szCs w:val="20"/>
        </w:rPr>
        <w:t>Change</w:t>
      </w:r>
      <w:r w:rsidRPr="00BC435A">
        <w:rPr>
          <w:rFonts w:ascii="Arial" w:hAnsi="Arial" w:cs="Arial"/>
          <w:sz w:val="20"/>
          <w:szCs w:val="20"/>
        </w:rPr>
        <w:t>.</w:t>
      </w:r>
    </w:p>
    <w:p w14:paraId="2E83B37D" w14:textId="77777777" w:rsidR="00E045BA" w:rsidRDefault="00E045BA" w:rsidP="00E045BA">
      <w:pPr>
        <w:pStyle w:val="BB-SHeadingLegal"/>
        <w:jc w:val="left"/>
      </w:pPr>
      <w:r>
        <w:lastRenderedPageBreak/>
        <w:t xml:space="preserve"> </w:t>
      </w:r>
      <w:bookmarkStart w:id="397" w:name="_Ref180662225"/>
      <w:bookmarkStart w:id="398" w:name="_Toc204839834"/>
      <w:r>
        <w:t>– TUPE</w:t>
      </w:r>
      <w:bookmarkEnd w:id="397"/>
      <w:bookmarkEnd w:id="398"/>
    </w:p>
    <w:p w14:paraId="4802DE73" w14:textId="77777777" w:rsidR="00E045BA" w:rsidRPr="00E045BA" w:rsidRDefault="00E045BA" w:rsidP="00357A96">
      <w:pPr>
        <w:pStyle w:val="Schedule-Level1"/>
        <w:numPr>
          <w:ilvl w:val="0"/>
          <w:numId w:val="58"/>
        </w:numPr>
        <w:rPr>
          <w:b/>
        </w:rPr>
      </w:pPr>
      <w:bookmarkStart w:id="399" w:name="_Hlk156297363"/>
      <w:r w:rsidRPr="00E045BA">
        <w:rPr>
          <w:b/>
        </w:rPr>
        <w:t>Interpretation</w:t>
      </w:r>
    </w:p>
    <w:p w14:paraId="311CCD73" w14:textId="7A9FA687" w:rsidR="00E045BA" w:rsidRDefault="00E045BA" w:rsidP="00E045BA">
      <w:pPr>
        <w:pStyle w:val="Schedule-Level2"/>
      </w:pPr>
      <w:r>
        <w:t xml:space="preserve">In </w:t>
      </w:r>
      <w:r w:rsidRPr="000E1E47">
        <w:t xml:space="preserve">this </w:t>
      </w:r>
      <w:r>
        <w:fldChar w:fldCharType="begin"/>
      </w:r>
      <w:r>
        <w:instrText xml:space="preserve"> REF _Ref180662225 \r \h </w:instrText>
      </w:r>
      <w:r>
        <w:fldChar w:fldCharType="separate"/>
      </w:r>
      <w:r w:rsidR="004D4EF7">
        <w:t>Schedule 20</w:t>
      </w:r>
      <w:r>
        <w:fldChar w:fldCharType="end"/>
      </w:r>
      <w:r>
        <w:t xml:space="preserve"> (TUPE)</w:t>
      </w:r>
      <w:r w:rsidRPr="000E1E47">
        <w:t xml:space="preserve"> the</w:t>
      </w:r>
      <w:r>
        <w:t xml:space="preserve"> following words and expressions shall have the following meanings:</w:t>
      </w:r>
    </w:p>
    <w:tbl>
      <w:tblPr>
        <w:tblStyle w:val="TableGrid"/>
        <w:tblW w:w="878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12"/>
      </w:tblGrid>
      <w:tr w:rsidR="00E045BA" w14:paraId="5A7CE5F1" w14:textId="77777777" w:rsidTr="00AD2CF7">
        <w:tc>
          <w:tcPr>
            <w:tcW w:w="2972" w:type="dxa"/>
          </w:tcPr>
          <w:p w14:paraId="39028F4B" w14:textId="77777777" w:rsidR="00E045BA" w:rsidRDefault="00E045BA" w:rsidP="00E045BA">
            <w:pPr>
              <w:pStyle w:val="afterhead2"/>
              <w:spacing w:before="120" w:after="120"/>
              <w:ind w:left="0"/>
              <w:jc w:val="left"/>
              <w:rPr>
                <w:b/>
                <w:bCs/>
              </w:rPr>
            </w:pPr>
            <w:r>
              <w:rPr>
                <w:b/>
                <w:bCs/>
              </w:rPr>
              <w:t>Alleged New Employer</w:t>
            </w:r>
          </w:p>
        </w:tc>
        <w:tc>
          <w:tcPr>
            <w:tcW w:w="5812" w:type="dxa"/>
          </w:tcPr>
          <w:p w14:paraId="323FF3E8" w14:textId="41BB2ABC" w:rsidR="00E045BA" w:rsidRPr="002A49D5" w:rsidRDefault="00E045BA" w:rsidP="00E045BA">
            <w:pPr>
              <w:pStyle w:val="afterhead2"/>
              <w:spacing w:before="120" w:after="120"/>
              <w:ind w:left="0"/>
            </w:pPr>
            <w:r w:rsidRPr="002A49D5">
              <w:t xml:space="preserve">has the meaning given to it in paragraph </w:t>
            </w:r>
            <w:r>
              <w:fldChar w:fldCharType="begin"/>
            </w:r>
            <w:r>
              <w:instrText xml:space="preserve"> REF _Ref243477552 \r \h  \* MERGEFORMAT </w:instrText>
            </w:r>
            <w:r>
              <w:fldChar w:fldCharType="separate"/>
            </w:r>
            <w:r w:rsidR="004D4EF7">
              <w:t>4.8</w:t>
            </w:r>
            <w:r>
              <w:fldChar w:fldCharType="end"/>
            </w:r>
            <w:r w:rsidRPr="002A49D5">
              <w:t xml:space="preserve"> of this </w:t>
            </w:r>
            <w:r>
              <w:fldChar w:fldCharType="begin"/>
            </w:r>
            <w:r>
              <w:instrText xml:space="preserve"> REF _Ref180662225 \r \h  \* MERGEFORMAT </w:instrText>
            </w:r>
            <w:r>
              <w:fldChar w:fldCharType="separate"/>
            </w:r>
            <w:r w:rsidR="004D4EF7">
              <w:t>Schedule 20</w:t>
            </w:r>
            <w:r>
              <w:fldChar w:fldCharType="end"/>
            </w:r>
            <w:r>
              <w:t xml:space="preserve"> (TUPE)</w:t>
            </w:r>
            <w:r w:rsidRPr="002A49D5">
              <w:t>;</w:t>
            </w:r>
          </w:p>
        </w:tc>
      </w:tr>
      <w:tr w:rsidR="00E045BA" w14:paraId="1E725F70" w14:textId="77777777" w:rsidTr="00AD2CF7">
        <w:tc>
          <w:tcPr>
            <w:tcW w:w="2972" w:type="dxa"/>
          </w:tcPr>
          <w:p w14:paraId="048E4684" w14:textId="77777777" w:rsidR="00E045BA" w:rsidRDefault="00E045BA" w:rsidP="00E045BA">
            <w:pPr>
              <w:pStyle w:val="afterhead2"/>
              <w:spacing w:before="120" w:after="120"/>
              <w:ind w:left="0"/>
              <w:jc w:val="left"/>
              <w:rPr>
                <w:b/>
                <w:bCs/>
              </w:rPr>
            </w:pPr>
            <w:r>
              <w:rPr>
                <w:b/>
                <w:bCs/>
              </w:rPr>
              <w:t>Assigned Employees</w:t>
            </w:r>
          </w:p>
        </w:tc>
        <w:tc>
          <w:tcPr>
            <w:tcW w:w="5812" w:type="dxa"/>
          </w:tcPr>
          <w:p w14:paraId="6133E202" w14:textId="77777777" w:rsidR="00E045BA" w:rsidRPr="00861475" w:rsidRDefault="00E045BA" w:rsidP="00E045BA">
            <w:pPr>
              <w:pStyle w:val="afterhead2"/>
              <w:spacing w:before="120" w:after="120"/>
              <w:ind w:left="0"/>
              <w:rPr>
                <w:highlight w:val="yellow"/>
              </w:rPr>
            </w:pPr>
            <w:r w:rsidRPr="003B27F0">
              <w:t xml:space="preserve">any person engaged or employed by the Concessionaire or any sub-contractor or any of them as appropriate and who is </w:t>
            </w:r>
            <w:r>
              <w:t xml:space="preserve">at the relevant time </w:t>
            </w:r>
            <w:r w:rsidRPr="003B27F0">
              <w:t>wholly or substantially engaged in the provision of any element of the Services</w:t>
            </w:r>
            <w:r>
              <w:t>;</w:t>
            </w:r>
          </w:p>
        </w:tc>
      </w:tr>
      <w:tr w:rsidR="00E045BA" w14:paraId="032DD9FA" w14:textId="77777777" w:rsidTr="00AD2CF7">
        <w:tc>
          <w:tcPr>
            <w:tcW w:w="2972" w:type="dxa"/>
          </w:tcPr>
          <w:p w14:paraId="24C41711" w14:textId="77777777" w:rsidR="00E045BA" w:rsidRDefault="00E045BA" w:rsidP="00E045BA">
            <w:pPr>
              <w:pStyle w:val="afterhead2"/>
              <w:spacing w:before="120" w:after="120"/>
              <w:ind w:left="0"/>
              <w:jc w:val="left"/>
              <w:rPr>
                <w:b/>
                <w:bCs/>
              </w:rPr>
            </w:pPr>
            <w:r>
              <w:rPr>
                <w:b/>
                <w:bCs/>
              </w:rPr>
              <w:t>Employee Liability Information</w:t>
            </w:r>
          </w:p>
        </w:tc>
        <w:tc>
          <w:tcPr>
            <w:tcW w:w="5812" w:type="dxa"/>
          </w:tcPr>
          <w:p w14:paraId="11B5B6AE" w14:textId="77777777" w:rsidR="00E045BA" w:rsidRPr="002A49D5" w:rsidRDefault="00E045BA" w:rsidP="00E045BA">
            <w:pPr>
              <w:pStyle w:val="afterhead2"/>
              <w:spacing w:before="120" w:after="120"/>
              <w:ind w:left="0"/>
            </w:pPr>
            <w:r>
              <w:t>means the employee liability information to be provided pursuant to Regulation 11 of TUPE;</w:t>
            </w:r>
          </w:p>
        </w:tc>
      </w:tr>
      <w:tr w:rsidR="00E045BA" w14:paraId="262B7D0C" w14:textId="77777777" w:rsidTr="00AD2CF7">
        <w:tc>
          <w:tcPr>
            <w:tcW w:w="2972" w:type="dxa"/>
          </w:tcPr>
          <w:p w14:paraId="110FF81B" w14:textId="77777777" w:rsidR="00E045BA" w:rsidRDefault="00E045BA" w:rsidP="00E045BA">
            <w:pPr>
              <w:pStyle w:val="afterhead2"/>
              <w:spacing w:before="120" w:after="120"/>
              <w:ind w:left="0"/>
              <w:jc w:val="left"/>
              <w:rPr>
                <w:b/>
                <w:bCs/>
              </w:rPr>
            </w:pPr>
            <w:r>
              <w:rPr>
                <w:b/>
                <w:bCs/>
              </w:rPr>
              <w:t>First Retendering Information</w:t>
            </w:r>
          </w:p>
        </w:tc>
        <w:tc>
          <w:tcPr>
            <w:tcW w:w="5812" w:type="dxa"/>
          </w:tcPr>
          <w:p w14:paraId="2CADE4B3" w14:textId="54118C78" w:rsidR="00E045BA" w:rsidRPr="00D86D6F" w:rsidRDefault="00E045BA" w:rsidP="00E045BA">
            <w:pPr>
              <w:pStyle w:val="afterhead2"/>
              <w:spacing w:before="120" w:after="120"/>
              <w:ind w:left="0"/>
            </w:pPr>
            <w:r w:rsidRPr="002A49D5">
              <w:t xml:space="preserve">has the meaning given to it in paragraph </w:t>
            </w:r>
            <w:r>
              <w:fldChar w:fldCharType="begin"/>
            </w:r>
            <w:r>
              <w:instrText xml:space="preserve"> REF _Ref243477599 \r \h  \* MERGEFORMAT </w:instrText>
            </w:r>
            <w:r>
              <w:fldChar w:fldCharType="separate"/>
            </w:r>
            <w:r w:rsidR="004D4EF7">
              <w:t>4.1.1</w:t>
            </w:r>
            <w:r>
              <w:fldChar w:fldCharType="end"/>
            </w:r>
            <w:r w:rsidRPr="002A49D5">
              <w:t xml:space="preserve"> of this </w:t>
            </w:r>
            <w:r>
              <w:fldChar w:fldCharType="begin"/>
            </w:r>
            <w:r>
              <w:instrText xml:space="preserve"> REF _Ref180662225 \r \h  \* MERGEFORMAT </w:instrText>
            </w:r>
            <w:r>
              <w:fldChar w:fldCharType="separate"/>
            </w:r>
            <w:r w:rsidR="004D4EF7">
              <w:t>Schedule 20</w:t>
            </w:r>
            <w:r>
              <w:fldChar w:fldCharType="end"/>
            </w:r>
            <w:r>
              <w:t xml:space="preserve"> (TUPE)</w:t>
            </w:r>
            <w:r w:rsidRPr="002A49D5">
              <w:t>;</w:t>
            </w:r>
          </w:p>
        </w:tc>
      </w:tr>
      <w:tr w:rsidR="00E045BA" w14:paraId="087A35C0" w14:textId="77777777" w:rsidTr="00AD2CF7">
        <w:tc>
          <w:tcPr>
            <w:tcW w:w="2972" w:type="dxa"/>
          </w:tcPr>
          <w:p w14:paraId="6D68FCEA" w14:textId="77777777" w:rsidR="00E045BA" w:rsidRDefault="00E045BA" w:rsidP="00E045BA">
            <w:pPr>
              <w:pStyle w:val="afterhead2"/>
              <w:spacing w:before="120" w:after="120"/>
              <w:ind w:left="0"/>
              <w:jc w:val="left"/>
              <w:rPr>
                <w:b/>
                <w:bCs/>
              </w:rPr>
            </w:pPr>
            <w:r>
              <w:rPr>
                <w:b/>
                <w:bCs/>
              </w:rPr>
              <w:t>Final Retendering Information</w:t>
            </w:r>
          </w:p>
        </w:tc>
        <w:tc>
          <w:tcPr>
            <w:tcW w:w="5812" w:type="dxa"/>
          </w:tcPr>
          <w:p w14:paraId="6FBB88C1" w14:textId="67113559" w:rsidR="00E045BA" w:rsidRPr="002A49D5" w:rsidRDefault="00E045BA" w:rsidP="00E045BA">
            <w:pPr>
              <w:pStyle w:val="afterhead2"/>
              <w:spacing w:before="120" w:after="120"/>
              <w:ind w:left="0"/>
            </w:pPr>
            <w:r w:rsidRPr="002A49D5">
              <w:t xml:space="preserve">has the meaning given to it in paragraph </w:t>
            </w:r>
            <w:r>
              <w:fldChar w:fldCharType="begin"/>
            </w:r>
            <w:r>
              <w:instrText xml:space="preserve"> REF _Ref243725190 \r \h  \* MERGEFORMAT </w:instrText>
            </w:r>
            <w:r>
              <w:fldChar w:fldCharType="separate"/>
            </w:r>
            <w:r w:rsidR="004D4EF7">
              <w:t>4.1.3</w:t>
            </w:r>
            <w:r>
              <w:fldChar w:fldCharType="end"/>
            </w:r>
            <w:r w:rsidRPr="002A49D5">
              <w:t xml:space="preserve"> of this </w:t>
            </w:r>
            <w:r>
              <w:fldChar w:fldCharType="begin"/>
            </w:r>
            <w:r>
              <w:instrText xml:space="preserve"> REF _Ref180662225 \r \h  \* MERGEFORMAT </w:instrText>
            </w:r>
            <w:r>
              <w:fldChar w:fldCharType="separate"/>
            </w:r>
            <w:r w:rsidR="004D4EF7">
              <w:t>Schedule 20</w:t>
            </w:r>
            <w:r>
              <w:fldChar w:fldCharType="end"/>
            </w:r>
            <w:r>
              <w:t xml:space="preserve"> (TUPE)</w:t>
            </w:r>
            <w:r w:rsidRPr="002A49D5">
              <w:t>;</w:t>
            </w:r>
          </w:p>
        </w:tc>
      </w:tr>
      <w:tr w:rsidR="00E045BA" w14:paraId="5DB0180B" w14:textId="77777777" w:rsidTr="00AD2CF7">
        <w:tc>
          <w:tcPr>
            <w:tcW w:w="2972" w:type="dxa"/>
          </w:tcPr>
          <w:p w14:paraId="01B4CD7C" w14:textId="77777777" w:rsidR="00E045BA" w:rsidRDefault="00E045BA" w:rsidP="00E045BA">
            <w:pPr>
              <w:pStyle w:val="afterhead2"/>
              <w:spacing w:before="120" w:after="120"/>
              <w:ind w:left="0"/>
              <w:jc w:val="left"/>
              <w:rPr>
                <w:b/>
                <w:bCs/>
              </w:rPr>
            </w:pPr>
            <w:r>
              <w:rPr>
                <w:b/>
                <w:bCs/>
              </w:rPr>
              <w:t>Relevant Transfer</w:t>
            </w:r>
          </w:p>
        </w:tc>
        <w:tc>
          <w:tcPr>
            <w:tcW w:w="5812" w:type="dxa"/>
          </w:tcPr>
          <w:p w14:paraId="103BB58A" w14:textId="77777777" w:rsidR="00E045BA" w:rsidRDefault="00E045BA" w:rsidP="00E045BA">
            <w:pPr>
              <w:pStyle w:val="afterhead2"/>
              <w:tabs>
                <w:tab w:val="left" w:pos="1428"/>
              </w:tabs>
              <w:spacing w:before="120" w:after="120"/>
              <w:ind w:left="0"/>
            </w:pPr>
            <w:r w:rsidRPr="001F6BC8">
              <w:rPr>
                <w:rFonts w:cs="Arial"/>
              </w:rPr>
              <w:t>means a relevant transfer for the purposes of TUPE;</w:t>
            </w:r>
          </w:p>
        </w:tc>
      </w:tr>
      <w:tr w:rsidR="00E045BA" w14:paraId="09A4987F" w14:textId="77777777" w:rsidTr="00AD2CF7">
        <w:tc>
          <w:tcPr>
            <w:tcW w:w="2972" w:type="dxa"/>
          </w:tcPr>
          <w:p w14:paraId="47975595" w14:textId="77777777" w:rsidR="00E045BA" w:rsidRDefault="00E045BA" w:rsidP="00E045BA">
            <w:pPr>
              <w:pStyle w:val="afterhead2"/>
              <w:spacing w:before="120" w:after="120"/>
              <w:ind w:left="0"/>
              <w:jc w:val="left"/>
              <w:rPr>
                <w:b/>
                <w:bCs/>
              </w:rPr>
            </w:pPr>
            <w:r w:rsidRPr="003B27F0">
              <w:rPr>
                <w:b/>
                <w:bCs/>
              </w:rPr>
              <w:t>Retendering Information</w:t>
            </w:r>
          </w:p>
        </w:tc>
        <w:tc>
          <w:tcPr>
            <w:tcW w:w="5812" w:type="dxa"/>
          </w:tcPr>
          <w:p w14:paraId="13BB0B13" w14:textId="61213A08" w:rsidR="00E045BA" w:rsidRPr="002A49D5" w:rsidRDefault="00E045BA" w:rsidP="00E045BA">
            <w:pPr>
              <w:pStyle w:val="afterhead2"/>
              <w:spacing w:before="120" w:after="120"/>
              <w:ind w:left="0"/>
            </w:pPr>
            <w:r w:rsidRPr="00912D8D">
              <w:t>include</w:t>
            </w:r>
            <w:r>
              <w:t>s</w:t>
            </w:r>
            <w:r w:rsidRPr="00912D8D">
              <w:t xml:space="preserve"> the First Retendering Information, all material changes to the First Retendering Information which the Concessionaire is obliged to provide under </w:t>
            </w:r>
            <w:r>
              <w:t xml:space="preserve">paragraph </w:t>
            </w:r>
            <w:r w:rsidRPr="00912D8D">
              <w:fldChar w:fldCharType="begin"/>
            </w:r>
            <w:r w:rsidRPr="00912D8D">
              <w:instrText xml:space="preserve"> REF c24p2 \r \h </w:instrText>
            </w:r>
            <w:r>
              <w:instrText xml:space="preserve"> \* MERGEFORMAT </w:instrText>
            </w:r>
            <w:r w:rsidRPr="00912D8D">
              <w:fldChar w:fldCharType="separate"/>
            </w:r>
            <w:r w:rsidR="004D4EF7">
              <w:t>4.1.2</w:t>
            </w:r>
            <w:r w:rsidRPr="00912D8D">
              <w:fldChar w:fldCharType="end"/>
            </w:r>
            <w:r w:rsidRPr="00912D8D">
              <w:t xml:space="preserve"> </w:t>
            </w:r>
            <w:r>
              <w:t xml:space="preserve">of this </w:t>
            </w:r>
            <w:r>
              <w:fldChar w:fldCharType="begin"/>
            </w:r>
            <w:r>
              <w:instrText xml:space="preserve"> REF _Ref180662225 \r \h  \* MERGEFORMAT </w:instrText>
            </w:r>
            <w:r>
              <w:fldChar w:fldCharType="separate"/>
            </w:r>
            <w:r w:rsidR="004D4EF7">
              <w:t>Schedule 20</w:t>
            </w:r>
            <w:r>
              <w:fldChar w:fldCharType="end"/>
            </w:r>
            <w:r>
              <w:t xml:space="preserve"> (TUPE), </w:t>
            </w:r>
            <w:r w:rsidRPr="00912D8D">
              <w:t>and the Final Retendering Information</w:t>
            </w:r>
            <w:r>
              <w:t>;</w:t>
            </w:r>
          </w:p>
        </w:tc>
      </w:tr>
      <w:tr w:rsidR="00E045BA" w14:paraId="41658FFB" w14:textId="77777777" w:rsidTr="00AD2CF7">
        <w:tc>
          <w:tcPr>
            <w:tcW w:w="2972" w:type="dxa"/>
          </w:tcPr>
          <w:p w14:paraId="0A7AE348" w14:textId="77777777" w:rsidR="00E045BA" w:rsidRDefault="00E045BA" w:rsidP="00E045BA">
            <w:pPr>
              <w:pStyle w:val="afterhead2"/>
              <w:spacing w:before="120" w:after="120"/>
              <w:ind w:left="0"/>
              <w:jc w:val="left"/>
              <w:rPr>
                <w:b/>
                <w:bCs/>
              </w:rPr>
            </w:pPr>
            <w:r>
              <w:rPr>
                <w:b/>
                <w:bCs/>
              </w:rPr>
              <w:t>Return Date</w:t>
            </w:r>
          </w:p>
        </w:tc>
        <w:tc>
          <w:tcPr>
            <w:tcW w:w="5812" w:type="dxa"/>
          </w:tcPr>
          <w:p w14:paraId="276DFBE7" w14:textId="27E21701" w:rsidR="00E045BA" w:rsidRPr="002A49D5" w:rsidRDefault="00E045BA" w:rsidP="00E045BA">
            <w:pPr>
              <w:pStyle w:val="afterhead2"/>
              <w:spacing w:before="120" w:after="120"/>
              <w:ind w:left="0"/>
            </w:pPr>
            <w:r>
              <w:rPr>
                <w:rFonts w:cs="Arial"/>
              </w:rPr>
              <w:t>means in respect of any of the Services the date on which the Concessionaire ceases to provide that Service or those Services whether upon the Termination Date or pursuant to any notice served by the Authority or for any other reason;</w:t>
            </w:r>
          </w:p>
        </w:tc>
      </w:tr>
      <w:tr w:rsidR="00E045BA" w14:paraId="26B7CFD3" w14:textId="77777777" w:rsidTr="00AD2CF7">
        <w:tc>
          <w:tcPr>
            <w:tcW w:w="2972" w:type="dxa"/>
          </w:tcPr>
          <w:p w14:paraId="70515976" w14:textId="77777777" w:rsidR="00E045BA" w:rsidRDefault="00E045BA" w:rsidP="00E045BA">
            <w:pPr>
              <w:pStyle w:val="afterhead2"/>
              <w:spacing w:before="120" w:after="120"/>
              <w:ind w:left="0"/>
              <w:jc w:val="left"/>
              <w:rPr>
                <w:b/>
                <w:bCs/>
              </w:rPr>
            </w:pPr>
            <w:r>
              <w:rPr>
                <w:b/>
                <w:bCs/>
              </w:rPr>
              <w:t>Returning Employees</w:t>
            </w:r>
          </w:p>
        </w:tc>
        <w:tc>
          <w:tcPr>
            <w:tcW w:w="5812" w:type="dxa"/>
          </w:tcPr>
          <w:p w14:paraId="7BE1F66E" w14:textId="0B9C13DC" w:rsidR="00E045BA" w:rsidRPr="002A49D5" w:rsidRDefault="00E045BA" w:rsidP="00E045BA">
            <w:pPr>
              <w:pStyle w:val="afterhead2"/>
              <w:spacing w:before="120" w:after="120"/>
              <w:ind w:left="0"/>
            </w:pPr>
            <w:r>
              <w:rPr>
                <w:rFonts w:cs="Arial"/>
              </w:rPr>
              <w:t>means those employees and workers of the Concessionaire or any of its sub-contractors who are wholly or mainly engaged in the provision of Services at or immediately before the expiry or termination of the provision by the Authority or a sub-contractor of any Services and whose contract of employment transfers to the Authority or a Replacement concessionaire pursuant to TUPE as a consequence of such expiry or termination; and</w:t>
            </w:r>
          </w:p>
        </w:tc>
      </w:tr>
      <w:tr w:rsidR="00E045BA" w14:paraId="29F67C55" w14:textId="77777777" w:rsidTr="00AD2CF7">
        <w:tc>
          <w:tcPr>
            <w:tcW w:w="2972" w:type="dxa"/>
          </w:tcPr>
          <w:p w14:paraId="74ACA0D9" w14:textId="77777777" w:rsidR="00E045BA" w:rsidRDefault="00E045BA" w:rsidP="00E045BA">
            <w:pPr>
              <w:pStyle w:val="afterhead2"/>
              <w:spacing w:before="120" w:after="120"/>
              <w:ind w:left="0"/>
              <w:jc w:val="left"/>
              <w:rPr>
                <w:b/>
                <w:bCs/>
              </w:rPr>
            </w:pPr>
            <w:r>
              <w:rPr>
                <w:b/>
                <w:bCs/>
              </w:rPr>
              <w:t>Terminated Service</w:t>
            </w:r>
          </w:p>
        </w:tc>
        <w:tc>
          <w:tcPr>
            <w:tcW w:w="5812" w:type="dxa"/>
          </w:tcPr>
          <w:p w14:paraId="1DA3A4D0" w14:textId="77777777" w:rsidR="00E045BA" w:rsidRPr="002A49D5" w:rsidRDefault="00E045BA" w:rsidP="00E045BA">
            <w:pPr>
              <w:pStyle w:val="afterhead2"/>
              <w:spacing w:before="120" w:after="120"/>
              <w:ind w:left="0"/>
            </w:pPr>
            <w:r>
              <w:rPr>
                <w:rFonts w:cs="Arial"/>
              </w:rPr>
              <w:t>means any or all of the Services which the Concessionaire or any sub-contractor ceases to provide for whatever reason.</w:t>
            </w:r>
          </w:p>
        </w:tc>
      </w:tr>
    </w:tbl>
    <w:p w14:paraId="700C8844" w14:textId="77777777" w:rsidR="00E045BA" w:rsidRDefault="00E045BA" w:rsidP="00E045BA">
      <w:pPr>
        <w:pStyle w:val="Appendix-Level1"/>
        <w:numPr>
          <w:ilvl w:val="0"/>
          <w:numId w:val="0"/>
        </w:numPr>
        <w:ind w:left="567"/>
      </w:pPr>
    </w:p>
    <w:p w14:paraId="2BD48C2B" w14:textId="77777777" w:rsidR="00E045BA" w:rsidRPr="000E1E47" w:rsidRDefault="00E045BA" w:rsidP="00E045BA">
      <w:pPr>
        <w:pStyle w:val="Schedule-Level1"/>
        <w:rPr>
          <w:b/>
          <w:bCs/>
        </w:rPr>
      </w:pPr>
      <w:r w:rsidRPr="000E1E47">
        <w:rPr>
          <w:b/>
          <w:bCs/>
        </w:rPr>
        <w:t>Commencement</w:t>
      </w:r>
    </w:p>
    <w:p w14:paraId="14122404" w14:textId="6C74BAA7" w:rsidR="00E045BA" w:rsidRDefault="00E045BA" w:rsidP="00E045BA">
      <w:pPr>
        <w:pStyle w:val="Schedule-Level2"/>
      </w:pPr>
      <w:bookmarkStart w:id="400" w:name="_Ref327790300"/>
      <w:r>
        <w:t>The Authority</w:t>
      </w:r>
      <w:r w:rsidRPr="00B51FE3">
        <w:t xml:space="preserve"> and </w:t>
      </w:r>
      <w:r>
        <w:t>the Concessionaire</w:t>
      </w:r>
      <w:r w:rsidRPr="00B51FE3">
        <w:t xml:space="preserve"> agree that TUPE shall </w:t>
      </w:r>
      <w:r>
        <w:t xml:space="preserve">not </w:t>
      </w:r>
      <w:r w:rsidRPr="00B51FE3">
        <w:t>apply on the</w:t>
      </w:r>
      <w:r>
        <w:t xml:space="preserve"> </w:t>
      </w:r>
      <w:r w:rsidRPr="00B51FE3">
        <w:t xml:space="preserve">commencement of the delivery of the </w:t>
      </w:r>
      <w:r>
        <w:t xml:space="preserve">Services </w:t>
      </w:r>
      <w:r w:rsidRPr="00B51FE3">
        <w:t xml:space="preserve">by </w:t>
      </w:r>
      <w:r>
        <w:t>the Concessionaire</w:t>
      </w:r>
      <w:r w:rsidRPr="00B51FE3">
        <w:t xml:space="preserve"> </w:t>
      </w:r>
      <w:r>
        <w:t xml:space="preserve">or </w:t>
      </w:r>
      <w:r w:rsidRPr="00B51FE3">
        <w:t xml:space="preserve">its sub-contractors and that there are therefore no </w:t>
      </w:r>
      <w:r w:rsidRPr="00B51FE3">
        <w:lastRenderedPageBreak/>
        <w:t xml:space="preserve">individuals presently employed by </w:t>
      </w:r>
      <w:r>
        <w:t>the Authority</w:t>
      </w:r>
      <w:r w:rsidRPr="00B51FE3">
        <w:t xml:space="preserve"> whose contracts of employment will transfer to </w:t>
      </w:r>
      <w:r>
        <w:t>the Concessionaire</w:t>
      </w:r>
      <w:r w:rsidRPr="00B51FE3">
        <w:t xml:space="preserve"> or any sub-contractor (whether in accordance with TUPE or otherwise) whether on commencement of or by virtue of the </w:t>
      </w:r>
      <w:r>
        <w:t xml:space="preserve">delivery of the Services </w:t>
      </w:r>
      <w:r w:rsidRPr="00B51FE3">
        <w:t>or otherwise.</w:t>
      </w:r>
      <w:bookmarkEnd w:id="400"/>
    </w:p>
    <w:p w14:paraId="16FC717E" w14:textId="77777777" w:rsidR="00E045BA" w:rsidRPr="000E1E47" w:rsidRDefault="00E045BA" w:rsidP="00E045BA">
      <w:pPr>
        <w:pStyle w:val="Schedule-Level1"/>
        <w:rPr>
          <w:b/>
          <w:bCs/>
        </w:rPr>
      </w:pPr>
      <w:r w:rsidRPr="000E1E47">
        <w:rPr>
          <w:b/>
          <w:bCs/>
        </w:rPr>
        <w:t xml:space="preserve">Remuneration </w:t>
      </w:r>
      <w:r>
        <w:rPr>
          <w:b/>
          <w:bCs/>
        </w:rPr>
        <w:t>a</w:t>
      </w:r>
      <w:r w:rsidRPr="000E1E47">
        <w:rPr>
          <w:b/>
          <w:bCs/>
        </w:rPr>
        <w:t>nd Benefits</w:t>
      </w:r>
    </w:p>
    <w:p w14:paraId="6D9A9F8D" w14:textId="77777777" w:rsidR="00E045BA" w:rsidRDefault="00E045BA" w:rsidP="00E045BA">
      <w:pPr>
        <w:pStyle w:val="Schedule-Level2"/>
      </w:pPr>
      <w:bookmarkStart w:id="401" w:name="_Ref466386180"/>
      <w:r>
        <w:t>The Concessionaire shall be responsible for, and shall procure that any relevant sub-contractor is responsible for, all remuneration, benefits, entitlements and outgoings in respect of all Staff, including without limitation all wages, holiday pay, bonuses, commission, payment of PAYE, national insurance contributions, pension contributions and otherwise.</w:t>
      </w:r>
      <w:bookmarkEnd w:id="401"/>
    </w:p>
    <w:p w14:paraId="5FE7C793" w14:textId="6605332F" w:rsidR="00E045BA" w:rsidRDefault="00E045BA" w:rsidP="00E045BA">
      <w:pPr>
        <w:pStyle w:val="Schedule-Level2"/>
      </w:pPr>
      <w:bookmarkStart w:id="402" w:name="_Ref243483505"/>
      <w:r>
        <w:t>The Concessionaire shall indemnify and keep indemnified in full the Authority and each Replacement Concessionaire, against:</w:t>
      </w:r>
      <w:bookmarkEnd w:id="402"/>
    </w:p>
    <w:p w14:paraId="59E04D35" w14:textId="228F7766" w:rsidR="00E045BA" w:rsidRDefault="00E045BA" w:rsidP="00E045BA">
      <w:pPr>
        <w:pStyle w:val="Schedule-Level3"/>
      </w:pPr>
      <w:bookmarkStart w:id="403" w:name="c23p29p1"/>
      <w:bookmarkEnd w:id="403"/>
      <w:r>
        <w:t>all Direct Losses incurred by the Authority or any Replacement Concessionaire in connection with or as a result of any claim or demand against the Authority or any Replacement Concessionaire by:</w:t>
      </w:r>
    </w:p>
    <w:p w14:paraId="0CFEDF4C" w14:textId="77777777" w:rsidR="00E045BA" w:rsidRDefault="00E045BA" w:rsidP="00E045BA">
      <w:pPr>
        <w:pStyle w:val="Schedule-Level4"/>
      </w:pPr>
      <w:bookmarkStart w:id="404" w:name="c23p29p1p1"/>
      <w:bookmarkEnd w:id="404"/>
      <w:r>
        <w:t>any person who is or has been employed or engaged by the Concessionaire or any sub-contractor in connection with the provision of any of the Services; or</w:t>
      </w:r>
    </w:p>
    <w:p w14:paraId="28C90F72" w14:textId="77777777" w:rsidR="00E045BA" w:rsidRDefault="00E045BA" w:rsidP="00E045BA">
      <w:pPr>
        <w:pStyle w:val="Schedule-Level4"/>
      </w:pPr>
      <w:bookmarkStart w:id="405" w:name="c23p29p1p2"/>
      <w:bookmarkEnd w:id="405"/>
      <w:r>
        <w:t>any trade union or staff association or employee representative in respect of any such person,</w:t>
      </w:r>
    </w:p>
    <w:p w14:paraId="44626207" w14:textId="77777777" w:rsidR="00E045BA" w:rsidRDefault="00E045BA" w:rsidP="00E045BA">
      <w:pPr>
        <w:pStyle w:val="afterhead3"/>
      </w:pPr>
      <w:r>
        <w:t xml:space="preserve">in either case where such claim is alleged to have arisen as a result of any act, fault or omission of the Concessionaire and/or any sub-contractor on or after the Effective Date; </w:t>
      </w:r>
    </w:p>
    <w:p w14:paraId="0D5789AD" w14:textId="1613F5A4" w:rsidR="00E045BA" w:rsidRPr="00CB3963" w:rsidRDefault="00E045BA" w:rsidP="00E045BA">
      <w:pPr>
        <w:pStyle w:val="Schedule-Level3"/>
      </w:pPr>
      <w:bookmarkStart w:id="406" w:name="c23p29p2"/>
      <w:bookmarkEnd w:id="406"/>
      <w:r w:rsidRPr="00CB3963">
        <w:t xml:space="preserve">all Direct Losses incurred by </w:t>
      </w:r>
      <w:r>
        <w:t>the Authority</w:t>
      </w:r>
      <w:r w:rsidRPr="00CB3963">
        <w:t xml:space="preserve"> or any </w:t>
      </w:r>
      <w:r>
        <w:t>Replacement Concessionaire</w:t>
      </w:r>
      <w:r w:rsidRPr="00CB3963">
        <w:t xml:space="preserve"> in connection with or as a result of a breach by </w:t>
      </w:r>
      <w:r>
        <w:t>t</w:t>
      </w:r>
      <w:r w:rsidRPr="00CB3963">
        <w:t xml:space="preserve">he Concessionaire of its obligations under </w:t>
      </w:r>
      <w:r>
        <w:t xml:space="preserve">paragraph </w:t>
      </w:r>
      <w:r>
        <w:fldChar w:fldCharType="begin"/>
      </w:r>
      <w:r>
        <w:instrText xml:space="preserve"> REF _Ref466386180 \r \h </w:instrText>
      </w:r>
      <w:r>
        <w:fldChar w:fldCharType="separate"/>
      </w:r>
      <w:r w:rsidR="004D4EF7">
        <w:t>3.1</w:t>
      </w:r>
      <w:r>
        <w:fldChar w:fldCharType="end"/>
      </w:r>
      <w:r w:rsidRPr="00CB3963">
        <w:t>; and</w:t>
      </w:r>
    </w:p>
    <w:p w14:paraId="7249713C" w14:textId="0F2E1891" w:rsidR="00E045BA" w:rsidRDefault="00E045BA" w:rsidP="00E045BA">
      <w:pPr>
        <w:pStyle w:val="Schedule-Level3"/>
      </w:pPr>
      <w:bookmarkStart w:id="407" w:name="c23p29p"/>
      <w:bookmarkStart w:id="408" w:name="c23p29p3"/>
      <w:bookmarkEnd w:id="407"/>
      <w:bookmarkEnd w:id="408"/>
      <w:r>
        <w:t>all Direct Losses incurred by the Authority or any Replacement Concessionaire in connection with or as a result of any claim by any employee, worker, trade union or staff association or employee representative (whether or not recognised by the Concessionaire and/or the relevant sub-contractor in respect of all or any of its or their employees or workers) arising from or connected with any failure by the Concessionaire and/or any sub-contractor to comply with any legal obligation to such trade union, staff association or other employee representative, whether under Regulation 13 of TUPE or otherwise and, whether any such claim arises or has its origin before or after the Effective Date.</w:t>
      </w:r>
    </w:p>
    <w:p w14:paraId="0689FE44" w14:textId="77777777" w:rsidR="00E045BA" w:rsidRPr="000E1E47" w:rsidRDefault="00E045BA" w:rsidP="00E045BA">
      <w:pPr>
        <w:pStyle w:val="Schedule-Level1"/>
        <w:rPr>
          <w:b/>
          <w:bCs/>
        </w:rPr>
      </w:pPr>
      <w:bookmarkStart w:id="409" w:name="c23p30"/>
      <w:bookmarkStart w:id="410" w:name="c23p31"/>
      <w:bookmarkStart w:id="411" w:name="c23p37"/>
      <w:bookmarkStart w:id="412" w:name="c23p38"/>
      <w:bookmarkStart w:id="413" w:name="c23p39"/>
      <w:bookmarkStart w:id="414" w:name="c23p40"/>
      <w:bookmarkStart w:id="415" w:name="c23p40p1"/>
      <w:bookmarkStart w:id="416" w:name="c23p41"/>
      <w:bookmarkEnd w:id="409"/>
      <w:bookmarkEnd w:id="410"/>
      <w:bookmarkEnd w:id="411"/>
      <w:bookmarkEnd w:id="412"/>
      <w:bookmarkEnd w:id="413"/>
      <w:bookmarkEnd w:id="414"/>
      <w:bookmarkEnd w:id="415"/>
      <w:bookmarkEnd w:id="416"/>
      <w:r>
        <w:rPr>
          <w:b/>
          <w:bCs/>
        </w:rPr>
        <w:t>TUPE</w:t>
      </w:r>
      <w:r w:rsidRPr="000E1E47">
        <w:rPr>
          <w:b/>
          <w:bCs/>
        </w:rPr>
        <w:t xml:space="preserve"> Issues </w:t>
      </w:r>
      <w:r>
        <w:rPr>
          <w:b/>
          <w:bCs/>
        </w:rPr>
        <w:t>o</w:t>
      </w:r>
      <w:r w:rsidRPr="000E1E47">
        <w:rPr>
          <w:b/>
          <w:bCs/>
        </w:rPr>
        <w:t>n Re-Letting The Services</w:t>
      </w:r>
    </w:p>
    <w:p w14:paraId="76EC26BB" w14:textId="77777777" w:rsidR="00E045BA" w:rsidRPr="000E1E47" w:rsidRDefault="00E045BA" w:rsidP="00E045BA">
      <w:pPr>
        <w:pStyle w:val="Schedule-Level1"/>
        <w:numPr>
          <w:ilvl w:val="0"/>
          <w:numId w:val="0"/>
        </w:numPr>
        <w:ind w:left="567"/>
        <w:rPr>
          <w:b/>
          <w:bCs/>
        </w:rPr>
      </w:pPr>
      <w:r w:rsidRPr="000E1E47">
        <w:rPr>
          <w:b/>
          <w:bCs/>
        </w:rPr>
        <w:t>Retendering Information</w:t>
      </w:r>
    </w:p>
    <w:p w14:paraId="5C96BE55" w14:textId="255AF996" w:rsidR="00E045BA" w:rsidRPr="004A2C5D" w:rsidRDefault="00E045BA" w:rsidP="00E045BA">
      <w:pPr>
        <w:pStyle w:val="Schedule-Level2"/>
      </w:pPr>
      <w:bookmarkStart w:id="417" w:name="c24p1"/>
      <w:bookmarkStart w:id="418" w:name="_Ref90283646"/>
      <w:bookmarkEnd w:id="417"/>
      <w:r>
        <w:t>T</w:t>
      </w:r>
      <w:r w:rsidRPr="004A2C5D">
        <w:t xml:space="preserve">he Concessionaire shall (and shall procure that any </w:t>
      </w:r>
      <w:r>
        <w:t>s</w:t>
      </w:r>
      <w:r w:rsidRPr="004A2C5D">
        <w:t>ub-</w:t>
      </w:r>
      <w:r>
        <w:t>c</w:t>
      </w:r>
      <w:r w:rsidRPr="004A2C5D">
        <w:t xml:space="preserve">ontractor shall) within the period of twelve (12) </w:t>
      </w:r>
      <w:r>
        <w:t>M</w:t>
      </w:r>
      <w:r w:rsidRPr="004A2C5D">
        <w:t xml:space="preserve">onths immediately preceding the expiry of </w:t>
      </w:r>
      <w:r>
        <w:t xml:space="preserve">the Term, </w:t>
      </w:r>
      <w:r w:rsidRPr="004A2C5D">
        <w:t xml:space="preserve">or following the service of </w:t>
      </w:r>
      <w:r>
        <w:t>n</w:t>
      </w:r>
      <w:r w:rsidRPr="004A2C5D">
        <w:t xml:space="preserve">otice </w:t>
      </w:r>
      <w:r>
        <w:t xml:space="preserve">of termination </w:t>
      </w:r>
      <w:r w:rsidRPr="004A2C5D">
        <w:t>in respect of any of the Services</w:t>
      </w:r>
      <w:r>
        <w:t>,</w:t>
      </w:r>
      <w:r w:rsidRPr="004A2C5D">
        <w:t xml:space="preserve"> or as a consequence of </w:t>
      </w:r>
      <w:r>
        <w:t>the Authority</w:t>
      </w:r>
      <w:r w:rsidRPr="004A2C5D">
        <w:t xml:space="preserve"> notifying </w:t>
      </w:r>
      <w:r>
        <w:t>the Concessionaire</w:t>
      </w:r>
      <w:r w:rsidRPr="004A2C5D">
        <w:t xml:space="preserve"> of its intention to re</w:t>
      </w:r>
      <w:r>
        <w:t xml:space="preserve">procure </w:t>
      </w:r>
      <w:r w:rsidRPr="004A2C5D">
        <w:t xml:space="preserve">any of the Services under </w:t>
      </w:r>
      <w:r>
        <w:t>this Contract</w:t>
      </w:r>
      <w:r w:rsidRPr="004A2C5D">
        <w:t>:</w:t>
      </w:r>
      <w:bookmarkEnd w:id="418"/>
    </w:p>
    <w:p w14:paraId="1E109A06" w14:textId="2353B0E1" w:rsidR="00E045BA" w:rsidRPr="003B27F0" w:rsidRDefault="00E045BA" w:rsidP="00E045BA">
      <w:pPr>
        <w:pStyle w:val="Schedule-Level3"/>
      </w:pPr>
      <w:bookmarkStart w:id="419" w:name="c24p1p1"/>
      <w:bookmarkStart w:id="420" w:name="_Ref243477599"/>
      <w:bookmarkEnd w:id="419"/>
      <w:r w:rsidRPr="00B4420A">
        <w:t xml:space="preserve">on receiving a written request from </w:t>
      </w:r>
      <w:r>
        <w:t>the Authority</w:t>
      </w:r>
      <w:r w:rsidRPr="00B4420A">
        <w:t xml:space="preserve"> provide to </w:t>
      </w:r>
      <w:r>
        <w:t>the Authority</w:t>
      </w:r>
      <w:r w:rsidRPr="00B4420A">
        <w:t xml:space="preserve"> at no cost to </w:t>
      </w:r>
      <w:r>
        <w:t>the Authority</w:t>
      </w:r>
      <w:r w:rsidRPr="00B4420A">
        <w:t xml:space="preserve"> as soon as is reasonably practicable and in any event within five (5) Working Days in respect of all Assigned Employees</w:t>
      </w:r>
      <w:r w:rsidRPr="003B27F0">
        <w:t xml:space="preserve"> </w:t>
      </w:r>
      <w:r>
        <w:t xml:space="preserve">assigned at that time to the delivery of such Services as </w:t>
      </w:r>
      <w:r w:rsidRPr="003B27F0">
        <w:t>the Concessionaire shall cease to provide full and accurate details regarding the following:</w:t>
      </w:r>
      <w:bookmarkEnd w:id="420"/>
    </w:p>
    <w:p w14:paraId="7DF1952B" w14:textId="77777777" w:rsidR="00E045BA" w:rsidRDefault="00E045BA" w:rsidP="00E045BA">
      <w:pPr>
        <w:pStyle w:val="Schedule-Level4"/>
      </w:pPr>
      <w:r>
        <w:t>name of employer;</w:t>
      </w:r>
    </w:p>
    <w:p w14:paraId="37F48D48" w14:textId="77777777" w:rsidR="00E045BA" w:rsidRDefault="00E045BA" w:rsidP="00E045BA">
      <w:pPr>
        <w:pStyle w:val="Schedule-Level4"/>
      </w:pPr>
      <w:r>
        <w:t>anonymised staff number;</w:t>
      </w:r>
    </w:p>
    <w:p w14:paraId="3BDCC3F8" w14:textId="77777777" w:rsidR="00E045BA" w:rsidRPr="002A49D5" w:rsidRDefault="00E045BA" w:rsidP="00E045BA">
      <w:pPr>
        <w:pStyle w:val="Schedule-Level4"/>
      </w:pPr>
      <w:r>
        <w:lastRenderedPageBreak/>
        <w:t xml:space="preserve">the team </w:t>
      </w:r>
      <w:r w:rsidRPr="002A49D5">
        <w:t>in which they work;</w:t>
      </w:r>
    </w:p>
    <w:p w14:paraId="1F56DF81" w14:textId="77777777" w:rsidR="00E045BA" w:rsidRPr="002A49D5" w:rsidRDefault="00E045BA" w:rsidP="00E045BA">
      <w:pPr>
        <w:pStyle w:val="Schedule-Level4"/>
      </w:pPr>
      <w:r w:rsidRPr="002A49D5">
        <w:t>date of birth;</w:t>
      </w:r>
    </w:p>
    <w:p w14:paraId="62C92C9B" w14:textId="77777777" w:rsidR="00E045BA" w:rsidRPr="002A49D5" w:rsidRDefault="00E045BA" w:rsidP="00E045BA">
      <w:pPr>
        <w:pStyle w:val="Schedule-Level4"/>
      </w:pPr>
      <w:r w:rsidRPr="002A49D5">
        <w:t>gender;</w:t>
      </w:r>
    </w:p>
    <w:p w14:paraId="5AC120DB" w14:textId="77777777" w:rsidR="00E045BA" w:rsidRDefault="00E045BA" w:rsidP="00E045BA">
      <w:pPr>
        <w:pStyle w:val="Schedule-Level4"/>
      </w:pPr>
      <w:r w:rsidRPr="002A49D5">
        <w:t xml:space="preserve">continuous service </w:t>
      </w:r>
      <w:r>
        <w:t xml:space="preserve">commencement </w:t>
      </w:r>
      <w:r w:rsidRPr="002A49D5">
        <w:t>date;</w:t>
      </w:r>
    </w:p>
    <w:p w14:paraId="3E1656A3" w14:textId="77777777" w:rsidR="00E045BA" w:rsidRPr="002A49D5" w:rsidRDefault="00E045BA" w:rsidP="00E045BA">
      <w:pPr>
        <w:pStyle w:val="Schedule-Level4"/>
      </w:pPr>
      <w:r>
        <w:t>(if relevant) the date of the end of any fixed term employment);</w:t>
      </w:r>
    </w:p>
    <w:p w14:paraId="7A068653" w14:textId="77777777" w:rsidR="00E045BA" w:rsidRPr="002A49D5" w:rsidRDefault="00E045BA" w:rsidP="00E045BA">
      <w:pPr>
        <w:pStyle w:val="Schedule-Level4"/>
      </w:pPr>
      <w:r w:rsidRPr="002A49D5">
        <w:t>job title and grade;</w:t>
      </w:r>
    </w:p>
    <w:p w14:paraId="675C198F" w14:textId="77777777" w:rsidR="00E045BA" w:rsidRDefault="00E045BA" w:rsidP="00E045BA">
      <w:pPr>
        <w:pStyle w:val="Schedule-Level4"/>
      </w:pPr>
      <w:r>
        <w:t xml:space="preserve">salary or hourly rate of </w:t>
      </w:r>
      <w:r w:rsidRPr="002A49D5">
        <w:t>pay;</w:t>
      </w:r>
    </w:p>
    <w:p w14:paraId="534D6315" w14:textId="77777777" w:rsidR="00E045BA" w:rsidRDefault="00E045BA" w:rsidP="00E045BA">
      <w:pPr>
        <w:pStyle w:val="Schedule-Level4"/>
      </w:pPr>
      <w:r>
        <w:t>payment intervals (monthly or weekly);</w:t>
      </w:r>
    </w:p>
    <w:p w14:paraId="5ADEF831" w14:textId="77777777" w:rsidR="00E045BA" w:rsidRDefault="00E045BA" w:rsidP="00E045BA">
      <w:pPr>
        <w:pStyle w:val="Schedule-Level4"/>
      </w:pPr>
      <w:r>
        <w:t>bonus and commission arrangements;</w:t>
      </w:r>
    </w:p>
    <w:p w14:paraId="36E4484B" w14:textId="77777777" w:rsidR="00E045BA" w:rsidRPr="002A49D5" w:rsidRDefault="00E045BA" w:rsidP="00E045BA">
      <w:pPr>
        <w:pStyle w:val="Schedule-Level4"/>
      </w:pPr>
      <w:r>
        <w:t>benefits provided (insured or otherwise);</w:t>
      </w:r>
    </w:p>
    <w:p w14:paraId="6EB62C93" w14:textId="77777777" w:rsidR="00E045BA" w:rsidRDefault="00E045BA" w:rsidP="00E045BA">
      <w:pPr>
        <w:pStyle w:val="Schedule-Level4"/>
      </w:pPr>
      <w:r w:rsidRPr="002A49D5">
        <w:t>pension contribution rates</w:t>
      </w:r>
      <w:r>
        <w:t xml:space="preserve"> (employer and employee/worker)</w:t>
      </w:r>
      <w:r w:rsidRPr="002A49D5">
        <w:t>;</w:t>
      </w:r>
    </w:p>
    <w:p w14:paraId="5DD9009B" w14:textId="77777777" w:rsidR="00E045BA" w:rsidRPr="002A49D5" w:rsidRDefault="00E045BA" w:rsidP="00E045BA">
      <w:pPr>
        <w:pStyle w:val="Schedule-Level4"/>
      </w:pPr>
      <w:r>
        <w:t>annual leave entitlement and balance of entitlement due in current leave year (including any leave carried over from previous years);</w:t>
      </w:r>
    </w:p>
    <w:p w14:paraId="68F9283A" w14:textId="77777777" w:rsidR="00E045BA" w:rsidRPr="002A49D5" w:rsidRDefault="00E045BA" w:rsidP="00E045BA">
      <w:pPr>
        <w:pStyle w:val="Schedule-Level4"/>
      </w:pPr>
      <w:r w:rsidRPr="002A49D5">
        <w:t>normal place of work;</w:t>
      </w:r>
    </w:p>
    <w:p w14:paraId="398924D1" w14:textId="77777777" w:rsidR="00E045BA" w:rsidRDefault="00E045BA" w:rsidP="00E045BA">
      <w:pPr>
        <w:pStyle w:val="Schedule-Level4"/>
      </w:pPr>
      <w:r w:rsidRPr="002A49D5">
        <w:t>contracted hours and normal working hours;</w:t>
      </w:r>
    </w:p>
    <w:p w14:paraId="5D564768" w14:textId="77777777" w:rsidR="00E045BA" w:rsidRDefault="00E045BA" w:rsidP="00E045BA">
      <w:pPr>
        <w:pStyle w:val="Schedule-Level4"/>
      </w:pPr>
      <w:r>
        <w:t>overtime arrangements (including whether compulsory or voluntary, a</w:t>
      </w:r>
      <w:r w:rsidRPr="002A49D5">
        <w:t>nd</w:t>
      </w:r>
      <w:r>
        <w:t xml:space="preserve"> rates of pay);</w:t>
      </w:r>
    </w:p>
    <w:p w14:paraId="51FE46AF" w14:textId="77777777" w:rsidR="00E045BA" w:rsidRPr="002A49D5" w:rsidRDefault="00E045BA" w:rsidP="00E045BA">
      <w:pPr>
        <w:pStyle w:val="Schedule-Level4"/>
      </w:pPr>
      <w:r>
        <w:t>whether the employee or worker is absent from work as a result of sickness or injury, or any family-related reasons, and (if so) the anticipated return to work date;</w:t>
      </w:r>
    </w:p>
    <w:p w14:paraId="22EA829D" w14:textId="77777777" w:rsidR="00E045BA" w:rsidRDefault="00E045BA" w:rsidP="00E045BA">
      <w:pPr>
        <w:pStyle w:val="Schedule-Level4"/>
      </w:pPr>
      <w:r w:rsidRPr="003B27F0">
        <w:t>current disciplinary and grievance issues (but excluding expired warnings)</w:t>
      </w:r>
      <w:r>
        <w:t>;</w:t>
      </w:r>
    </w:p>
    <w:p w14:paraId="19A18F1D" w14:textId="77777777" w:rsidR="00E045BA" w:rsidRDefault="00E045BA" w:rsidP="00E045BA">
      <w:pPr>
        <w:pStyle w:val="Schedule-Level4"/>
      </w:pPr>
      <w:r>
        <w:t>periods of notice of termination which the employer and employee or worker are required to give;</w:t>
      </w:r>
    </w:p>
    <w:p w14:paraId="65FC0959" w14:textId="77777777" w:rsidR="00E045BA" w:rsidRDefault="00E045BA" w:rsidP="00E045BA">
      <w:pPr>
        <w:pStyle w:val="Schedule-Level4"/>
      </w:pPr>
      <w:r>
        <w:t>whether the employee or worker has issued or threatened to issue legal action against their employer (or which the employer has reasonable grounds to believe the employee or worker may issue), and the nature of that legal action;</w:t>
      </w:r>
    </w:p>
    <w:p w14:paraId="10FF95EB" w14:textId="77777777" w:rsidR="00E045BA" w:rsidRDefault="00E045BA" w:rsidP="00E045BA">
      <w:pPr>
        <w:pStyle w:val="Schedule-Level4"/>
      </w:pPr>
      <w:r>
        <w:t>p</w:t>
      </w:r>
      <w:r w:rsidRPr="009674EF">
        <w:t xml:space="preserve">roportion of the employee's </w:t>
      </w:r>
      <w:r>
        <w:t xml:space="preserve">or worker’s </w:t>
      </w:r>
      <w:r w:rsidRPr="009674EF">
        <w:t xml:space="preserve">working time which they spend in delivering the </w:t>
      </w:r>
      <w:r>
        <w:t>S</w:t>
      </w:r>
      <w:r w:rsidRPr="009674EF">
        <w:t>ervices</w:t>
      </w:r>
      <w:r>
        <w:t>; and</w:t>
      </w:r>
    </w:p>
    <w:p w14:paraId="38271224" w14:textId="77777777" w:rsidR="00E045BA" w:rsidRPr="003B27F0" w:rsidRDefault="00E045BA" w:rsidP="00E045BA">
      <w:pPr>
        <w:pStyle w:val="Schedule-Level4"/>
      </w:pPr>
      <w:r>
        <w:t>s</w:t>
      </w:r>
      <w:r w:rsidRPr="009674EF">
        <w:t xml:space="preserve">ummary of the activities which the employee </w:t>
      </w:r>
      <w:r>
        <w:t xml:space="preserve">or worker </w:t>
      </w:r>
      <w:r w:rsidRPr="009674EF">
        <w:t xml:space="preserve">carries out in relation to providing </w:t>
      </w:r>
      <w:r>
        <w:t>the S</w:t>
      </w:r>
      <w:r w:rsidRPr="009674EF">
        <w:t>ervices</w:t>
      </w:r>
      <w:r>
        <w:t>.</w:t>
      </w:r>
    </w:p>
    <w:p w14:paraId="4DEFCAA4" w14:textId="77777777" w:rsidR="00E045BA" w:rsidRPr="003B27F0" w:rsidRDefault="00E045BA" w:rsidP="00E045BA">
      <w:pPr>
        <w:pStyle w:val="afterhead3"/>
      </w:pPr>
      <w:r>
        <w:t xml:space="preserve">(This is </w:t>
      </w:r>
      <w:r w:rsidRPr="003B27F0">
        <w:t xml:space="preserve">the </w:t>
      </w:r>
      <w:r>
        <w:t>“</w:t>
      </w:r>
      <w:r w:rsidRPr="000E1E47">
        <w:rPr>
          <w:b/>
          <w:bCs/>
        </w:rPr>
        <w:t>First Retendering Information</w:t>
      </w:r>
      <w:r>
        <w:t>”</w:t>
      </w:r>
      <w:r w:rsidRPr="003B27F0">
        <w:t>);</w:t>
      </w:r>
    </w:p>
    <w:p w14:paraId="033DCE13" w14:textId="0FB14D31" w:rsidR="00E045BA" w:rsidRPr="00197EC2" w:rsidRDefault="00E045BA" w:rsidP="00E045BA">
      <w:pPr>
        <w:pStyle w:val="Schedule-Level3"/>
      </w:pPr>
      <w:bookmarkStart w:id="421" w:name="c24p2"/>
      <w:bookmarkEnd w:id="421"/>
      <w:r w:rsidRPr="00197EC2">
        <w:t xml:space="preserve">notify </w:t>
      </w:r>
      <w:r>
        <w:t>the Authority</w:t>
      </w:r>
      <w:r w:rsidRPr="00197EC2">
        <w:t xml:space="preserve"> forthwith in writing of any material changes to the First Retendering Information promptly as and when such changes arise;</w:t>
      </w:r>
    </w:p>
    <w:p w14:paraId="75174FDE" w14:textId="1657C63C" w:rsidR="00E045BA" w:rsidRPr="00197EC2" w:rsidRDefault="00E045BA" w:rsidP="00E045BA">
      <w:pPr>
        <w:pStyle w:val="Schedule-Level3"/>
      </w:pPr>
      <w:bookmarkStart w:id="422" w:name="c24p3"/>
      <w:bookmarkStart w:id="423" w:name="_Ref243725190"/>
      <w:bookmarkEnd w:id="422"/>
      <w:r w:rsidRPr="00197EC2">
        <w:t xml:space="preserve">provide to </w:t>
      </w:r>
      <w:r>
        <w:t>the Authority</w:t>
      </w:r>
      <w:r w:rsidRPr="00197EC2">
        <w:t xml:space="preserve"> within five (5) Working Days after the Return Date information, which was correct as at the Return Date, in respect of the </w:t>
      </w:r>
      <w:r>
        <w:t xml:space="preserve">Returning </w:t>
      </w:r>
      <w:r w:rsidRPr="00197EC2">
        <w:t xml:space="preserve">Employees on all the same matters as should be provided in respect of the First Retendering Information.  </w:t>
      </w:r>
      <w:r>
        <w:t>(</w:t>
      </w:r>
      <w:r w:rsidRPr="00197EC2">
        <w:t xml:space="preserve">This list is the </w:t>
      </w:r>
      <w:r>
        <w:t>“</w:t>
      </w:r>
      <w:r w:rsidRPr="003B27F0">
        <w:rPr>
          <w:b/>
          <w:bCs/>
        </w:rPr>
        <w:t>Fi</w:t>
      </w:r>
      <w:r>
        <w:rPr>
          <w:b/>
          <w:bCs/>
        </w:rPr>
        <w:t>nal</w:t>
      </w:r>
      <w:r w:rsidRPr="003B27F0">
        <w:rPr>
          <w:b/>
          <w:bCs/>
        </w:rPr>
        <w:t xml:space="preserve"> Retendering Information</w:t>
      </w:r>
      <w:r>
        <w:t>”)</w:t>
      </w:r>
      <w:r w:rsidRPr="00197EC2">
        <w:t>;</w:t>
      </w:r>
      <w:bookmarkEnd w:id="423"/>
      <w:r>
        <w:t xml:space="preserve"> and</w:t>
      </w:r>
    </w:p>
    <w:p w14:paraId="1A5FF4DC" w14:textId="5591534F" w:rsidR="00E045BA" w:rsidRPr="00197EC2" w:rsidRDefault="00E045BA" w:rsidP="00E045BA">
      <w:pPr>
        <w:pStyle w:val="Schedule-Level3"/>
      </w:pPr>
      <w:bookmarkStart w:id="424" w:name="c24p4"/>
      <w:bookmarkStart w:id="425" w:name="_Ref243483459"/>
      <w:bookmarkEnd w:id="424"/>
      <w:r w:rsidRPr="00197EC2">
        <w:lastRenderedPageBreak/>
        <w:t xml:space="preserve">be precluded from (other than in the ordinary course of business and with </w:t>
      </w:r>
      <w:r>
        <w:t>the Authority</w:t>
      </w:r>
      <w:r w:rsidRPr="00197EC2">
        <w:t>'s prior written consent (such consent not to be unreasonably withheld or delayed)):</w:t>
      </w:r>
      <w:bookmarkEnd w:id="425"/>
    </w:p>
    <w:p w14:paraId="6E41540A" w14:textId="77777777" w:rsidR="00E045BA" w:rsidRPr="00197EC2" w:rsidRDefault="00E045BA" w:rsidP="00E045BA">
      <w:pPr>
        <w:pStyle w:val="Schedule-Level4"/>
      </w:pPr>
      <w:r w:rsidRPr="00197EC2">
        <w:t>making any material increase or decrease in the numbers of Assigned Employees;</w:t>
      </w:r>
    </w:p>
    <w:p w14:paraId="5B4205B5" w14:textId="77777777" w:rsidR="00E045BA" w:rsidRPr="00197EC2" w:rsidRDefault="00E045BA" w:rsidP="00E045BA">
      <w:pPr>
        <w:pStyle w:val="Schedule-Level4"/>
      </w:pPr>
      <w:r w:rsidRPr="00197EC2">
        <w:t xml:space="preserve">making any increase in the remuneration or other change in the terms and conditions of employment of the Assigned Employees; </w:t>
      </w:r>
    </w:p>
    <w:p w14:paraId="0EE1D72F" w14:textId="77777777" w:rsidR="00E045BA" w:rsidRPr="00197EC2" w:rsidRDefault="00E045BA" w:rsidP="00E045BA">
      <w:pPr>
        <w:pStyle w:val="Schedule-Level4"/>
      </w:pPr>
      <w:r w:rsidRPr="00197EC2">
        <w:t>dismissing any of the Assigned Employees; and/or</w:t>
      </w:r>
    </w:p>
    <w:p w14:paraId="0908E52B" w14:textId="77777777" w:rsidR="00E045BA" w:rsidRPr="00197EC2" w:rsidRDefault="00E045BA" w:rsidP="00E045BA">
      <w:pPr>
        <w:pStyle w:val="Schedule-Level4"/>
      </w:pPr>
      <w:r w:rsidRPr="00197EC2">
        <w:t>transferring any of the Assigned Employees to another part of its or their business or moving other employees</w:t>
      </w:r>
      <w:r>
        <w:t xml:space="preserve"> or workers</w:t>
      </w:r>
      <w:r w:rsidRPr="00197EC2">
        <w:t xml:space="preserve"> from elsewhere in its or their business who have not previously been employed or engaged in providing the Services to provide the Services</w:t>
      </w:r>
      <w:r>
        <w:t xml:space="preserve"> or any of them</w:t>
      </w:r>
      <w:r w:rsidRPr="00197EC2">
        <w:t>.</w:t>
      </w:r>
    </w:p>
    <w:p w14:paraId="354C53DA" w14:textId="1230E2ED" w:rsidR="00E045BA" w:rsidRDefault="00E045BA" w:rsidP="00E045BA">
      <w:pPr>
        <w:pStyle w:val="Schedule-Level2"/>
      </w:pPr>
      <w:bookmarkStart w:id="426" w:name="c24p5"/>
      <w:bookmarkStart w:id="427" w:name="_Ref243480851"/>
      <w:bookmarkEnd w:id="426"/>
      <w:r>
        <w:t xml:space="preserve">The Concessionaire hereby grants permission to the Authority to share all </w:t>
      </w:r>
      <w:r w:rsidRPr="00CA663C">
        <w:t>Retendering Information</w:t>
      </w:r>
      <w:r>
        <w:t>:</w:t>
      </w:r>
    </w:p>
    <w:p w14:paraId="4C3992A2" w14:textId="159E3149" w:rsidR="00E045BA" w:rsidRDefault="00E045BA" w:rsidP="00E045BA">
      <w:pPr>
        <w:pStyle w:val="Schedule-Level3"/>
      </w:pPr>
      <w:r>
        <w:t>with any possible Replacement Concessionaire to allow them to prepare a bid for the provision of the Services or any of them in place of the Concessionaire or any sub-contractor; and</w:t>
      </w:r>
    </w:p>
    <w:p w14:paraId="57BB32C8" w14:textId="4928A39E" w:rsidR="00E045BA" w:rsidRDefault="00E045BA" w:rsidP="00E045BA">
      <w:pPr>
        <w:pStyle w:val="Schedule-Level3"/>
      </w:pPr>
      <w:r>
        <w:t>with any Replacement Concessionaire.</w:t>
      </w:r>
    </w:p>
    <w:p w14:paraId="43980C01" w14:textId="7A9CD4D4" w:rsidR="00E045BA" w:rsidRPr="00912D8D" w:rsidRDefault="00E045BA" w:rsidP="00E045BA">
      <w:pPr>
        <w:pStyle w:val="Schedule-Level2"/>
      </w:pPr>
      <w:bookmarkStart w:id="428" w:name="_Ref102759391"/>
      <w:r>
        <w:t>T</w:t>
      </w:r>
      <w:r w:rsidRPr="00912D8D">
        <w:t xml:space="preserve">he Concessionaire shall indemnify and shall keep indemnified in full </w:t>
      </w:r>
      <w:r>
        <w:t>the Authority</w:t>
      </w:r>
      <w:r w:rsidRPr="00912D8D">
        <w:t xml:space="preserve"> and any </w:t>
      </w:r>
      <w:r>
        <w:t>Replacement Concessionaire</w:t>
      </w:r>
      <w:r w:rsidRPr="00912D8D">
        <w:t xml:space="preserve"> against all Direct Losses arising from any claim by any person as a result of the Concessionaire failing to provide or promptly to provide </w:t>
      </w:r>
      <w:r>
        <w:t>the Authority</w:t>
      </w:r>
      <w:r w:rsidRPr="00912D8D">
        <w:t xml:space="preserve"> and/or any </w:t>
      </w:r>
      <w:r>
        <w:t>Replacement Concessionaire</w:t>
      </w:r>
      <w:r w:rsidRPr="00912D8D">
        <w:t xml:space="preserve"> where requested by </w:t>
      </w:r>
      <w:r>
        <w:t>the Authority</w:t>
      </w:r>
      <w:r w:rsidRPr="00912D8D">
        <w:t xml:space="preserve"> with </w:t>
      </w:r>
      <w:r>
        <w:t>complete and accurate Retendering Information</w:t>
      </w:r>
      <w:r w:rsidRPr="00912D8D">
        <w:t xml:space="preserve"> and/or Employee Liability Information or as a result of any material inaccuracy in or omission from </w:t>
      </w:r>
      <w:r>
        <w:t xml:space="preserve">any </w:t>
      </w:r>
      <w:r w:rsidRPr="00912D8D">
        <w:t>Retendering Information and/or Employee Liability Information.</w:t>
      </w:r>
      <w:bookmarkEnd w:id="427"/>
      <w:bookmarkEnd w:id="428"/>
    </w:p>
    <w:p w14:paraId="3B116B0A" w14:textId="77777777" w:rsidR="00E045BA" w:rsidRPr="000E1E47" w:rsidRDefault="00E045BA" w:rsidP="00E045BA">
      <w:pPr>
        <w:pStyle w:val="Schedule-Level1"/>
        <w:numPr>
          <w:ilvl w:val="0"/>
          <w:numId w:val="0"/>
        </w:numPr>
        <w:ind w:left="567"/>
        <w:rPr>
          <w:b/>
          <w:bCs/>
        </w:rPr>
      </w:pPr>
      <w:r w:rsidRPr="000E1E47">
        <w:rPr>
          <w:b/>
          <w:bCs/>
        </w:rPr>
        <w:t>Termination of the provision of any of the Services</w:t>
      </w:r>
    </w:p>
    <w:p w14:paraId="26442EF5" w14:textId="3921892B" w:rsidR="00E045BA" w:rsidRPr="00F12647" w:rsidRDefault="00E045BA" w:rsidP="00E045BA">
      <w:pPr>
        <w:pStyle w:val="Schedule-Level2"/>
      </w:pPr>
      <w:bookmarkStart w:id="429" w:name="c24p6"/>
      <w:bookmarkEnd w:id="429"/>
      <w:r w:rsidRPr="00F12647">
        <w:t>On the termination of the provision of the Services</w:t>
      </w:r>
      <w:r>
        <w:t xml:space="preserve"> or any of them</w:t>
      </w:r>
      <w:r w:rsidRPr="00F12647">
        <w:t xml:space="preserve"> by the Concessionaire</w:t>
      </w:r>
      <w:r>
        <w:t xml:space="preserve"> or any sub-contractor</w:t>
      </w:r>
      <w:r w:rsidRPr="00F12647">
        <w:t xml:space="preserve">, whether on the expiry or earlier termination of </w:t>
      </w:r>
      <w:r>
        <w:t xml:space="preserve">the Term </w:t>
      </w:r>
      <w:r w:rsidRPr="00F12647">
        <w:t xml:space="preserve">or for any other reason, </w:t>
      </w:r>
      <w:r>
        <w:t>the Authority</w:t>
      </w:r>
      <w:r w:rsidRPr="00F12647">
        <w:t xml:space="preserve"> and the Concessionaire agree that it is their intention that TUPE shall apply in respect of the provision thereafter of any service equivalent to </w:t>
      </w:r>
      <w:r>
        <w:t xml:space="preserve">such </w:t>
      </w:r>
      <w:r w:rsidRPr="00F12647">
        <w:t xml:space="preserve">Terminated Services but the position shall be determined in accordance with the law at the date of expiry or termination as the case may be </w:t>
      </w:r>
      <w:r w:rsidRPr="00C8407C">
        <w:t xml:space="preserve">and paragraphs </w:t>
      </w:r>
      <w:r w:rsidRPr="00C8407C">
        <w:fldChar w:fldCharType="begin"/>
      </w:r>
      <w:r w:rsidRPr="00C8407C">
        <w:instrText xml:space="preserve"> REF _Ref90286858 \r \h  \* MERGEFORMAT </w:instrText>
      </w:r>
      <w:r w:rsidRPr="00C8407C">
        <w:fldChar w:fldCharType="separate"/>
      </w:r>
      <w:r w:rsidR="004D4EF7">
        <w:t>4.5</w:t>
      </w:r>
      <w:r w:rsidRPr="00C8407C">
        <w:fldChar w:fldCharType="end"/>
      </w:r>
      <w:r w:rsidRPr="00C8407C">
        <w:t xml:space="preserve"> – </w:t>
      </w:r>
      <w:r w:rsidRPr="00C8407C">
        <w:fldChar w:fldCharType="begin"/>
      </w:r>
      <w:r w:rsidRPr="00C8407C">
        <w:instrText xml:space="preserve"> REF _Ref243477552 \r \h </w:instrText>
      </w:r>
      <w:r>
        <w:instrText xml:space="preserve"> \* MERGEFORMAT </w:instrText>
      </w:r>
      <w:r w:rsidRPr="00C8407C">
        <w:fldChar w:fldCharType="separate"/>
      </w:r>
      <w:r w:rsidR="004D4EF7">
        <w:t>4.8</w:t>
      </w:r>
      <w:r w:rsidRPr="00C8407C">
        <w:fldChar w:fldCharType="end"/>
      </w:r>
      <w:r w:rsidRPr="00C8407C">
        <w:t xml:space="preserve"> </w:t>
      </w:r>
      <w:r>
        <w:t xml:space="preserve">(inclusive) </w:t>
      </w:r>
      <w:r w:rsidRPr="00C8407C">
        <w:t>of this</w:t>
      </w:r>
      <w:r>
        <w:t xml:space="preserve"> </w:t>
      </w:r>
      <w:r>
        <w:fldChar w:fldCharType="begin"/>
      </w:r>
      <w:r>
        <w:instrText xml:space="preserve"> REF _Ref180662225 \r \h </w:instrText>
      </w:r>
      <w:r>
        <w:fldChar w:fldCharType="separate"/>
      </w:r>
      <w:r w:rsidR="004D4EF7">
        <w:t>Schedule 20</w:t>
      </w:r>
      <w:r>
        <w:fldChar w:fldCharType="end"/>
      </w:r>
      <w:r>
        <w:t xml:space="preserve"> (TUPE) are</w:t>
      </w:r>
      <w:r w:rsidRPr="00F12647">
        <w:t xml:space="preserve"> without prejudice to such determination.</w:t>
      </w:r>
    </w:p>
    <w:p w14:paraId="20CA3C0E" w14:textId="77777777" w:rsidR="00E045BA" w:rsidRDefault="00E045BA" w:rsidP="00E045BA">
      <w:pPr>
        <w:pStyle w:val="Schedule-Level2"/>
      </w:pPr>
      <w:bookmarkStart w:id="430" w:name="c24p7"/>
      <w:bookmarkStart w:id="431" w:name="_Ref102759409"/>
      <w:bookmarkStart w:id="432" w:name="_Ref90286858"/>
      <w:bookmarkEnd w:id="430"/>
      <w:r>
        <w:t>T</w:t>
      </w:r>
      <w:r w:rsidRPr="005720A1">
        <w:t>he Concessionaire shall or shall procure that</w:t>
      </w:r>
      <w:r>
        <w:t>:</w:t>
      </w:r>
      <w:bookmarkEnd w:id="431"/>
    </w:p>
    <w:p w14:paraId="096EB0C4" w14:textId="77777777" w:rsidR="00E045BA" w:rsidRDefault="00E045BA" w:rsidP="00E045BA">
      <w:pPr>
        <w:pStyle w:val="Schedule-Level3"/>
      </w:pPr>
      <w:r w:rsidRPr="005720A1">
        <w:t xml:space="preserve">all wages, salaries and other benefits of the Returning Employees and other employees or workers or former employees or workers of the Concessionaire or its sub-contractors who had been engaged in the provision of the </w:t>
      </w:r>
      <w:r w:rsidRPr="006340FD">
        <w:t>Terminated Services</w:t>
      </w:r>
      <w:r>
        <w:t>;</w:t>
      </w:r>
      <w:r w:rsidRPr="005720A1">
        <w:t xml:space="preserve"> and</w:t>
      </w:r>
    </w:p>
    <w:p w14:paraId="76801436" w14:textId="77777777" w:rsidR="00E045BA" w:rsidRDefault="00E045BA" w:rsidP="00E045BA">
      <w:pPr>
        <w:pStyle w:val="Schedule-Level3"/>
      </w:pPr>
      <w:r w:rsidRPr="005720A1">
        <w:t>all PAYE tax deductions and national insurance contributions relating thereto</w:t>
      </w:r>
      <w:r>
        <w:t>,</w:t>
      </w:r>
    </w:p>
    <w:p w14:paraId="2A94409F" w14:textId="5B937F8F" w:rsidR="00E045BA" w:rsidRPr="005720A1" w:rsidRDefault="00E045BA" w:rsidP="00E045BA">
      <w:pPr>
        <w:pStyle w:val="Schedule-Level2"/>
        <w:numPr>
          <w:ilvl w:val="0"/>
          <w:numId w:val="0"/>
        </w:numPr>
        <w:ind w:left="567"/>
      </w:pPr>
      <w:r w:rsidRPr="005720A1">
        <w:t xml:space="preserve">in respect of the employment of the Returning Employees and such other employees or workers or  former employees or workers of the Concessionaire or its sub-contractors up to the Return Date, are satisfied. </w:t>
      </w:r>
      <w:r>
        <w:t xml:space="preserve"> T</w:t>
      </w:r>
      <w:r w:rsidRPr="005720A1">
        <w:t xml:space="preserve">he Concessionaire shall indemnify and shall keep indemnified in full </w:t>
      </w:r>
      <w:r>
        <w:t>the Authority</w:t>
      </w:r>
      <w:r w:rsidRPr="005720A1">
        <w:t xml:space="preserve"> and any </w:t>
      </w:r>
      <w:r>
        <w:t>Replacement Concessionaire</w:t>
      </w:r>
      <w:r w:rsidRPr="005720A1">
        <w:t xml:space="preserve"> against all Direct Losses arising from any breach of the Concessionaire's obligations under this paragraph </w:t>
      </w:r>
      <w:r w:rsidRPr="005720A1">
        <w:fldChar w:fldCharType="begin"/>
      </w:r>
      <w:r w:rsidRPr="005720A1">
        <w:instrText xml:space="preserve"> REF c24p7 \r \h </w:instrText>
      </w:r>
      <w:r w:rsidRPr="005720A1">
        <w:fldChar w:fldCharType="separate"/>
      </w:r>
      <w:r w:rsidR="004D4EF7">
        <w:t>4.5</w:t>
      </w:r>
      <w:r w:rsidRPr="005720A1">
        <w:fldChar w:fldCharType="end"/>
      </w:r>
      <w:r w:rsidRPr="005720A1">
        <w:t>.</w:t>
      </w:r>
      <w:bookmarkEnd w:id="432"/>
    </w:p>
    <w:p w14:paraId="147FE7E9" w14:textId="215AC073" w:rsidR="00E045BA" w:rsidRPr="00C663F7" w:rsidRDefault="00E045BA" w:rsidP="00E045BA">
      <w:pPr>
        <w:pStyle w:val="Schedule-Level2"/>
      </w:pPr>
      <w:bookmarkStart w:id="433" w:name="c24p8"/>
      <w:bookmarkStart w:id="434" w:name="c24p9"/>
      <w:bookmarkStart w:id="435" w:name="_Ref102759419"/>
      <w:bookmarkEnd w:id="433"/>
      <w:bookmarkEnd w:id="434"/>
      <w:r w:rsidRPr="00C663F7">
        <w:t xml:space="preserve">Without prejudice to paragraph </w:t>
      </w:r>
      <w:r w:rsidRPr="00C663F7">
        <w:fldChar w:fldCharType="begin"/>
      </w:r>
      <w:r w:rsidRPr="00C663F7">
        <w:instrText xml:space="preserve"> REF c24p7 \r \h </w:instrText>
      </w:r>
      <w:r>
        <w:instrText xml:space="preserve"> \* MERGEFORMAT </w:instrText>
      </w:r>
      <w:r w:rsidRPr="00C663F7">
        <w:fldChar w:fldCharType="separate"/>
      </w:r>
      <w:r w:rsidR="004D4EF7">
        <w:t>4.5</w:t>
      </w:r>
      <w:r w:rsidRPr="00C663F7">
        <w:fldChar w:fldCharType="end"/>
      </w:r>
      <w:r w:rsidRPr="00C663F7">
        <w:t>, the Concessionaire shall:</w:t>
      </w:r>
      <w:bookmarkEnd w:id="435"/>
    </w:p>
    <w:p w14:paraId="09F08873" w14:textId="5ECCF0E5" w:rsidR="00E045BA" w:rsidRPr="00C663F7" w:rsidRDefault="00E045BA" w:rsidP="00E045BA">
      <w:pPr>
        <w:pStyle w:val="Schedule-Level3"/>
      </w:pPr>
      <w:r w:rsidRPr="00C663F7">
        <w:t xml:space="preserve">remain (and procure that </w:t>
      </w:r>
      <w:r>
        <w:t>its s</w:t>
      </w:r>
      <w:r w:rsidRPr="00C663F7">
        <w:t>ub-</w:t>
      </w:r>
      <w:r>
        <w:t>c</w:t>
      </w:r>
      <w:r w:rsidRPr="00C663F7">
        <w:t xml:space="preserve">ontractors shall remain) (as relevant) responsible for all the Concessionaire's or the </w:t>
      </w:r>
      <w:r>
        <w:t>relevant s</w:t>
      </w:r>
      <w:r w:rsidRPr="00C663F7">
        <w:t>ub-</w:t>
      </w:r>
      <w:r>
        <w:t>c</w:t>
      </w:r>
      <w:r w:rsidRPr="00C663F7">
        <w:t xml:space="preserve">ontractor's employees </w:t>
      </w:r>
      <w:r>
        <w:t xml:space="preserve">and workers </w:t>
      </w:r>
      <w:r w:rsidRPr="00C663F7">
        <w:t xml:space="preserve">(other than the Returning Employees) on or after the Return Date and shall indemnify </w:t>
      </w:r>
      <w:r>
        <w:t>the Authority</w:t>
      </w:r>
      <w:r w:rsidRPr="00C663F7">
        <w:t xml:space="preserve"> and any </w:t>
      </w:r>
      <w:r>
        <w:lastRenderedPageBreak/>
        <w:t>Replacement Concessionaire</w:t>
      </w:r>
      <w:r w:rsidRPr="00C663F7">
        <w:t xml:space="preserve"> against all Direct Losses incurred by </w:t>
      </w:r>
      <w:r>
        <w:t>the Authority</w:t>
      </w:r>
      <w:r w:rsidRPr="00C663F7">
        <w:t xml:space="preserve"> or any </w:t>
      </w:r>
      <w:r>
        <w:t>Replacement Concessionaire</w:t>
      </w:r>
      <w:r w:rsidRPr="00C663F7">
        <w:t xml:space="preserve"> resulting from any claim whatsoever whether arising before on or after the Return Date by or on behalf of any of the Concessionaire's or </w:t>
      </w:r>
      <w:r>
        <w:t>s</w:t>
      </w:r>
      <w:r w:rsidRPr="00C663F7">
        <w:t>ub-</w:t>
      </w:r>
      <w:r>
        <w:t>c</w:t>
      </w:r>
      <w:r w:rsidRPr="00C663F7">
        <w:t>ontractor's employees</w:t>
      </w:r>
      <w:r>
        <w:t xml:space="preserve"> or workers</w:t>
      </w:r>
      <w:r w:rsidRPr="00C663F7">
        <w:t xml:space="preserve"> who do not constitute the Returning Employees; and</w:t>
      </w:r>
    </w:p>
    <w:p w14:paraId="6BAF5D18" w14:textId="1AAB1AD9" w:rsidR="00E045BA" w:rsidRPr="00C663F7" w:rsidRDefault="00E045BA" w:rsidP="00E045BA">
      <w:pPr>
        <w:pStyle w:val="Schedule-Level3"/>
      </w:pPr>
      <w:r w:rsidRPr="00C663F7">
        <w:t>in respect of those employees</w:t>
      </w:r>
      <w:r>
        <w:t xml:space="preserve"> and workers</w:t>
      </w:r>
      <w:r w:rsidRPr="00C663F7">
        <w:t xml:space="preserve"> who constitute Returning Employees the Concessionaire shall indemnify </w:t>
      </w:r>
      <w:r>
        <w:t>the Authority</w:t>
      </w:r>
      <w:r w:rsidRPr="00C663F7">
        <w:t xml:space="preserve"> and any </w:t>
      </w:r>
      <w:r>
        <w:t>Replacement Concessionaire</w:t>
      </w:r>
      <w:r w:rsidRPr="00C663F7">
        <w:t xml:space="preserve"> against all Direct Losses incurred by </w:t>
      </w:r>
      <w:r>
        <w:t>the Authority</w:t>
      </w:r>
      <w:r w:rsidRPr="00C663F7">
        <w:t xml:space="preserve"> or any </w:t>
      </w:r>
      <w:r>
        <w:t>Replacement Concessionaire</w:t>
      </w:r>
      <w:r w:rsidRPr="00C663F7">
        <w:t xml:space="preserve"> resulting from any claim whatsoever by or on behalf of any of the Returning Employees arising out of or in respect of the period on or after the </w:t>
      </w:r>
      <w:r>
        <w:t>Effective</w:t>
      </w:r>
      <w:r w:rsidRPr="00C663F7">
        <w:t xml:space="preserve"> Date but on or before the Return Date (whether any such claim, attributable to the period up to and on the Return Date, arises before, on or after the Return Date) where such claim arises out of any act, fault or omission of the Concessionaire and/or any </w:t>
      </w:r>
      <w:r>
        <w:t>s</w:t>
      </w:r>
      <w:r w:rsidRPr="00C663F7">
        <w:t>ub-</w:t>
      </w:r>
      <w:r>
        <w:t>c</w:t>
      </w:r>
      <w:r w:rsidRPr="00C663F7">
        <w:t xml:space="preserve">ontractor including but not limited to any failure by the Concessionaire or any </w:t>
      </w:r>
      <w:r>
        <w:t>s</w:t>
      </w:r>
      <w:r w:rsidRPr="00C663F7">
        <w:t>ub-</w:t>
      </w:r>
      <w:r>
        <w:t>c</w:t>
      </w:r>
      <w:r w:rsidRPr="00C663F7">
        <w:t xml:space="preserve">ontractor to comply with its or their obligations under Regulation 13 of TUPE and/or Article 6 of the Directive as if such legislation applied, even if it does not in fact apply save to the extent that any such failure to comply arises as a result of an act or omission of </w:t>
      </w:r>
      <w:r>
        <w:t>the Authority</w:t>
      </w:r>
      <w:r w:rsidRPr="00C663F7">
        <w:t xml:space="preserve"> or any </w:t>
      </w:r>
      <w:r>
        <w:t>Replacement concessionaire</w:t>
      </w:r>
      <w:r w:rsidRPr="00C663F7">
        <w:t>.</w:t>
      </w:r>
    </w:p>
    <w:p w14:paraId="41936033" w14:textId="579934F7" w:rsidR="00E045BA" w:rsidRPr="00C663F7" w:rsidRDefault="00E045BA" w:rsidP="00E045BA">
      <w:pPr>
        <w:pStyle w:val="Schedule-Level2"/>
      </w:pPr>
      <w:bookmarkStart w:id="436" w:name="c24p10"/>
      <w:bookmarkEnd w:id="436"/>
      <w:r>
        <w:t>T</w:t>
      </w:r>
      <w:r w:rsidRPr="00C663F7">
        <w:t xml:space="preserve">he Concessionaire shall discharge all of its obligations arising under TUPE in respect of or in connection with its ceasing to provide any of the Services for any reason (and in particular under Regulations 11, 13 and 14 of TUPE) and acknowledges that the indemnities it gives in </w:t>
      </w:r>
      <w:r>
        <w:t xml:space="preserve">paragraph </w:t>
      </w:r>
      <w:r w:rsidRPr="00C663F7">
        <w:fldChar w:fldCharType="begin"/>
      </w:r>
      <w:r w:rsidRPr="00C663F7">
        <w:instrText xml:space="preserve"> REF c24p9 \r \h </w:instrText>
      </w:r>
      <w:r>
        <w:instrText xml:space="preserve"> \* MERGEFORMAT </w:instrText>
      </w:r>
      <w:r w:rsidRPr="00C663F7">
        <w:fldChar w:fldCharType="separate"/>
      </w:r>
      <w:r w:rsidR="004D4EF7">
        <w:t>4.6</w:t>
      </w:r>
      <w:r w:rsidRPr="00C663F7">
        <w:fldChar w:fldCharType="end"/>
      </w:r>
      <w:r w:rsidRPr="00C663F7">
        <w:t xml:space="preserve"> above shall be without prejudice to:</w:t>
      </w:r>
    </w:p>
    <w:p w14:paraId="4DDE4F61" w14:textId="3B10092D" w:rsidR="00E045BA" w:rsidRPr="00C663F7" w:rsidRDefault="00E045BA" w:rsidP="00E045BA">
      <w:pPr>
        <w:pStyle w:val="Schedule-Level3"/>
      </w:pPr>
      <w:bookmarkStart w:id="437" w:name="c24p10p1"/>
      <w:bookmarkEnd w:id="437"/>
      <w:r w:rsidRPr="00C663F7">
        <w:t xml:space="preserve">any remedies available to </w:t>
      </w:r>
      <w:r>
        <w:t>the Authority</w:t>
      </w:r>
      <w:r w:rsidRPr="00C663F7">
        <w:t xml:space="preserve"> or any </w:t>
      </w:r>
      <w:r>
        <w:t>Replacement Concessionaire</w:t>
      </w:r>
      <w:r w:rsidRPr="00C663F7">
        <w:t xml:space="preserve"> in respect of any alleged failure by the Concessionaire to discharge such obligations (and in particular under Regulation 12 of TUPE); or</w:t>
      </w:r>
    </w:p>
    <w:p w14:paraId="649827AF" w14:textId="10D2F4A8" w:rsidR="00E045BA" w:rsidRPr="00C663F7" w:rsidRDefault="00E045BA" w:rsidP="00E045BA">
      <w:pPr>
        <w:pStyle w:val="Schedule-Level3"/>
      </w:pPr>
      <w:bookmarkStart w:id="438" w:name="c24p10p2"/>
      <w:bookmarkEnd w:id="438"/>
      <w:r w:rsidRPr="00C663F7">
        <w:t xml:space="preserve">any arguments which </w:t>
      </w:r>
      <w:r>
        <w:t>the Authority or a Replacement Concessionaire</w:t>
      </w:r>
      <w:r w:rsidRPr="00C663F7">
        <w:t xml:space="preserve"> may wish to advance in defence of any claims made by employees </w:t>
      </w:r>
      <w:r>
        <w:t xml:space="preserve">or workers </w:t>
      </w:r>
      <w:r w:rsidRPr="00C663F7">
        <w:t xml:space="preserve">or their representatives in respect of any alleged breaches of Regulations 13 and 14 of TUPE. </w:t>
      </w:r>
    </w:p>
    <w:p w14:paraId="3C37508C" w14:textId="0D479FB6" w:rsidR="00E045BA" w:rsidRPr="00C663F7" w:rsidRDefault="00E045BA" w:rsidP="00E045BA">
      <w:pPr>
        <w:pStyle w:val="Schedule-Level2"/>
      </w:pPr>
      <w:bookmarkStart w:id="439" w:name="c24p11"/>
      <w:bookmarkStart w:id="440" w:name="_Ref243477552"/>
      <w:bookmarkEnd w:id="439"/>
      <w:r w:rsidRPr="00C162D6">
        <w:t xml:space="preserve">If it is found or alleged that the contract of employment of any employee or worker of the Concessionaire or any sub-contractor other than the people identified by the Concessionaire as Returning Employees has transferred to </w:t>
      </w:r>
      <w:r>
        <w:t>the Authority</w:t>
      </w:r>
      <w:r w:rsidRPr="00C162D6">
        <w:t xml:space="preserve"> and/or any </w:t>
      </w:r>
      <w:r>
        <w:t>Replacement Concessionaire</w:t>
      </w:r>
      <w:r w:rsidRPr="00C162D6">
        <w:t xml:space="preserve"> or any sub-contractor of any of them (“</w:t>
      </w:r>
      <w:r w:rsidRPr="00C162D6">
        <w:rPr>
          <w:b/>
          <w:bCs/>
        </w:rPr>
        <w:t>Alleged New Employer</w:t>
      </w:r>
      <w:r w:rsidRPr="00C162D6">
        <w:t>”)</w:t>
      </w:r>
      <w:r w:rsidRPr="00C663F7">
        <w:t xml:space="preserve"> at any time during the </w:t>
      </w:r>
      <w:r>
        <w:t>T</w:t>
      </w:r>
      <w:r w:rsidRPr="00C663F7">
        <w:t xml:space="preserve">erm or as a result of the Concessionaire or any </w:t>
      </w:r>
      <w:r>
        <w:t>s</w:t>
      </w:r>
      <w:r w:rsidRPr="00C663F7">
        <w:t>ub-</w:t>
      </w:r>
      <w:r>
        <w:t>c</w:t>
      </w:r>
      <w:r w:rsidRPr="00C663F7">
        <w:t xml:space="preserve">ontractor ceasing to provide the Services </w:t>
      </w:r>
      <w:r>
        <w:t xml:space="preserve">or any of them </w:t>
      </w:r>
      <w:r w:rsidRPr="00C663F7">
        <w:t>and whether pursuant to TUPE or otherwise:</w:t>
      </w:r>
      <w:bookmarkEnd w:id="440"/>
    </w:p>
    <w:p w14:paraId="3119DAE2" w14:textId="576D6C6D" w:rsidR="00E045BA" w:rsidRPr="00C8407C" w:rsidRDefault="00E045BA" w:rsidP="00E045BA">
      <w:pPr>
        <w:pStyle w:val="Schedule-Level3"/>
      </w:pPr>
      <w:bookmarkStart w:id="441" w:name="c24p11p1"/>
      <w:bookmarkEnd w:id="441"/>
      <w:r>
        <w:t>the Authority</w:t>
      </w:r>
      <w:r w:rsidRPr="00C8407C">
        <w:t xml:space="preserve"> shall notify the Concessionaire, or shall take reasonable steps to procure that the Alleged New Employer notifies the Concessionaire, of that finding or allegation as soon as reasonably practicable after becoming aware of it;</w:t>
      </w:r>
    </w:p>
    <w:p w14:paraId="47EEE9A4" w14:textId="77777777" w:rsidR="00E045BA" w:rsidRPr="00C8407C" w:rsidRDefault="00E045BA" w:rsidP="00E045BA">
      <w:pPr>
        <w:pStyle w:val="Schedule-Level3"/>
      </w:pPr>
      <w:bookmarkStart w:id="442" w:name="c24p11p2"/>
      <w:bookmarkStart w:id="443" w:name="_Ref90287927"/>
      <w:bookmarkEnd w:id="442"/>
      <w:r w:rsidRPr="00C8407C">
        <w:t xml:space="preserve">in consultation with the Alleged New Employer, the Concessionaire may within five (5) Working Days of becoming aware of that allegation or finding make that person a written offer of employment to commence immediately on the same terms and conditions </w:t>
      </w:r>
      <w:r>
        <w:t xml:space="preserve">on which </w:t>
      </w:r>
      <w:r w:rsidRPr="00C8407C">
        <w:t xml:space="preserve">that person was employed prior to the transfer (actual or alleged), and under which the Concessionaire would agree to recognise that </w:t>
      </w:r>
      <w:r>
        <w:t>person</w:t>
      </w:r>
      <w:r w:rsidRPr="00C8407C">
        <w:t xml:space="preserve">'s prior service with the Concessionaire or </w:t>
      </w:r>
      <w:r>
        <w:t>s</w:t>
      </w:r>
      <w:r w:rsidRPr="00C8407C">
        <w:t>ub-</w:t>
      </w:r>
      <w:r>
        <w:t>c</w:t>
      </w:r>
      <w:r w:rsidRPr="00C8407C">
        <w:t>ontractor as appropriate;</w:t>
      </w:r>
      <w:bookmarkEnd w:id="443"/>
    </w:p>
    <w:p w14:paraId="338614BE" w14:textId="114BB4C2" w:rsidR="00E045BA" w:rsidRPr="00C8407C" w:rsidRDefault="00E045BA" w:rsidP="00E045BA">
      <w:pPr>
        <w:pStyle w:val="Schedule-Level3"/>
      </w:pPr>
      <w:bookmarkStart w:id="444" w:name="c24p11p3"/>
      <w:bookmarkStart w:id="445" w:name="_Ref90287938"/>
      <w:bookmarkEnd w:id="444"/>
      <w:r w:rsidRPr="00C8407C">
        <w:t>the Alleged New Employer may, within</w:t>
      </w:r>
      <w:r>
        <w:t xml:space="preserve"> twenty eight (2</w:t>
      </w:r>
      <w:r w:rsidRPr="00C8407C">
        <w:t>8</w:t>
      </w:r>
      <w:r>
        <w:t>)</w:t>
      </w:r>
      <w:r w:rsidRPr="00C8407C">
        <w:t xml:space="preserve"> days after becoming aware of that finding or allegation, if that person is still an employee</w:t>
      </w:r>
      <w:r>
        <w:t xml:space="preserve"> or worker</w:t>
      </w:r>
      <w:r w:rsidRPr="00C8407C">
        <w:t xml:space="preserve"> of the Alleged New Employer and has either not received or (if received) has not accepted an offer of employment made in accordance with paragraph</w:t>
      </w:r>
      <w:r>
        <w:t xml:space="preserve"> </w:t>
      </w:r>
      <w:r>
        <w:fldChar w:fldCharType="begin"/>
      </w:r>
      <w:r>
        <w:instrText xml:space="preserve"> REF _Ref90287927 \r \h </w:instrText>
      </w:r>
      <w:r>
        <w:fldChar w:fldCharType="separate"/>
      </w:r>
      <w:r w:rsidR="004D4EF7">
        <w:t>4.8.2</w:t>
      </w:r>
      <w:r>
        <w:fldChar w:fldCharType="end"/>
      </w:r>
      <w:r>
        <w:t xml:space="preserve"> </w:t>
      </w:r>
      <w:r w:rsidRPr="00C8407C">
        <w:t>above, dismiss that person; and</w:t>
      </w:r>
      <w:bookmarkEnd w:id="445"/>
      <w:r w:rsidRPr="00C8407C">
        <w:t xml:space="preserve"> </w:t>
      </w:r>
    </w:p>
    <w:p w14:paraId="39D68089" w14:textId="71F5DB8B" w:rsidR="00E045BA" w:rsidRPr="00C8407C" w:rsidRDefault="00E045BA" w:rsidP="00E045BA">
      <w:pPr>
        <w:pStyle w:val="Schedule-Level3"/>
      </w:pPr>
      <w:bookmarkStart w:id="446" w:name="c24p11p4"/>
      <w:bookmarkStart w:id="447" w:name="_Ref102759426"/>
      <w:bookmarkEnd w:id="446"/>
      <w:r w:rsidRPr="00C8407C">
        <w:lastRenderedPageBreak/>
        <w:t xml:space="preserve">the Concessionaire shall in the circumstances described in paragraph </w:t>
      </w:r>
      <w:r>
        <w:fldChar w:fldCharType="begin"/>
      </w:r>
      <w:r>
        <w:instrText xml:space="preserve"> REF _Ref90287938 \r \h </w:instrText>
      </w:r>
      <w:r>
        <w:fldChar w:fldCharType="separate"/>
      </w:r>
      <w:r w:rsidR="004D4EF7">
        <w:t>4.8.3</w:t>
      </w:r>
      <w:r>
        <w:fldChar w:fldCharType="end"/>
      </w:r>
      <w:r w:rsidRPr="00C8407C">
        <w:t xml:space="preserve"> above indemnify and keep indemnified </w:t>
      </w:r>
      <w:r>
        <w:t>the Authority</w:t>
      </w:r>
      <w:r w:rsidRPr="00C8407C">
        <w:t xml:space="preserve"> and/or the Alleged New Employer against all Direct Losses which </w:t>
      </w:r>
      <w:r>
        <w:t>the Authority</w:t>
      </w:r>
      <w:r w:rsidRPr="00C8407C">
        <w:t xml:space="preserve"> and/or the Alleged New Employer may suffer or incur in relation to that dismissal and the employment of that person up to the date of that dismissal.</w:t>
      </w:r>
      <w:bookmarkEnd w:id="447"/>
    </w:p>
    <w:p w14:paraId="750DD47E" w14:textId="591B2FD1" w:rsidR="00E045BA" w:rsidRPr="00C8407C" w:rsidRDefault="00E045BA" w:rsidP="00E045BA">
      <w:pPr>
        <w:pStyle w:val="Schedule-Level2"/>
      </w:pPr>
      <w:bookmarkStart w:id="448" w:name="c24p12"/>
      <w:bookmarkStart w:id="449" w:name="_Ref90288284"/>
      <w:bookmarkEnd w:id="448"/>
      <w:r>
        <w:t>The Authority</w:t>
      </w:r>
      <w:r w:rsidRPr="00C8407C">
        <w:t xml:space="preserve"> shall be entitled to assign the benefit of the indemnities set out in </w:t>
      </w:r>
      <w:r>
        <w:t xml:space="preserve">this </w:t>
      </w:r>
      <w:r>
        <w:fldChar w:fldCharType="begin"/>
      </w:r>
      <w:r>
        <w:instrText xml:space="preserve"> REF _Ref180662225 \r \h </w:instrText>
      </w:r>
      <w:r>
        <w:fldChar w:fldCharType="separate"/>
      </w:r>
      <w:r w:rsidR="004D4EF7">
        <w:t>Schedule 20</w:t>
      </w:r>
      <w:r>
        <w:fldChar w:fldCharType="end"/>
      </w:r>
      <w:r>
        <w:t xml:space="preserve"> (TUPE)</w:t>
      </w:r>
      <w:r w:rsidRPr="00C8407C">
        <w:t xml:space="preserve"> to any </w:t>
      </w:r>
      <w:r>
        <w:t>Replacement Concessionaire</w:t>
      </w:r>
      <w:r w:rsidRPr="00C8407C">
        <w:t xml:space="preserve"> or Alleged New Employer.</w:t>
      </w:r>
      <w:bookmarkEnd w:id="449"/>
    </w:p>
    <w:p w14:paraId="2E9DE5FA" w14:textId="77777777" w:rsidR="00E045BA" w:rsidRPr="000E1E47" w:rsidRDefault="00E045BA" w:rsidP="00E045BA">
      <w:pPr>
        <w:pStyle w:val="Schedule-Level1"/>
        <w:numPr>
          <w:ilvl w:val="0"/>
          <w:numId w:val="0"/>
        </w:numPr>
        <w:ind w:left="567"/>
        <w:rPr>
          <w:b/>
          <w:bCs/>
        </w:rPr>
      </w:pPr>
      <w:bookmarkStart w:id="450" w:name="c24p13"/>
      <w:bookmarkEnd w:id="450"/>
      <w:r w:rsidRPr="000E1E47">
        <w:rPr>
          <w:b/>
          <w:bCs/>
        </w:rPr>
        <w:t>Offer of Employment if TUPE does not apply</w:t>
      </w:r>
    </w:p>
    <w:p w14:paraId="7A8C7990" w14:textId="4151BDBC" w:rsidR="00E045BA" w:rsidRPr="00C8407C" w:rsidRDefault="00E045BA" w:rsidP="00E045BA">
      <w:pPr>
        <w:pStyle w:val="Schedule-Level2"/>
      </w:pPr>
      <w:bookmarkStart w:id="451" w:name="c24p14"/>
      <w:bookmarkStart w:id="452" w:name="c24p15"/>
      <w:bookmarkEnd w:id="451"/>
      <w:bookmarkEnd w:id="452"/>
      <w:r w:rsidRPr="00C8407C">
        <w:t xml:space="preserve">If on the termination of the provision of the Services </w:t>
      </w:r>
      <w:r>
        <w:t xml:space="preserve">or any of them </w:t>
      </w:r>
      <w:r w:rsidRPr="00C8407C">
        <w:t xml:space="preserve">by the Concessionaire, whether on the expiry or earlier termination of </w:t>
      </w:r>
      <w:r>
        <w:t xml:space="preserve">the Term </w:t>
      </w:r>
      <w:r w:rsidRPr="00C8407C">
        <w:t xml:space="preserve">or for any other reason, TUPE does not apply, each </w:t>
      </w:r>
      <w:r>
        <w:t>Replacement Concessionaire</w:t>
      </w:r>
      <w:r w:rsidRPr="00C8407C">
        <w:t xml:space="preserve"> (including </w:t>
      </w:r>
      <w:r>
        <w:t>the Authority</w:t>
      </w:r>
      <w:r w:rsidRPr="00C8407C">
        <w:t>) shall have the right to offer employment to persons employed</w:t>
      </w:r>
      <w:r>
        <w:t xml:space="preserve"> or engaged </w:t>
      </w:r>
      <w:r w:rsidRPr="00C8407C">
        <w:t xml:space="preserve">by the Concessionaire or a </w:t>
      </w:r>
      <w:r>
        <w:t>s</w:t>
      </w:r>
      <w:r w:rsidRPr="00C8407C">
        <w:t>ub-</w:t>
      </w:r>
      <w:r>
        <w:t>c</w:t>
      </w:r>
      <w:r w:rsidRPr="00C8407C">
        <w:t>ontractor and assigned to the provision of the Services immediately before the Return Date.</w:t>
      </w:r>
    </w:p>
    <w:p w14:paraId="7A209008" w14:textId="256AB66A" w:rsidR="00E045BA" w:rsidRPr="00C8407C" w:rsidRDefault="00E045BA" w:rsidP="00E045BA">
      <w:pPr>
        <w:pStyle w:val="Schedule-Level2"/>
      </w:pPr>
      <w:bookmarkStart w:id="453" w:name="c24p16"/>
      <w:bookmarkStart w:id="454" w:name="_Ref102759435"/>
      <w:bookmarkEnd w:id="453"/>
      <w:r w:rsidRPr="00C8407C">
        <w:t xml:space="preserve">Where any such offer as referred to in paragraph </w:t>
      </w:r>
      <w:r w:rsidRPr="00C8407C">
        <w:fldChar w:fldCharType="begin"/>
      </w:r>
      <w:r w:rsidRPr="00C8407C">
        <w:instrText xml:space="preserve"> REF c24p14 \r \h </w:instrText>
      </w:r>
      <w:r>
        <w:instrText xml:space="preserve"> \* MERGEFORMAT </w:instrText>
      </w:r>
      <w:r w:rsidRPr="00C8407C">
        <w:fldChar w:fldCharType="separate"/>
      </w:r>
      <w:r w:rsidR="004D4EF7">
        <w:t>4.10</w:t>
      </w:r>
      <w:r w:rsidRPr="00C8407C">
        <w:fldChar w:fldCharType="end"/>
      </w:r>
      <w:r w:rsidRPr="00C8407C">
        <w:t xml:space="preserve"> is accepted, the Concessionaire shall indemnify and keep indemnified in full </w:t>
      </w:r>
      <w:r>
        <w:t>the Authority</w:t>
      </w:r>
      <w:r w:rsidRPr="00C8407C">
        <w:t xml:space="preserve"> and/or the relevant </w:t>
      </w:r>
      <w:r>
        <w:t>Replacement Concessionaire</w:t>
      </w:r>
      <w:r w:rsidRPr="00C8407C">
        <w:t xml:space="preserve"> on the same terms and conditions as those set out in paragraph </w:t>
      </w:r>
      <w:r w:rsidRPr="00C8407C">
        <w:fldChar w:fldCharType="begin"/>
      </w:r>
      <w:r w:rsidRPr="00C8407C">
        <w:instrText xml:space="preserve"> REF _Ref243483505 \r \h </w:instrText>
      </w:r>
      <w:r>
        <w:instrText xml:space="preserve"> \* MERGEFORMAT </w:instrText>
      </w:r>
      <w:r w:rsidRPr="00C8407C">
        <w:fldChar w:fldCharType="separate"/>
      </w:r>
      <w:r w:rsidR="004D4EF7">
        <w:t>3.2</w:t>
      </w:r>
      <w:r w:rsidRPr="00C8407C">
        <w:fldChar w:fldCharType="end"/>
      </w:r>
      <w:r w:rsidRPr="00C8407C">
        <w:t xml:space="preserve"> as if there had been a Relevant Transfer in respect of each and every employee </w:t>
      </w:r>
      <w:r>
        <w:t xml:space="preserve">or worker </w:t>
      </w:r>
      <w:r w:rsidRPr="00C8407C">
        <w:t xml:space="preserve">who has accepted any such offer, and for the purposes of this paragraph and paragraph </w:t>
      </w:r>
      <w:r w:rsidRPr="00C8407C">
        <w:fldChar w:fldCharType="begin"/>
      </w:r>
      <w:r w:rsidRPr="00C8407C">
        <w:instrText xml:space="preserve"> REF _Ref243483505 \r \h </w:instrText>
      </w:r>
      <w:r>
        <w:instrText xml:space="preserve"> \* MERGEFORMAT </w:instrText>
      </w:r>
      <w:r w:rsidRPr="00C8407C">
        <w:fldChar w:fldCharType="separate"/>
      </w:r>
      <w:r w:rsidR="004D4EF7">
        <w:t>3.2</w:t>
      </w:r>
      <w:r w:rsidRPr="00C8407C">
        <w:fldChar w:fldCharType="end"/>
      </w:r>
      <w:r w:rsidRPr="00C8407C">
        <w:t xml:space="preserve"> each and every such employee </w:t>
      </w:r>
      <w:r>
        <w:t xml:space="preserve">or worker </w:t>
      </w:r>
      <w:r w:rsidRPr="00C8407C">
        <w:t>shall be treated as if they were a Returning Employee.</w:t>
      </w:r>
      <w:bookmarkEnd w:id="454"/>
    </w:p>
    <w:p w14:paraId="4E427386" w14:textId="293235AE" w:rsidR="00E045BA" w:rsidRDefault="00E045BA" w:rsidP="00E045BA">
      <w:pPr>
        <w:pStyle w:val="Schedule-Level2"/>
      </w:pPr>
      <w:bookmarkStart w:id="455" w:name="c24p17"/>
      <w:bookmarkEnd w:id="455"/>
      <w:r w:rsidRPr="00C8407C">
        <w:t xml:space="preserve">Where any offer made pursuant to paragraph </w:t>
      </w:r>
      <w:r w:rsidRPr="00C8407C">
        <w:fldChar w:fldCharType="begin"/>
      </w:r>
      <w:r w:rsidRPr="00C8407C">
        <w:instrText xml:space="preserve"> REF c24p14 \r \h </w:instrText>
      </w:r>
      <w:r>
        <w:instrText xml:space="preserve"> \* MERGEFORMAT </w:instrText>
      </w:r>
      <w:r w:rsidRPr="00C8407C">
        <w:fldChar w:fldCharType="separate"/>
      </w:r>
      <w:r w:rsidR="004D4EF7">
        <w:t>4.10</w:t>
      </w:r>
      <w:r w:rsidRPr="00C8407C">
        <w:fldChar w:fldCharType="end"/>
      </w:r>
      <w:r w:rsidRPr="00C8407C">
        <w:t xml:space="preserve"> is not accepted and TUPE does not apply, the relevant employee </w:t>
      </w:r>
      <w:r>
        <w:t xml:space="preserve">or worker </w:t>
      </w:r>
      <w:r w:rsidRPr="00C8407C">
        <w:t xml:space="preserve">shall remain an employee </w:t>
      </w:r>
      <w:r>
        <w:t xml:space="preserve">or worker </w:t>
      </w:r>
      <w:r w:rsidRPr="00C8407C">
        <w:t xml:space="preserve">of the Concessionaire or sub-contractor as appropriate. </w:t>
      </w:r>
    </w:p>
    <w:p w14:paraId="6656B5D1" w14:textId="77777777" w:rsidR="00E045BA" w:rsidRPr="000E1E47" w:rsidRDefault="00E045BA" w:rsidP="00E045BA">
      <w:pPr>
        <w:pStyle w:val="Schedule-Level1"/>
        <w:rPr>
          <w:b/>
          <w:bCs/>
        </w:rPr>
      </w:pPr>
      <w:r w:rsidRPr="000E1E47">
        <w:rPr>
          <w:b/>
          <w:bCs/>
        </w:rPr>
        <w:t>Sub-Contractors</w:t>
      </w:r>
    </w:p>
    <w:p w14:paraId="278A0079" w14:textId="33CAFBF3" w:rsidR="00E045BA" w:rsidRPr="006340FD" w:rsidRDefault="00E045BA" w:rsidP="00E045BA">
      <w:pPr>
        <w:pStyle w:val="Schedule-Level2"/>
      </w:pPr>
      <w:bookmarkStart w:id="456" w:name="_Ref238375970"/>
      <w:r w:rsidRPr="006340FD">
        <w:t>I</w:t>
      </w:r>
      <w:r>
        <w:t>f</w:t>
      </w:r>
      <w:r w:rsidRPr="006340FD">
        <w:t xml:space="preserve"> the Concessionaire enters into any sub-contract in connection with this Contract, it shall impose obligations on its </w:t>
      </w:r>
      <w:r>
        <w:t>s</w:t>
      </w:r>
      <w:r w:rsidRPr="006340FD">
        <w:t>ub-</w:t>
      </w:r>
      <w:r>
        <w:t>c</w:t>
      </w:r>
      <w:r w:rsidRPr="006340FD">
        <w:t xml:space="preserve">ontractors in the same terms as those imposed on it pursuant to this </w:t>
      </w:r>
      <w:r>
        <w:t>Schedule</w:t>
      </w:r>
      <w:r w:rsidRPr="006340FD">
        <w:t xml:space="preserve"> and to </w:t>
      </w:r>
      <w:r>
        <w:t xml:space="preserve">Clause </w:t>
      </w:r>
      <w:r>
        <w:fldChar w:fldCharType="begin"/>
      </w:r>
      <w:r>
        <w:instrText xml:space="preserve"> REF _Ref180662779 \r \h </w:instrText>
      </w:r>
      <w:r>
        <w:fldChar w:fldCharType="separate"/>
      </w:r>
      <w:r w:rsidR="004D4EF7">
        <w:t>6</w:t>
      </w:r>
      <w:r>
        <w:fldChar w:fldCharType="end"/>
      </w:r>
      <w:r>
        <w:t xml:space="preserve"> (Staff / Employee) of the Contract</w:t>
      </w:r>
      <w:r w:rsidRPr="006340FD">
        <w:t xml:space="preserve"> and shall procure that each </w:t>
      </w:r>
      <w:r>
        <w:t>s</w:t>
      </w:r>
      <w:r w:rsidRPr="006340FD">
        <w:t>ub-</w:t>
      </w:r>
      <w:r>
        <w:t>c</w:t>
      </w:r>
      <w:r w:rsidRPr="006340FD">
        <w:t>ontractor complies with such terms.</w:t>
      </w:r>
      <w:bookmarkEnd w:id="456"/>
    </w:p>
    <w:p w14:paraId="7440EADC" w14:textId="1295876D" w:rsidR="00E045BA" w:rsidRPr="006340FD" w:rsidRDefault="00E045BA" w:rsidP="00E045BA">
      <w:pPr>
        <w:pStyle w:val="Schedule-Level2"/>
      </w:pPr>
      <w:bookmarkStart w:id="457" w:name="_Ref238354355"/>
      <w:r>
        <w:t>T</w:t>
      </w:r>
      <w:r w:rsidRPr="006340FD">
        <w:t xml:space="preserve">he Concessionaire shall also procure that each </w:t>
      </w:r>
      <w:r>
        <w:t>s</w:t>
      </w:r>
      <w:r w:rsidRPr="006340FD">
        <w:t>ub-</w:t>
      </w:r>
      <w:r>
        <w:t>c</w:t>
      </w:r>
      <w:r w:rsidRPr="006340FD">
        <w:t xml:space="preserve">ontractor shall impose obligations on any </w:t>
      </w:r>
      <w:r>
        <w:t xml:space="preserve">of its </w:t>
      </w:r>
      <w:r w:rsidRPr="006340FD">
        <w:t xml:space="preserve">sub-contractors in the same terms as those imposed on it pursuant to this </w:t>
      </w:r>
      <w:r>
        <w:t>Schedule</w:t>
      </w:r>
      <w:r w:rsidRPr="006340FD">
        <w:t xml:space="preserve"> and to </w:t>
      </w:r>
      <w:r>
        <w:t xml:space="preserve">Clause </w:t>
      </w:r>
      <w:r>
        <w:fldChar w:fldCharType="begin"/>
      </w:r>
      <w:r>
        <w:instrText xml:space="preserve"> REF _Ref180662779 \r \h </w:instrText>
      </w:r>
      <w:r>
        <w:fldChar w:fldCharType="separate"/>
      </w:r>
      <w:r w:rsidR="004D4EF7">
        <w:t>6</w:t>
      </w:r>
      <w:r>
        <w:fldChar w:fldCharType="end"/>
      </w:r>
      <w:r>
        <w:t xml:space="preserve"> (Staff / Employee) of the Contract, </w:t>
      </w:r>
      <w:r w:rsidRPr="006340FD">
        <w:t xml:space="preserve">and shall procure that each </w:t>
      </w:r>
      <w:r>
        <w:t xml:space="preserve">such </w:t>
      </w:r>
      <w:r w:rsidRPr="006340FD">
        <w:t>sub-contractor complies with such terms.</w:t>
      </w:r>
      <w:bookmarkEnd w:id="457"/>
    </w:p>
    <w:p w14:paraId="797EF001" w14:textId="6057DC78" w:rsidR="00E045BA" w:rsidRPr="006340FD" w:rsidRDefault="00E045BA" w:rsidP="00E045BA">
      <w:pPr>
        <w:pStyle w:val="Schedule-Level2"/>
      </w:pPr>
      <w:bookmarkStart w:id="458" w:name="_Ref102759441"/>
      <w:r>
        <w:t>T</w:t>
      </w:r>
      <w:r w:rsidRPr="006340FD">
        <w:t xml:space="preserve">he Concessionaire shall indemnify and keep </w:t>
      </w:r>
      <w:r>
        <w:t>the Authority</w:t>
      </w:r>
      <w:r w:rsidRPr="006340FD">
        <w:t xml:space="preserve"> and any </w:t>
      </w:r>
      <w:r>
        <w:t>Replacement Concessionaire</w:t>
      </w:r>
      <w:r w:rsidRPr="006340FD">
        <w:t xml:space="preserve">  indemnified in full against all Direct Losses incurred by </w:t>
      </w:r>
      <w:r>
        <w:t>the Authority</w:t>
      </w:r>
      <w:r w:rsidRPr="006340FD">
        <w:t xml:space="preserve"> or any </w:t>
      </w:r>
      <w:r>
        <w:t>Replacement Concessionaire</w:t>
      </w:r>
      <w:r w:rsidRPr="006340FD">
        <w:t xml:space="preserve"> as a result of or in connection with any failure on the part of the Concessionaire to comply with paragraphs </w:t>
      </w:r>
      <w:r w:rsidRPr="006340FD">
        <w:fldChar w:fldCharType="begin"/>
      </w:r>
      <w:r w:rsidRPr="006340FD">
        <w:instrText xml:space="preserve"> REF _Ref238375970 \r \h </w:instrText>
      </w:r>
      <w:r>
        <w:instrText xml:space="preserve"> \* MERGEFORMAT </w:instrText>
      </w:r>
      <w:r w:rsidRPr="006340FD">
        <w:fldChar w:fldCharType="separate"/>
      </w:r>
      <w:r w:rsidR="004D4EF7">
        <w:t>5.1</w:t>
      </w:r>
      <w:r w:rsidRPr="006340FD">
        <w:fldChar w:fldCharType="end"/>
      </w:r>
      <w:r w:rsidRPr="006340FD">
        <w:t xml:space="preserve"> or </w:t>
      </w:r>
      <w:r w:rsidRPr="006340FD">
        <w:fldChar w:fldCharType="begin"/>
      </w:r>
      <w:r w:rsidRPr="006340FD">
        <w:instrText xml:space="preserve"> REF _Ref238354355 \r \h </w:instrText>
      </w:r>
      <w:r>
        <w:instrText xml:space="preserve"> \* MERGEFORMAT </w:instrText>
      </w:r>
      <w:r w:rsidRPr="006340FD">
        <w:fldChar w:fldCharType="separate"/>
      </w:r>
      <w:r w:rsidR="004D4EF7">
        <w:t>5.2</w:t>
      </w:r>
      <w:r w:rsidRPr="006340FD">
        <w:fldChar w:fldCharType="end"/>
      </w:r>
      <w:r w:rsidRPr="006340FD">
        <w:t xml:space="preserve"> and/or any sub-contractor's failure to comply with such terms.</w:t>
      </w:r>
      <w:bookmarkEnd w:id="458"/>
    </w:p>
    <w:p w14:paraId="15CA60C2" w14:textId="77777777" w:rsidR="00E045BA" w:rsidRPr="000E1E47" w:rsidRDefault="00E045BA" w:rsidP="00E045BA">
      <w:pPr>
        <w:pStyle w:val="Schedule-Level1"/>
        <w:rPr>
          <w:b/>
          <w:bCs/>
        </w:rPr>
      </w:pPr>
      <w:r w:rsidRPr="000E1E47">
        <w:rPr>
          <w:b/>
          <w:bCs/>
        </w:rPr>
        <w:t>Third Party Rights</w:t>
      </w:r>
    </w:p>
    <w:p w14:paraId="0FEEB8D6" w14:textId="310E5D36" w:rsidR="00E045BA" w:rsidRDefault="00E045BA" w:rsidP="00E045BA">
      <w:pPr>
        <w:pStyle w:val="Schedule-Level2"/>
      </w:pPr>
      <w:r>
        <w:t xml:space="preserve">Notwithstanding anything to the contrary provided in any other provision of this Contract or its Schedules, it is agreed that any Replacement Concessionaire has the benefit of and may enforce the terms of any of the indemnities given by the Concessionaire to it or the Authority in this </w:t>
      </w:r>
      <w:r>
        <w:fldChar w:fldCharType="begin"/>
      </w:r>
      <w:r>
        <w:instrText xml:space="preserve"> REF _Ref180662225 \r \h </w:instrText>
      </w:r>
      <w:r>
        <w:fldChar w:fldCharType="separate"/>
      </w:r>
      <w:r w:rsidR="004D4EF7">
        <w:t>Schedule 20</w:t>
      </w:r>
      <w:r>
        <w:fldChar w:fldCharType="end"/>
      </w:r>
      <w:r>
        <w:t xml:space="preserve"> (TUPE), subject to and in accordance with the provisions of the Contracts (Rights of Third Parties) Act 1999.</w:t>
      </w:r>
    </w:p>
    <w:bookmarkEnd w:id="399"/>
    <w:p w14:paraId="5435B2B9" w14:textId="77777777" w:rsidR="00E045BA" w:rsidRPr="00862C4F" w:rsidRDefault="00E045BA" w:rsidP="00E045BA">
      <w:pPr>
        <w:pStyle w:val="BB-Normal"/>
      </w:pPr>
    </w:p>
    <w:p w14:paraId="37A90447" w14:textId="5EC33A39" w:rsidR="00E045BA" w:rsidRDefault="00E045BA" w:rsidP="00E045BA">
      <w:pPr>
        <w:pStyle w:val="BB-PartHeadingLegal"/>
        <w:numPr>
          <w:ilvl w:val="0"/>
          <w:numId w:val="0"/>
        </w:numPr>
        <w:jc w:val="left"/>
      </w:pPr>
    </w:p>
    <w:p w14:paraId="029D74C0" w14:textId="77777777" w:rsidR="00E045BA" w:rsidRPr="00E045BA" w:rsidRDefault="00E045BA" w:rsidP="00E045BA">
      <w:pPr>
        <w:pStyle w:val="BB-Normal"/>
      </w:pPr>
    </w:p>
    <w:p w14:paraId="67CBE123" w14:textId="16ADB08E" w:rsidR="00340149" w:rsidRDefault="00E735FD" w:rsidP="002958E4">
      <w:pPr>
        <w:pStyle w:val="BB-SHeadingLegal"/>
        <w:jc w:val="left"/>
      </w:pPr>
      <w:r w:rsidRPr="00BC435A">
        <w:lastRenderedPageBreak/>
        <w:br w:type="page"/>
      </w:r>
      <w:bookmarkStart w:id="459" w:name="_Toc204839835"/>
      <w:r w:rsidR="00340149">
        <w:lastRenderedPageBreak/>
        <w:t>– project plan</w:t>
      </w:r>
      <w:bookmarkEnd w:id="459"/>
    </w:p>
    <w:p w14:paraId="205AF63A" w14:textId="77777777" w:rsidR="00340149" w:rsidRPr="00340149" w:rsidRDefault="00340149" w:rsidP="00340149">
      <w:pPr>
        <w:pStyle w:val="BB-Normal"/>
      </w:pPr>
    </w:p>
    <w:p w14:paraId="179CE474" w14:textId="0E30FA70" w:rsidR="00340149" w:rsidRDefault="00340149">
      <w:pPr>
        <w:jc w:val="both"/>
        <w:rPr>
          <w:rFonts w:ascii="Arial" w:eastAsiaTheme="minorHAnsi" w:hAnsi="Arial" w:cs="Arial"/>
          <w:b/>
          <w:sz w:val="20"/>
          <w:szCs w:val="20"/>
        </w:rPr>
      </w:pPr>
      <w:r>
        <w:br w:type="page"/>
      </w:r>
    </w:p>
    <w:p w14:paraId="080453C9" w14:textId="77777777" w:rsidR="00E735FD" w:rsidRPr="00BC435A" w:rsidRDefault="00E735FD" w:rsidP="00340149">
      <w:pPr>
        <w:pStyle w:val="BB-PartHeadingLegal"/>
        <w:numPr>
          <w:ilvl w:val="0"/>
          <w:numId w:val="0"/>
        </w:numPr>
        <w:jc w:val="left"/>
      </w:pPr>
    </w:p>
    <w:p w14:paraId="78F50064" w14:textId="77777777" w:rsidR="00E735FD" w:rsidRPr="00BC435A" w:rsidRDefault="00E735FD" w:rsidP="00E735FD">
      <w:pPr>
        <w:pStyle w:val="TableNormal1"/>
        <w:rPr>
          <w:rFonts w:ascii="Arial" w:hAnsi="Arial"/>
          <w:bCs/>
          <w:sz w:val="20"/>
          <w:szCs w:val="20"/>
        </w:rPr>
      </w:pPr>
      <w:r w:rsidRPr="00BC435A">
        <w:rPr>
          <w:rFonts w:ascii="Arial" w:hAnsi="Arial"/>
          <w:sz w:val="20"/>
          <w:szCs w:val="20"/>
        </w:rPr>
        <w:t xml:space="preserve">Signed by an authorised signatory for and on behalf of the </w:t>
      </w:r>
      <w:r w:rsidRPr="00EC7B0C">
        <w:rPr>
          <w:rFonts w:ascii="Arial" w:hAnsi="Arial"/>
          <w:b/>
          <w:sz w:val="20"/>
          <w:szCs w:val="20"/>
        </w:rPr>
        <w:t>[</w:t>
      </w:r>
      <w:r>
        <w:rPr>
          <w:rFonts w:ascii="Arial" w:hAnsi="Arial"/>
          <w:sz w:val="20"/>
          <w:szCs w:val="20"/>
        </w:rPr>
        <w:t>Authority</w:t>
      </w:r>
      <w:r w:rsidRPr="004D57DD">
        <w:rPr>
          <w:rFonts w:ascii="Arial" w:hAnsi="Arial"/>
          <w:b/>
          <w:sz w:val="20"/>
          <w:szCs w:val="20"/>
        </w:rPr>
        <w:t>]</w:t>
      </w:r>
    </w:p>
    <w:tbl>
      <w:tblPr>
        <w:tblW w:w="0" w:type="auto"/>
        <w:tblBorders>
          <w:bottom w:val="dotted" w:sz="4" w:space="0" w:color="auto"/>
          <w:insideH w:val="dotted" w:sz="4" w:space="0" w:color="auto"/>
        </w:tblBorders>
        <w:tblLook w:val="0000" w:firstRow="0" w:lastRow="0" w:firstColumn="0" w:lastColumn="0" w:noHBand="0" w:noVBand="0"/>
      </w:tblPr>
      <w:tblGrid>
        <w:gridCol w:w="2210"/>
        <w:gridCol w:w="5940"/>
      </w:tblGrid>
      <w:tr w:rsidR="00E735FD" w:rsidRPr="00BC435A" w14:paraId="69583911" w14:textId="77777777" w:rsidTr="007F0E15">
        <w:tc>
          <w:tcPr>
            <w:tcW w:w="2210" w:type="dxa"/>
            <w:tcBorders>
              <w:bottom w:val="nil"/>
            </w:tcBorders>
          </w:tcPr>
          <w:p w14:paraId="6A1CFCC1" w14:textId="77777777" w:rsidR="00E735FD" w:rsidRPr="00BC435A" w:rsidRDefault="00E735FD" w:rsidP="007F0E15">
            <w:pPr>
              <w:pStyle w:val="TableNormal1"/>
              <w:rPr>
                <w:rFonts w:ascii="Arial" w:hAnsi="Arial"/>
                <w:sz w:val="20"/>
                <w:szCs w:val="20"/>
              </w:rPr>
            </w:pPr>
            <w:r w:rsidRPr="00BC435A">
              <w:rPr>
                <w:rFonts w:ascii="Arial" w:hAnsi="Arial"/>
                <w:sz w:val="20"/>
                <w:szCs w:val="20"/>
              </w:rPr>
              <w:t>Signature</w:t>
            </w:r>
          </w:p>
        </w:tc>
        <w:tc>
          <w:tcPr>
            <w:tcW w:w="5940" w:type="dxa"/>
          </w:tcPr>
          <w:p w14:paraId="75195ED6" w14:textId="77777777" w:rsidR="00E735FD" w:rsidRPr="00BC435A" w:rsidRDefault="00E735FD" w:rsidP="007F0E15">
            <w:pPr>
              <w:pStyle w:val="TSOLScheduleNormalLeft"/>
              <w:rPr>
                <w:rFonts w:ascii="Arial" w:hAnsi="Arial"/>
                <w:sz w:val="20"/>
                <w:szCs w:val="20"/>
              </w:rPr>
            </w:pPr>
          </w:p>
        </w:tc>
      </w:tr>
      <w:tr w:rsidR="00E735FD" w:rsidRPr="00BC435A" w14:paraId="5316EA4C" w14:textId="77777777" w:rsidTr="007F0E15">
        <w:tc>
          <w:tcPr>
            <w:tcW w:w="2210" w:type="dxa"/>
            <w:tcBorders>
              <w:top w:val="nil"/>
              <w:bottom w:val="nil"/>
            </w:tcBorders>
          </w:tcPr>
          <w:p w14:paraId="78922ECB" w14:textId="77777777" w:rsidR="00E735FD" w:rsidRPr="00BC435A" w:rsidRDefault="00E735FD" w:rsidP="007F0E15">
            <w:pPr>
              <w:pStyle w:val="TableNormal1"/>
              <w:rPr>
                <w:rFonts w:ascii="Arial" w:hAnsi="Arial"/>
                <w:sz w:val="20"/>
                <w:szCs w:val="20"/>
              </w:rPr>
            </w:pPr>
            <w:r w:rsidRPr="00BC435A">
              <w:rPr>
                <w:rFonts w:ascii="Arial" w:hAnsi="Arial"/>
                <w:sz w:val="20"/>
                <w:szCs w:val="20"/>
              </w:rPr>
              <w:t>Date</w:t>
            </w:r>
          </w:p>
        </w:tc>
        <w:tc>
          <w:tcPr>
            <w:tcW w:w="5940" w:type="dxa"/>
          </w:tcPr>
          <w:p w14:paraId="1B1A17FC" w14:textId="77777777" w:rsidR="00E735FD" w:rsidRPr="00BC435A" w:rsidRDefault="00E735FD" w:rsidP="007F0E15">
            <w:pPr>
              <w:pStyle w:val="TSOLScheduleNormalLeft"/>
              <w:rPr>
                <w:rFonts w:ascii="Arial" w:hAnsi="Arial"/>
                <w:sz w:val="20"/>
                <w:szCs w:val="20"/>
              </w:rPr>
            </w:pPr>
          </w:p>
        </w:tc>
      </w:tr>
      <w:tr w:rsidR="00E735FD" w:rsidRPr="00BC435A" w14:paraId="593B876A" w14:textId="77777777" w:rsidTr="007F0E15">
        <w:tc>
          <w:tcPr>
            <w:tcW w:w="2210" w:type="dxa"/>
            <w:tcBorders>
              <w:top w:val="nil"/>
              <w:bottom w:val="nil"/>
            </w:tcBorders>
          </w:tcPr>
          <w:p w14:paraId="312757F4" w14:textId="77777777" w:rsidR="00E735FD" w:rsidRPr="00BC435A" w:rsidRDefault="00E735FD" w:rsidP="007F0E15">
            <w:pPr>
              <w:pStyle w:val="TableNormal1"/>
              <w:rPr>
                <w:rFonts w:ascii="Arial" w:hAnsi="Arial"/>
                <w:sz w:val="20"/>
                <w:szCs w:val="20"/>
              </w:rPr>
            </w:pPr>
            <w:r w:rsidRPr="00BC435A">
              <w:rPr>
                <w:rFonts w:ascii="Arial" w:hAnsi="Arial"/>
                <w:sz w:val="20"/>
                <w:szCs w:val="20"/>
              </w:rPr>
              <w:t>Name (in Capitals)</w:t>
            </w:r>
          </w:p>
        </w:tc>
        <w:tc>
          <w:tcPr>
            <w:tcW w:w="5940" w:type="dxa"/>
          </w:tcPr>
          <w:p w14:paraId="4D65E629" w14:textId="77777777" w:rsidR="00E735FD" w:rsidRPr="00BC435A" w:rsidRDefault="00E735FD" w:rsidP="007F0E15">
            <w:pPr>
              <w:pStyle w:val="TSOLScheduleNormalLeft"/>
              <w:rPr>
                <w:rFonts w:ascii="Arial" w:hAnsi="Arial"/>
                <w:sz w:val="20"/>
                <w:szCs w:val="20"/>
              </w:rPr>
            </w:pPr>
          </w:p>
        </w:tc>
      </w:tr>
      <w:tr w:rsidR="00E735FD" w:rsidRPr="00BC435A" w14:paraId="7F139CDF" w14:textId="77777777" w:rsidTr="007F0E15">
        <w:tc>
          <w:tcPr>
            <w:tcW w:w="2210" w:type="dxa"/>
            <w:tcBorders>
              <w:top w:val="nil"/>
              <w:bottom w:val="nil"/>
            </w:tcBorders>
          </w:tcPr>
          <w:p w14:paraId="5BC6C326" w14:textId="77777777" w:rsidR="00E735FD" w:rsidRPr="00BC435A" w:rsidRDefault="00E735FD" w:rsidP="007F0E15">
            <w:pPr>
              <w:pStyle w:val="TableNormal1"/>
              <w:rPr>
                <w:rFonts w:ascii="Arial" w:hAnsi="Arial"/>
                <w:sz w:val="20"/>
                <w:szCs w:val="20"/>
              </w:rPr>
            </w:pPr>
            <w:r w:rsidRPr="00BC435A">
              <w:rPr>
                <w:rFonts w:ascii="Arial" w:hAnsi="Arial"/>
                <w:sz w:val="20"/>
                <w:szCs w:val="20"/>
              </w:rPr>
              <w:t>Address</w:t>
            </w:r>
          </w:p>
        </w:tc>
        <w:tc>
          <w:tcPr>
            <w:tcW w:w="5940" w:type="dxa"/>
          </w:tcPr>
          <w:p w14:paraId="73397A3E" w14:textId="77777777" w:rsidR="00E735FD" w:rsidRPr="00BC435A" w:rsidRDefault="00E735FD" w:rsidP="007F0E15">
            <w:pPr>
              <w:pStyle w:val="TSOLScheduleNormalLeft"/>
              <w:rPr>
                <w:rFonts w:ascii="Arial" w:hAnsi="Arial"/>
                <w:sz w:val="20"/>
                <w:szCs w:val="20"/>
              </w:rPr>
            </w:pPr>
          </w:p>
        </w:tc>
      </w:tr>
      <w:tr w:rsidR="00E735FD" w:rsidRPr="00BC435A" w14:paraId="7E308565" w14:textId="77777777" w:rsidTr="007F0E15">
        <w:tc>
          <w:tcPr>
            <w:tcW w:w="2210" w:type="dxa"/>
            <w:tcBorders>
              <w:top w:val="nil"/>
            </w:tcBorders>
          </w:tcPr>
          <w:p w14:paraId="2E761D0F" w14:textId="77777777" w:rsidR="00E735FD" w:rsidRPr="00BC435A" w:rsidRDefault="00E735FD" w:rsidP="007F0E15">
            <w:pPr>
              <w:pStyle w:val="TSOLScheduleNormalLeft"/>
              <w:ind w:left="0"/>
              <w:rPr>
                <w:rFonts w:ascii="Arial" w:hAnsi="Arial"/>
                <w:sz w:val="20"/>
                <w:szCs w:val="20"/>
              </w:rPr>
            </w:pPr>
          </w:p>
        </w:tc>
        <w:tc>
          <w:tcPr>
            <w:tcW w:w="5940" w:type="dxa"/>
          </w:tcPr>
          <w:p w14:paraId="0445A0A5" w14:textId="77777777" w:rsidR="00E735FD" w:rsidRPr="00BC435A" w:rsidRDefault="00E735FD" w:rsidP="007F0E15">
            <w:pPr>
              <w:pStyle w:val="TSOLScheduleNormalLeft"/>
              <w:rPr>
                <w:rFonts w:ascii="Arial" w:hAnsi="Arial"/>
                <w:sz w:val="20"/>
                <w:szCs w:val="20"/>
              </w:rPr>
            </w:pPr>
          </w:p>
        </w:tc>
      </w:tr>
    </w:tbl>
    <w:p w14:paraId="267A8162" w14:textId="77777777" w:rsidR="00E735FD" w:rsidRPr="00BC435A" w:rsidRDefault="00E735FD" w:rsidP="00E735FD">
      <w:pPr>
        <w:pStyle w:val="TableNormal1"/>
        <w:rPr>
          <w:rFonts w:ascii="Arial" w:hAnsi="Arial"/>
          <w:sz w:val="20"/>
          <w:szCs w:val="20"/>
        </w:rPr>
      </w:pPr>
      <w:r w:rsidRPr="00BC435A">
        <w:rPr>
          <w:rFonts w:ascii="Arial" w:hAnsi="Arial"/>
          <w:sz w:val="20"/>
          <w:szCs w:val="20"/>
        </w:rPr>
        <w:t xml:space="preserve">Signed by an authorised signatory to sign for and on behalf of the </w:t>
      </w:r>
      <w:r>
        <w:rPr>
          <w:rFonts w:ascii="Arial" w:hAnsi="Arial"/>
          <w:sz w:val="20"/>
          <w:szCs w:val="20"/>
        </w:rPr>
        <w:t>Concessionaire</w:t>
      </w:r>
    </w:p>
    <w:tbl>
      <w:tblPr>
        <w:tblW w:w="0" w:type="auto"/>
        <w:tblBorders>
          <w:bottom w:val="dotted" w:sz="4" w:space="0" w:color="auto"/>
          <w:insideH w:val="dotted" w:sz="4" w:space="0" w:color="auto"/>
        </w:tblBorders>
        <w:tblLook w:val="0000" w:firstRow="0" w:lastRow="0" w:firstColumn="0" w:lastColumn="0" w:noHBand="0" w:noVBand="0"/>
      </w:tblPr>
      <w:tblGrid>
        <w:gridCol w:w="2208"/>
        <w:gridCol w:w="5980"/>
      </w:tblGrid>
      <w:tr w:rsidR="00E735FD" w:rsidRPr="00BC435A" w14:paraId="42CA3576" w14:textId="77777777" w:rsidTr="007F0E15">
        <w:tc>
          <w:tcPr>
            <w:tcW w:w="2208" w:type="dxa"/>
            <w:tcBorders>
              <w:bottom w:val="nil"/>
            </w:tcBorders>
          </w:tcPr>
          <w:p w14:paraId="44C252A9" w14:textId="77777777" w:rsidR="00E735FD" w:rsidRPr="00BC435A" w:rsidRDefault="00E735FD" w:rsidP="007F0E15">
            <w:pPr>
              <w:pStyle w:val="TableNormal1"/>
              <w:rPr>
                <w:rFonts w:ascii="Arial" w:hAnsi="Arial"/>
                <w:sz w:val="20"/>
                <w:szCs w:val="20"/>
              </w:rPr>
            </w:pPr>
            <w:r w:rsidRPr="00BC435A">
              <w:rPr>
                <w:rFonts w:ascii="Arial" w:hAnsi="Arial"/>
                <w:sz w:val="20"/>
                <w:szCs w:val="20"/>
              </w:rPr>
              <w:t>Signature</w:t>
            </w:r>
          </w:p>
        </w:tc>
        <w:tc>
          <w:tcPr>
            <w:tcW w:w="5980" w:type="dxa"/>
          </w:tcPr>
          <w:p w14:paraId="6DE9F0DD" w14:textId="77777777" w:rsidR="00E735FD" w:rsidRPr="00BC435A" w:rsidRDefault="00E735FD" w:rsidP="007F0E15">
            <w:pPr>
              <w:pStyle w:val="TSOLScheduleNormalLeft"/>
              <w:rPr>
                <w:rFonts w:ascii="Arial" w:hAnsi="Arial"/>
                <w:sz w:val="20"/>
                <w:szCs w:val="20"/>
              </w:rPr>
            </w:pPr>
          </w:p>
        </w:tc>
      </w:tr>
      <w:tr w:rsidR="00E735FD" w:rsidRPr="00BC435A" w14:paraId="5F2F3235" w14:textId="77777777" w:rsidTr="007F0E15">
        <w:tc>
          <w:tcPr>
            <w:tcW w:w="2208" w:type="dxa"/>
            <w:tcBorders>
              <w:top w:val="nil"/>
              <w:bottom w:val="nil"/>
            </w:tcBorders>
          </w:tcPr>
          <w:p w14:paraId="6271CE5A" w14:textId="77777777" w:rsidR="00E735FD" w:rsidRPr="00BC435A" w:rsidRDefault="00E735FD" w:rsidP="007F0E15">
            <w:pPr>
              <w:pStyle w:val="TableNormal1"/>
              <w:rPr>
                <w:rFonts w:ascii="Arial" w:hAnsi="Arial"/>
                <w:sz w:val="20"/>
                <w:szCs w:val="20"/>
              </w:rPr>
            </w:pPr>
            <w:r w:rsidRPr="00BC435A">
              <w:rPr>
                <w:rFonts w:ascii="Arial" w:hAnsi="Arial"/>
                <w:sz w:val="20"/>
                <w:szCs w:val="20"/>
              </w:rPr>
              <w:t>Date</w:t>
            </w:r>
          </w:p>
        </w:tc>
        <w:tc>
          <w:tcPr>
            <w:tcW w:w="5980" w:type="dxa"/>
          </w:tcPr>
          <w:p w14:paraId="43062E68" w14:textId="77777777" w:rsidR="00E735FD" w:rsidRPr="00BC435A" w:rsidRDefault="00E735FD" w:rsidP="007F0E15">
            <w:pPr>
              <w:pStyle w:val="TSOLScheduleNormalLeft"/>
              <w:rPr>
                <w:rFonts w:ascii="Arial" w:hAnsi="Arial"/>
                <w:sz w:val="20"/>
                <w:szCs w:val="20"/>
              </w:rPr>
            </w:pPr>
          </w:p>
        </w:tc>
      </w:tr>
      <w:tr w:rsidR="00E735FD" w:rsidRPr="00BC435A" w14:paraId="279ED1C6" w14:textId="77777777" w:rsidTr="007F0E15">
        <w:tc>
          <w:tcPr>
            <w:tcW w:w="2208" w:type="dxa"/>
            <w:tcBorders>
              <w:top w:val="nil"/>
              <w:bottom w:val="nil"/>
            </w:tcBorders>
          </w:tcPr>
          <w:p w14:paraId="30A600B5" w14:textId="77777777" w:rsidR="00E735FD" w:rsidRPr="00BC435A" w:rsidRDefault="00E735FD" w:rsidP="007F0E15">
            <w:pPr>
              <w:pStyle w:val="TableNormal1"/>
              <w:rPr>
                <w:rFonts w:ascii="Arial" w:hAnsi="Arial"/>
                <w:sz w:val="20"/>
                <w:szCs w:val="20"/>
              </w:rPr>
            </w:pPr>
            <w:r w:rsidRPr="00BC435A">
              <w:rPr>
                <w:rFonts w:ascii="Arial" w:hAnsi="Arial"/>
                <w:sz w:val="20"/>
                <w:szCs w:val="20"/>
              </w:rPr>
              <w:t>Name (in Capitals)</w:t>
            </w:r>
          </w:p>
        </w:tc>
        <w:tc>
          <w:tcPr>
            <w:tcW w:w="5980" w:type="dxa"/>
          </w:tcPr>
          <w:p w14:paraId="6B75F758" w14:textId="77777777" w:rsidR="00E735FD" w:rsidRPr="00BC435A" w:rsidRDefault="00E735FD" w:rsidP="007F0E15">
            <w:pPr>
              <w:pStyle w:val="TSOLScheduleNormalLeft"/>
              <w:rPr>
                <w:rFonts w:ascii="Arial" w:hAnsi="Arial"/>
                <w:sz w:val="20"/>
                <w:szCs w:val="20"/>
              </w:rPr>
            </w:pPr>
          </w:p>
        </w:tc>
      </w:tr>
      <w:tr w:rsidR="00E735FD" w:rsidRPr="00BC435A" w14:paraId="4B37FEB9" w14:textId="77777777" w:rsidTr="007F0E15">
        <w:tc>
          <w:tcPr>
            <w:tcW w:w="2208" w:type="dxa"/>
            <w:tcBorders>
              <w:top w:val="nil"/>
              <w:bottom w:val="nil"/>
            </w:tcBorders>
          </w:tcPr>
          <w:p w14:paraId="12E25480" w14:textId="77777777" w:rsidR="00E735FD" w:rsidRPr="00BC435A" w:rsidRDefault="00E735FD" w:rsidP="007F0E15">
            <w:pPr>
              <w:pStyle w:val="TableNormal1"/>
              <w:rPr>
                <w:rFonts w:ascii="Arial" w:hAnsi="Arial"/>
                <w:sz w:val="20"/>
                <w:szCs w:val="20"/>
              </w:rPr>
            </w:pPr>
            <w:r w:rsidRPr="00BC435A">
              <w:rPr>
                <w:rFonts w:ascii="Arial" w:hAnsi="Arial"/>
                <w:sz w:val="20"/>
                <w:szCs w:val="20"/>
              </w:rPr>
              <w:t>Address</w:t>
            </w:r>
          </w:p>
        </w:tc>
        <w:tc>
          <w:tcPr>
            <w:tcW w:w="5980" w:type="dxa"/>
          </w:tcPr>
          <w:p w14:paraId="0FD0757D" w14:textId="77777777" w:rsidR="00E735FD" w:rsidRPr="00BC435A" w:rsidRDefault="00E735FD" w:rsidP="007F0E15">
            <w:pPr>
              <w:pStyle w:val="TSOLScheduleNormalLeft"/>
              <w:rPr>
                <w:rFonts w:ascii="Arial" w:hAnsi="Arial"/>
                <w:sz w:val="20"/>
                <w:szCs w:val="20"/>
              </w:rPr>
            </w:pPr>
          </w:p>
        </w:tc>
      </w:tr>
    </w:tbl>
    <w:p w14:paraId="3E33CF88" w14:textId="77777777" w:rsidR="00E735FD" w:rsidRPr="00E479AE" w:rsidRDefault="00E735FD" w:rsidP="00E735FD"/>
    <w:p w14:paraId="2AA7DFE4" w14:textId="0544EDAC" w:rsidR="003D36FF" w:rsidRDefault="003D36FF" w:rsidP="003D36FF">
      <w:pPr>
        <w:pStyle w:val="BB-Normal"/>
      </w:pPr>
    </w:p>
    <w:sectPr w:rsidR="003D36FF" w:rsidSect="00AE40E6">
      <w:headerReference w:type="even" r:id="rId25"/>
      <w:headerReference w:type="default" r:id="rId26"/>
      <w:footerReference w:type="default" r:id="rId27"/>
      <w:headerReference w:type="first" r:id="rId28"/>
      <w:pgSz w:w="11907" w:h="16839"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44A43" w14:textId="77777777" w:rsidR="00414ECA" w:rsidRDefault="00414ECA" w:rsidP="00F836A7">
      <w:r>
        <w:separator/>
      </w:r>
    </w:p>
  </w:endnote>
  <w:endnote w:type="continuationSeparator" w:id="0">
    <w:p w14:paraId="489C0D0C" w14:textId="77777777" w:rsidR="00414ECA" w:rsidRDefault="00414ECA" w:rsidP="00F836A7">
      <w:r>
        <w:continuationSeparator/>
      </w:r>
    </w:p>
  </w:endnote>
  <w:endnote w:type="continuationNotice" w:id="1">
    <w:p w14:paraId="083DECCA" w14:textId="77777777" w:rsidR="00414ECA" w:rsidRDefault="00414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Bold">
    <w:panose1 w:val="020B07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mericanTypewriter Medium">
    <w:altName w:val="Century"/>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ED57F" w14:textId="77777777" w:rsidR="004B0B52" w:rsidRDefault="004B0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665"/>
      <w:gridCol w:w="4689"/>
    </w:tblGrid>
    <w:tr w:rsidR="004B0B52" w:rsidRPr="007403C8" w14:paraId="76449329" w14:textId="77777777" w:rsidTr="08A5F3B7">
      <w:tc>
        <w:tcPr>
          <w:tcW w:w="4927" w:type="dxa"/>
        </w:tcPr>
        <w:p w14:paraId="68C337D1" w14:textId="77777777" w:rsidR="004B0B52" w:rsidRPr="007403C8" w:rsidRDefault="004B0B52" w:rsidP="007403C8">
          <w:pPr>
            <w:pStyle w:val="Footer"/>
            <w:spacing w:before="120"/>
            <w:rPr>
              <w:sz w:val="18"/>
              <w:szCs w:val="18"/>
            </w:rPr>
          </w:pPr>
        </w:p>
      </w:tc>
      <w:tc>
        <w:tcPr>
          <w:tcW w:w="4927" w:type="dxa"/>
        </w:tcPr>
        <w:p w14:paraId="24414018" w14:textId="3CA19402" w:rsidR="004B0B52" w:rsidRPr="007403C8" w:rsidRDefault="004B0B52" w:rsidP="08A5F3B7">
          <w:pPr>
            <w:pStyle w:val="Footer"/>
            <w:spacing w:before="120"/>
            <w:jc w:val="right"/>
            <w:rPr>
              <w:sz w:val="18"/>
              <w:szCs w:val="18"/>
            </w:rPr>
          </w:pPr>
          <w:r w:rsidRPr="08A5F3B7">
            <w:rPr>
              <w:sz w:val="18"/>
              <w:szCs w:val="18"/>
            </w:rPr>
            <w:t xml:space="preserve">Page </w:t>
          </w:r>
          <w:r w:rsidRPr="08A5F3B7">
            <w:rPr>
              <w:noProof/>
              <w:sz w:val="18"/>
              <w:szCs w:val="18"/>
            </w:rPr>
            <w:fldChar w:fldCharType="begin"/>
          </w:r>
          <w:r w:rsidRPr="08A5F3B7">
            <w:rPr>
              <w:noProof/>
              <w:sz w:val="18"/>
              <w:szCs w:val="18"/>
            </w:rPr>
            <w:instrText xml:space="preserve"> PAGE  \* Arabic  \* MERGEFORMAT </w:instrText>
          </w:r>
          <w:r w:rsidRPr="08A5F3B7">
            <w:rPr>
              <w:noProof/>
              <w:sz w:val="18"/>
              <w:szCs w:val="18"/>
            </w:rPr>
            <w:fldChar w:fldCharType="separate"/>
          </w:r>
          <w:r w:rsidR="0022064B">
            <w:rPr>
              <w:noProof/>
              <w:sz w:val="18"/>
              <w:szCs w:val="18"/>
            </w:rPr>
            <w:t>66</w:t>
          </w:r>
          <w:r w:rsidRPr="08A5F3B7">
            <w:rPr>
              <w:noProof/>
              <w:sz w:val="18"/>
              <w:szCs w:val="18"/>
            </w:rPr>
            <w:fldChar w:fldCharType="end"/>
          </w:r>
        </w:p>
      </w:tc>
    </w:tr>
  </w:tbl>
  <w:p w14:paraId="7D442096" w14:textId="5B9E7389" w:rsidR="004B0B52" w:rsidRDefault="004B0B52" w:rsidP="00296703">
    <w:pPr>
      <w:pStyle w:val="BB-PageNo"/>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13606" w14:textId="77777777" w:rsidR="004B0B52" w:rsidRDefault="004B0B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7824" w14:textId="77777777" w:rsidR="004B0B52" w:rsidRDefault="004B0B5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B661" w14:textId="2DE819F4" w:rsidR="004B0B52" w:rsidRDefault="004B0B52" w:rsidP="00C44868">
    <w:pPr>
      <w:pStyle w:val="BB-PageNo"/>
    </w:pPr>
    <w:r>
      <w:fldChar w:fldCharType="begin"/>
    </w:r>
    <w:r>
      <w:instrText xml:space="preserve"> page </w:instrText>
    </w:r>
    <w:r>
      <w:fldChar w:fldCharType="separate"/>
    </w:r>
    <w:r w:rsidR="0022064B">
      <w:rPr>
        <w:noProof/>
      </w:rPr>
      <w:t>86</w:t>
    </w:r>
    <w:r>
      <w:fldChar w:fldCharType="end"/>
    </w:r>
  </w:p>
  <w:sdt>
    <w:sdtPr>
      <w:alias w:val="Outline Content"/>
      <w:tag w:val="A8A8A0EFD1E7414696DE9D6B3D7297E7"/>
      <w:id w:val="-1507968078"/>
    </w:sdtPr>
    <w:sdtEndPr/>
    <w:sdtContent>
      <w:p w14:paraId="3DB16667" w14:textId="77777777" w:rsidR="004B0B52" w:rsidRDefault="004B0B52">
        <w:pPr>
          <w:pStyle w:val="Footer"/>
        </w:pPr>
        <w:r>
          <w:t>52556167-1</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3CAA" w14:textId="77777777" w:rsidR="004B0B52" w:rsidRDefault="004B0B5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42099" w14:textId="77777777" w:rsidR="004B0B52" w:rsidRPr="00061491" w:rsidRDefault="004B0B52" w:rsidP="00061491">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6AD9" w14:textId="77777777" w:rsidR="00414ECA" w:rsidRDefault="00414ECA" w:rsidP="00F836A7">
      <w:r>
        <w:separator/>
      </w:r>
    </w:p>
  </w:footnote>
  <w:footnote w:type="continuationSeparator" w:id="0">
    <w:p w14:paraId="7C298956" w14:textId="77777777" w:rsidR="00414ECA" w:rsidRDefault="00414ECA" w:rsidP="00F836A7">
      <w:r>
        <w:continuationSeparator/>
      </w:r>
    </w:p>
  </w:footnote>
  <w:footnote w:type="continuationNotice" w:id="1">
    <w:p w14:paraId="298E6870" w14:textId="77777777" w:rsidR="00414ECA" w:rsidRDefault="00414ECA"/>
  </w:footnote>
  <w:footnote w:id="2">
    <w:p w14:paraId="40C91EAF" w14:textId="4AC05D1E" w:rsidR="004B0B52" w:rsidRDefault="004B0B52">
      <w:pPr>
        <w:pStyle w:val="FootnoteText"/>
      </w:pPr>
      <w:r>
        <w:rPr>
          <w:rStyle w:val="FootnoteReference"/>
        </w:rPr>
        <w:footnoteRef/>
      </w:r>
      <w:r>
        <w:t xml:space="preserve"> Authority to consider/confirm if a sub-contractor warranty is required. This may be determined by the Concessionaire’s supply chain solution. </w:t>
      </w:r>
    </w:p>
  </w:footnote>
  <w:footnote w:id="3">
    <w:p w14:paraId="5C705067" w14:textId="191DB75E" w:rsidR="004B0B52" w:rsidRDefault="004B0B52">
      <w:pPr>
        <w:pStyle w:val="FootnoteText"/>
      </w:pPr>
      <w:r>
        <w:rPr>
          <w:rStyle w:val="FootnoteReference"/>
        </w:rPr>
        <w:footnoteRef/>
      </w:r>
      <w:r>
        <w:t xml:space="preserve"> Authority to confirm financial threshold tests etc. to determine if a PCG is required</w:t>
      </w:r>
    </w:p>
  </w:footnote>
  <w:footnote w:id="4">
    <w:p w14:paraId="594BE0E7" w14:textId="66351A15" w:rsidR="004B0B52" w:rsidRDefault="004B0B52" w:rsidP="00912C02">
      <w:pPr>
        <w:pStyle w:val="FootnoteText"/>
      </w:pPr>
      <w:r>
        <w:rPr>
          <w:rStyle w:val="FootnoteReference"/>
        </w:rPr>
        <w:footnoteRef/>
      </w:r>
      <w:r>
        <w:t xml:space="preserve"> Concessionaire default termination limbs to be discussed </w:t>
      </w:r>
    </w:p>
  </w:footnote>
  <w:footnote w:id="5">
    <w:p w14:paraId="7B1D6EF5" w14:textId="50626232" w:rsidR="004B0B52" w:rsidRDefault="004B0B52" w:rsidP="00912C02">
      <w:pPr>
        <w:pStyle w:val="FootnoteText"/>
      </w:pPr>
      <w:r>
        <w:rPr>
          <w:rStyle w:val="FootnoteReference"/>
        </w:rPr>
        <w:footnoteRef/>
      </w:r>
      <w:r>
        <w:t xml:space="preserve"> Authority to confirm amounts to include in the Guarantee test if applicable</w:t>
      </w:r>
    </w:p>
  </w:footnote>
  <w:footnote w:id="6">
    <w:p w14:paraId="3336AAF6" w14:textId="3B9B81F4" w:rsidR="004B0B52" w:rsidRDefault="004B0B52" w:rsidP="00912C02">
      <w:pPr>
        <w:pStyle w:val="FootnoteText"/>
      </w:pPr>
      <w:r>
        <w:rPr>
          <w:rStyle w:val="FootnoteReference"/>
        </w:rPr>
        <w:footnoteRef/>
      </w:r>
      <w:r>
        <w:t xml:space="preserve"> Authority to confirm if an implementation plan/mobilisation plan with specific milestones etc. will be required?</w:t>
      </w:r>
    </w:p>
  </w:footnote>
  <w:footnote w:id="7">
    <w:p w14:paraId="57940971" w14:textId="64871B68" w:rsidR="004B0B52" w:rsidRDefault="004B0B52" w:rsidP="00912C02">
      <w:pPr>
        <w:pStyle w:val="FootnoteText"/>
      </w:pPr>
      <w:r>
        <w:rPr>
          <w:rStyle w:val="FootnoteReference"/>
        </w:rPr>
        <w:footnoteRef/>
      </w:r>
      <w:r>
        <w:t xml:space="preserve"> Authority to confirm thresholds for persistent breach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2FB6" w14:textId="7F538C7E" w:rsidR="004B0B52" w:rsidRDefault="004B0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7093"/>
      <w:gridCol w:w="2261"/>
    </w:tblGrid>
    <w:tr w:rsidR="004B0B52" w:rsidRPr="007403C8" w14:paraId="34B7EDED" w14:textId="77777777" w:rsidTr="08A5F3B7">
      <w:tc>
        <w:tcPr>
          <w:tcW w:w="7479" w:type="dxa"/>
        </w:tcPr>
        <w:p w14:paraId="5A1884E0" w14:textId="013E412E" w:rsidR="004B0B52" w:rsidRPr="007403C8" w:rsidRDefault="004B0B52" w:rsidP="00B24A65">
          <w:pPr>
            <w:pStyle w:val="Header"/>
            <w:spacing w:after="120"/>
            <w:jc w:val="left"/>
            <w:rPr>
              <w:sz w:val="18"/>
              <w:szCs w:val="18"/>
            </w:rPr>
          </w:pPr>
        </w:p>
      </w:tc>
      <w:tc>
        <w:tcPr>
          <w:tcW w:w="2375" w:type="dxa"/>
          <w:vAlign w:val="bottom"/>
        </w:tcPr>
        <w:p w14:paraId="79AE747E" w14:textId="5AB41DB5" w:rsidR="004B0B52" w:rsidRPr="007403C8" w:rsidRDefault="004B0B52" w:rsidP="08A5F3B7">
          <w:pPr>
            <w:pStyle w:val="Header"/>
            <w:spacing w:after="120"/>
            <w:jc w:val="right"/>
            <w:rPr>
              <w:sz w:val="18"/>
              <w:szCs w:val="18"/>
            </w:rPr>
          </w:pPr>
        </w:p>
      </w:tc>
    </w:tr>
  </w:tbl>
  <w:p w14:paraId="5F836635" w14:textId="4341B3A3" w:rsidR="004B0B52" w:rsidRDefault="004B0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03C4" w14:textId="01CBB7B7" w:rsidR="004B0B52" w:rsidRDefault="004B0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036D" w14:textId="77777777" w:rsidR="004B0B52" w:rsidRDefault="004B0B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14AB0" w14:textId="77777777" w:rsidR="004B0B52" w:rsidRDefault="004B0B5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F6881" w14:textId="77777777" w:rsidR="004B0B52" w:rsidRDefault="004B0B5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DA87" w14:textId="5EB7AB8C" w:rsidR="004B0B52" w:rsidRDefault="004B0B5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C1910" w14:textId="473D01EF" w:rsidR="004B0B52" w:rsidRDefault="004B0B5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3D578" w14:textId="4A955A57" w:rsidR="004B0B52" w:rsidRDefault="004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E4C63B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085683"/>
    <w:multiLevelType w:val="multilevel"/>
    <w:tmpl w:val="ECA07944"/>
    <w:lvl w:ilvl="0">
      <w:start w:val="1"/>
      <w:numFmt w:val="decimal"/>
      <w:pStyle w:val="02-Level1-BB"/>
      <w:lvlText w:val="%1"/>
      <w:lvlJc w:val="left"/>
      <w:pPr>
        <w:tabs>
          <w:tab w:val="num" w:pos="720"/>
        </w:tabs>
        <w:ind w:left="720" w:hanging="720"/>
      </w:pPr>
      <w:rPr>
        <w:rFonts w:hint="default"/>
        <w:b/>
        <w:i w:val="0"/>
      </w:rPr>
    </w:lvl>
    <w:lvl w:ilvl="1">
      <w:start w:val="1"/>
      <w:numFmt w:val="decimal"/>
      <w:pStyle w:val="02-Level2-BB"/>
      <w:lvlText w:val="%1.%2"/>
      <w:lvlJc w:val="left"/>
      <w:pPr>
        <w:tabs>
          <w:tab w:val="num" w:pos="1440"/>
        </w:tabs>
        <w:ind w:left="1440" w:hanging="720"/>
      </w:pPr>
      <w:rPr>
        <w:rFonts w:hint="default"/>
        <w:b w:val="0"/>
        <w:i w:val="0"/>
      </w:rPr>
    </w:lvl>
    <w:lvl w:ilvl="2">
      <w:start w:val="1"/>
      <w:numFmt w:val="decimal"/>
      <w:pStyle w:val="02-Level3-BB"/>
      <w:lvlText w:val="%1.%2.%3"/>
      <w:lvlJc w:val="left"/>
      <w:pPr>
        <w:tabs>
          <w:tab w:val="num" w:pos="2495"/>
        </w:tabs>
        <w:ind w:left="2495" w:hanging="1055"/>
      </w:pPr>
      <w:rPr>
        <w:rFonts w:hint="default"/>
        <w:b w:val="0"/>
        <w:i w:val="0"/>
      </w:rPr>
    </w:lvl>
    <w:lvl w:ilvl="3">
      <w:start w:val="1"/>
      <w:numFmt w:val="lowerLetter"/>
      <w:pStyle w:val="02-Level4-BB"/>
      <w:lvlText w:val="(%4)"/>
      <w:lvlJc w:val="left"/>
      <w:pPr>
        <w:tabs>
          <w:tab w:val="num" w:pos="3215"/>
        </w:tabs>
        <w:ind w:left="3215" w:hanging="720"/>
      </w:pPr>
      <w:rPr>
        <w:rFonts w:hint="default"/>
        <w:b w:val="0"/>
        <w:i w:val="0"/>
      </w:rPr>
    </w:lvl>
    <w:lvl w:ilvl="4">
      <w:start w:val="1"/>
      <w:numFmt w:val="lowerRoman"/>
      <w:pStyle w:val="02-Level5-BB"/>
      <w:lvlText w:val=" (%5)"/>
      <w:lvlJc w:val="left"/>
      <w:pPr>
        <w:tabs>
          <w:tab w:val="num" w:pos="4295"/>
        </w:tabs>
        <w:ind w:left="4009" w:hanging="794"/>
      </w:pPr>
      <w:rPr>
        <w:rFonts w:hint="default"/>
        <w:b w:val="0"/>
        <w:i w:val="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1-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4" w15:restartNumberingAfterBreak="0">
    <w:nsid w:val="17024C0D"/>
    <w:multiLevelType w:val="multilevel"/>
    <w:tmpl w:val="DA4C4D96"/>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273D40"/>
    <w:multiLevelType w:val="multilevel"/>
    <w:tmpl w:val="4F06F3FE"/>
    <w:lvl w:ilvl="0">
      <w:start w:val="1"/>
      <w:numFmt w:val="bullet"/>
      <w:pStyle w:val="02-Bullet1-BB"/>
      <w:lvlText w:val=""/>
      <w:lvlJc w:val="left"/>
      <w:pPr>
        <w:tabs>
          <w:tab w:val="num" w:pos="1080"/>
        </w:tabs>
        <w:ind w:left="1080" w:hanging="360"/>
      </w:pPr>
      <w:rPr>
        <w:rFonts w:ascii="Symbol" w:hAnsi="Symbol" w:hint="default"/>
      </w:rPr>
    </w:lvl>
    <w:lvl w:ilvl="1">
      <w:start w:val="1"/>
      <w:numFmt w:val="bullet"/>
      <w:pStyle w:val="02-Bullet2-BB"/>
      <w:lvlText w:val=""/>
      <w:lvlJc w:val="left"/>
      <w:pPr>
        <w:tabs>
          <w:tab w:val="num" w:pos="1800"/>
        </w:tabs>
        <w:ind w:left="1797" w:hanging="357"/>
      </w:pPr>
      <w:rPr>
        <w:rFonts w:ascii="Symbol" w:hAnsi="Symbol" w:hint="default"/>
      </w:rPr>
    </w:lvl>
    <w:lvl w:ilvl="2">
      <w:start w:val="1"/>
      <w:numFmt w:val="bullet"/>
      <w:pStyle w:val="02-Bullet3-BB"/>
      <w:lvlText w:val=""/>
      <w:lvlJc w:val="left"/>
      <w:pPr>
        <w:tabs>
          <w:tab w:val="num" w:pos="2875"/>
        </w:tabs>
        <w:ind w:left="2875" w:hanging="380"/>
      </w:pPr>
      <w:rPr>
        <w:rFonts w:ascii="Symbol" w:hAnsi="Symbol" w:hint="default"/>
      </w:rPr>
    </w:lvl>
    <w:lvl w:ilvl="3">
      <w:start w:val="1"/>
      <w:numFmt w:val="bullet"/>
      <w:pStyle w:val="02-Bullet4-BB"/>
      <w:lvlText w:val=""/>
      <w:lvlJc w:val="left"/>
      <w:pPr>
        <w:tabs>
          <w:tab w:val="num" w:pos="3575"/>
        </w:tabs>
        <w:ind w:left="3572" w:hanging="357"/>
      </w:pPr>
      <w:rPr>
        <w:rFonts w:ascii="Symbol" w:hAnsi="Symbol" w:hint="default"/>
      </w:rPr>
    </w:lvl>
    <w:lvl w:ilvl="4">
      <w:start w:val="1"/>
      <w:numFmt w:val="bullet"/>
      <w:pStyle w:val="02-Bullet5-BB"/>
      <w:lvlText w:val=""/>
      <w:lvlJc w:val="left"/>
      <w:pPr>
        <w:tabs>
          <w:tab w:val="num" w:pos="4369"/>
        </w:tabs>
        <w:ind w:left="4366" w:hanging="357"/>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6"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7" w15:restartNumberingAfterBreak="0">
    <w:nsid w:val="1EA604E3"/>
    <w:multiLevelType w:val="multilevel"/>
    <w:tmpl w:val="8EF02522"/>
    <w:lvl w:ilvl="0">
      <w:start w:val="17"/>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1"/>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2"/>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8"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220A1683"/>
    <w:multiLevelType w:val="hybridMultilevel"/>
    <w:tmpl w:val="CD24589A"/>
    <w:lvl w:ilvl="0" w:tplc="3D72CC36">
      <w:start w:val="1"/>
      <w:numFmt w:val="lowerLetter"/>
      <w:lvlText w:val="(%1)"/>
      <w:lvlJc w:val="left"/>
      <w:pPr>
        <w:ind w:left="2160" w:hanging="360"/>
      </w:pPr>
      <w:rPr>
        <w:rFonts w:hint="eastAsia"/>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24C66C2B"/>
    <w:multiLevelType w:val="multilevel"/>
    <w:tmpl w:val="64B4BB10"/>
    <w:lvl w:ilvl="0">
      <w:start w:val="1"/>
      <w:numFmt w:val="decimal"/>
      <w:pStyle w:val="AH-Level1"/>
      <w:lvlText w:val="%1"/>
      <w:lvlJc w:val="left"/>
      <w:pPr>
        <w:tabs>
          <w:tab w:val="num" w:pos="720"/>
        </w:tabs>
        <w:ind w:left="720" w:hanging="720"/>
      </w:pPr>
    </w:lvl>
    <w:lvl w:ilvl="1">
      <w:start w:val="1"/>
      <w:numFmt w:val="lowerLetter"/>
      <w:pStyle w:val="AH-Level2"/>
      <w:lvlText w:val="(%2)"/>
      <w:lvlJc w:val="left"/>
      <w:pPr>
        <w:tabs>
          <w:tab w:val="num" w:pos="1440"/>
        </w:tabs>
        <w:ind w:left="1440" w:hanging="720"/>
      </w:pPr>
    </w:lvl>
    <w:lvl w:ilvl="2">
      <w:start w:val="1"/>
      <w:numFmt w:val="lowerRoman"/>
      <w:pStyle w:val="AH-Level3"/>
      <w:lvlText w:val="(%3)"/>
      <w:lvlJc w:val="left"/>
      <w:pPr>
        <w:tabs>
          <w:tab w:val="num" w:pos="2160"/>
        </w:tabs>
        <w:ind w:left="2160" w:hanging="720"/>
      </w:pPr>
    </w:lvl>
    <w:lvl w:ilvl="3">
      <w:start w:val="1"/>
      <w:numFmt w:val="decimal"/>
      <w:pStyle w:val="AH-Level4"/>
      <w:lvlText w:val="(%4)"/>
      <w:lvlJc w:val="left"/>
      <w:pPr>
        <w:tabs>
          <w:tab w:val="num" w:pos="2880"/>
        </w:tabs>
        <w:ind w:left="2880" w:hanging="720"/>
      </w:pPr>
    </w:lvl>
    <w:lvl w:ilvl="4">
      <w:start w:val="1"/>
      <w:numFmt w:val="lowerLetter"/>
      <w:pStyle w:val="AH-Level5"/>
      <w:lvlText w:val="%5"/>
      <w:lvlJc w:val="left"/>
      <w:pPr>
        <w:tabs>
          <w:tab w:val="num" w:pos="3600"/>
        </w:tabs>
        <w:ind w:left="3600" w:hanging="720"/>
      </w:pPr>
    </w:lvl>
    <w:lvl w:ilvl="5">
      <w:start w:val="1"/>
      <w:numFmt w:val="decimal"/>
      <w:lvlText w:val="%1.%2.%3.%4.%5.%6."/>
      <w:lvlJc w:val="left"/>
      <w:pPr>
        <w:tabs>
          <w:tab w:val="num" w:pos="2880"/>
        </w:tabs>
        <w:ind w:left="2880" w:hanging="2880"/>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600"/>
        </w:tabs>
        <w:ind w:left="3600" w:hanging="3600"/>
      </w:pPr>
    </w:lvl>
    <w:lvl w:ilvl="8">
      <w:start w:val="1"/>
      <w:numFmt w:val="decimal"/>
      <w:lvlText w:val="%1.%2.%3.%4.%5.%6.%7.%8.%9."/>
      <w:lvlJc w:val="left"/>
      <w:pPr>
        <w:tabs>
          <w:tab w:val="num" w:pos="3960"/>
        </w:tabs>
        <w:ind w:left="3960" w:hanging="3960"/>
      </w:pPr>
    </w:lvl>
  </w:abstractNum>
  <w:abstractNum w:abstractNumId="11" w15:restartNumberingAfterBreak="0">
    <w:nsid w:val="259E65AF"/>
    <w:multiLevelType w:val="hybridMultilevel"/>
    <w:tmpl w:val="680E74BC"/>
    <w:lvl w:ilvl="0" w:tplc="06AC6F88">
      <w:start w:val="1"/>
      <w:numFmt w:val="bullet"/>
      <w:pStyle w:val="00-Bullet-BB"/>
      <w:lvlText w:val=""/>
      <w:lvlJc w:val="left"/>
      <w:pPr>
        <w:tabs>
          <w:tab w:val="num" w:pos="360"/>
        </w:tabs>
        <w:ind w:left="357" w:hanging="35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23D78"/>
    <w:multiLevelType w:val="hybridMultilevel"/>
    <w:tmpl w:val="DB2842C2"/>
    <w:lvl w:ilvl="0" w:tplc="A5A8B0C0">
      <w:start w:val="1"/>
      <w:numFmt w:val="lowerLetter"/>
      <w:lvlText w:val="(%1)"/>
      <w:lvlJc w:val="left"/>
      <w:pPr>
        <w:ind w:left="2421" w:hanging="360"/>
      </w:pPr>
      <w:rPr>
        <w:rFonts w:hint="default"/>
        <w:b w:val="0"/>
        <w:bCs w:val="0"/>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3" w15:restartNumberingAfterBreak="0">
    <w:nsid w:val="2ACA3E86"/>
    <w:multiLevelType w:val="multilevel"/>
    <w:tmpl w:val="773EE1AC"/>
    <w:lvl w:ilvl="0">
      <w:start w:val="1"/>
      <w:numFmt w:val="upperLetter"/>
      <w:pStyle w:val="BB-Recital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B5B07AD"/>
    <w:multiLevelType w:val="multilevel"/>
    <w:tmpl w:val="8A708A60"/>
    <w:lvl w:ilvl="0">
      <w:start w:val="1"/>
      <w:numFmt w:val="decimal"/>
      <w:pStyle w:val="Appendix-Level1"/>
      <w:lvlText w:val="%1."/>
      <w:lvlJc w:val="left"/>
      <w:pPr>
        <w:ind w:left="567" w:hanging="567"/>
      </w:pPr>
      <w:rPr>
        <w:rFonts w:hint="default"/>
      </w:rPr>
    </w:lvl>
    <w:lvl w:ilvl="1">
      <w:start w:val="1"/>
      <w:numFmt w:val="decimal"/>
      <w:pStyle w:val="Appendix-Level2"/>
      <w:lvlText w:val="%1.%2."/>
      <w:lvlJc w:val="left"/>
      <w:pPr>
        <w:ind w:left="567" w:hanging="567"/>
      </w:pPr>
      <w:rPr>
        <w:rFonts w:hint="default"/>
      </w:rPr>
    </w:lvl>
    <w:lvl w:ilvl="2">
      <w:start w:val="1"/>
      <w:numFmt w:val="decimal"/>
      <w:pStyle w:val="Appendix-Level3"/>
      <w:lvlText w:val="%1.%2.%3."/>
      <w:lvlJc w:val="left"/>
      <w:pPr>
        <w:ind w:left="1418" w:hanging="851"/>
      </w:pPr>
      <w:rPr>
        <w:rFonts w:hint="default"/>
      </w:rPr>
    </w:lvl>
    <w:lvl w:ilvl="3">
      <w:start w:val="1"/>
      <w:numFmt w:val="decimal"/>
      <w:pStyle w:val="Appendix-Level4"/>
      <w:lvlText w:val="%1.%2.%3.%4."/>
      <w:lvlJc w:val="left"/>
      <w:pPr>
        <w:tabs>
          <w:tab w:val="num" w:pos="2552"/>
        </w:tabs>
        <w:ind w:left="2552" w:hanging="1134"/>
      </w:pPr>
      <w:rPr>
        <w:rFonts w:hint="default"/>
      </w:rPr>
    </w:lvl>
    <w:lvl w:ilvl="4">
      <w:start w:val="1"/>
      <w:numFmt w:val="decimal"/>
      <w:pStyle w:val="Appendix-Level5"/>
      <w:lvlText w:val="%1.%2.%3.%4.%5."/>
      <w:lvlJc w:val="left"/>
      <w:pPr>
        <w:ind w:left="3969" w:hanging="1417"/>
      </w:pPr>
      <w:rPr>
        <w:rFonts w:hint="default"/>
      </w:rPr>
    </w:lvl>
    <w:lvl w:ilvl="5">
      <w:start w:val="1"/>
      <w:numFmt w:val="decimal"/>
      <w:pStyle w:val="Appendix-Level6"/>
      <w:lvlText w:val="%1.%2.%3.%4.%5.%6."/>
      <w:lvlJc w:val="left"/>
      <w:pPr>
        <w:ind w:left="5103" w:hanging="1134"/>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right"/>
      <w:pPr>
        <w:ind w:left="0" w:firstLine="0"/>
      </w:pPr>
      <w:rPr>
        <w:rFonts w:hint="default"/>
      </w:rPr>
    </w:lvl>
  </w:abstractNum>
  <w:abstractNum w:abstractNumId="15" w15:restartNumberingAfterBreak="0">
    <w:nsid w:val="2DEA19DD"/>
    <w:multiLevelType w:val="hybridMultilevel"/>
    <w:tmpl w:val="BE4E65A8"/>
    <w:lvl w:ilvl="0" w:tplc="86B203E0">
      <w:start w:val="1"/>
      <w:numFmt w:val="bullet"/>
      <w:pStyle w:val="NormalBulleted"/>
      <w:lvlText w:val=""/>
      <w:lvlJc w:val="left"/>
      <w:pPr>
        <w:tabs>
          <w:tab w:val="num" w:pos="2160"/>
        </w:tabs>
        <w:ind w:left="2160" w:hanging="360"/>
      </w:pPr>
      <w:rPr>
        <w:rFonts w:ascii="Symbol" w:hAnsi="Symbol" w:hint="default"/>
      </w:rPr>
    </w:lvl>
    <w:lvl w:ilvl="1" w:tplc="FD8C9E34">
      <w:start w:val="1"/>
      <w:numFmt w:val="lowerLetter"/>
      <w:lvlText w:val="%2."/>
      <w:lvlJc w:val="left"/>
      <w:pPr>
        <w:tabs>
          <w:tab w:val="num" w:pos="1440"/>
        </w:tabs>
        <w:ind w:left="1440" w:hanging="360"/>
      </w:pPr>
    </w:lvl>
    <w:lvl w:ilvl="2" w:tplc="BBBA647E" w:tentative="1">
      <w:start w:val="1"/>
      <w:numFmt w:val="lowerRoman"/>
      <w:lvlText w:val="%3."/>
      <w:lvlJc w:val="right"/>
      <w:pPr>
        <w:tabs>
          <w:tab w:val="num" w:pos="2160"/>
        </w:tabs>
        <w:ind w:left="2160" w:hanging="180"/>
      </w:pPr>
    </w:lvl>
    <w:lvl w:ilvl="3" w:tplc="D08658AE" w:tentative="1">
      <w:start w:val="1"/>
      <w:numFmt w:val="decimal"/>
      <w:lvlText w:val="%4."/>
      <w:lvlJc w:val="left"/>
      <w:pPr>
        <w:tabs>
          <w:tab w:val="num" w:pos="2880"/>
        </w:tabs>
        <w:ind w:left="2880" w:hanging="360"/>
      </w:pPr>
    </w:lvl>
    <w:lvl w:ilvl="4" w:tplc="6A34B51E" w:tentative="1">
      <w:start w:val="1"/>
      <w:numFmt w:val="lowerLetter"/>
      <w:lvlText w:val="%5."/>
      <w:lvlJc w:val="left"/>
      <w:pPr>
        <w:tabs>
          <w:tab w:val="num" w:pos="3600"/>
        </w:tabs>
        <w:ind w:left="3600" w:hanging="360"/>
      </w:pPr>
    </w:lvl>
    <w:lvl w:ilvl="5" w:tplc="CC5C5998" w:tentative="1">
      <w:start w:val="1"/>
      <w:numFmt w:val="lowerRoman"/>
      <w:lvlText w:val="%6."/>
      <w:lvlJc w:val="right"/>
      <w:pPr>
        <w:tabs>
          <w:tab w:val="num" w:pos="4320"/>
        </w:tabs>
        <w:ind w:left="4320" w:hanging="180"/>
      </w:pPr>
    </w:lvl>
    <w:lvl w:ilvl="6" w:tplc="B724713E" w:tentative="1">
      <w:start w:val="1"/>
      <w:numFmt w:val="decimal"/>
      <w:lvlText w:val="%7."/>
      <w:lvlJc w:val="left"/>
      <w:pPr>
        <w:tabs>
          <w:tab w:val="num" w:pos="5040"/>
        </w:tabs>
        <w:ind w:left="5040" w:hanging="360"/>
      </w:pPr>
    </w:lvl>
    <w:lvl w:ilvl="7" w:tplc="BB4009D6" w:tentative="1">
      <w:start w:val="1"/>
      <w:numFmt w:val="lowerLetter"/>
      <w:lvlText w:val="%8."/>
      <w:lvlJc w:val="left"/>
      <w:pPr>
        <w:tabs>
          <w:tab w:val="num" w:pos="5760"/>
        </w:tabs>
        <w:ind w:left="5760" w:hanging="360"/>
      </w:pPr>
    </w:lvl>
    <w:lvl w:ilvl="8" w:tplc="CAC2049A" w:tentative="1">
      <w:start w:val="1"/>
      <w:numFmt w:val="lowerRoman"/>
      <w:lvlText w:val="%9."/>
      <w:lvlJc w:val="right"/>
      <w:pPr>
        <w:tabs>
          <w:tab w:val="num" w:pos="6480"/>
        </w:tabs>
        <w:ind w:left="6480" w:hanging="180"/>
      </w:pPr>
    </w:lvl>
  </w:abstractNum>
  <w:abstractNum w:abstractNumId="16" w15:restartNumberingAfterBreak="0">
    <w:nsid w:val="31D27607"/>
    <w:multiLevelType w:val="multilevel"/>
    <w:tmpl w:val="98940AA0"/>
    <w:name w:val="FirstScheduleScheme"/>
    <w:lvl w:ilvl="0">
      <w:start w:val="1"/>
      <w:numFmt w:val="decimal"/>
      <w:pStyle w:val="01-ScheduleHeading"/>
      <w:suff w:val="nothing"/>
      <w:lvlText w:val="Schedule %1"/>
      <w:lvlJc w:val="left"/>
      <w:pPr>
        <w:ind w:left="0" w:firstLine="0"/>
      </w:pPr>
      <w:rPr>
        <w:rFonts w:hint="default"/>
      </w:rPr>
    </w:lvl>
    <w:lvl w:ilvl="1">
      <w:start w:val="1"/>
      <w:numFmt w:val="upperRoman"/>
      <w:pStyle w:val="01-SchedulePartHeading"/>
      <w:suff w:val="nothing"/>
      <w:lvlText w:val="Part %2"/>
      <w:lvlJc w:val="left"/>
      <w:pPr>
        <w:ind w:left="0" w:firstLine="0"/>
      </w:pPr>
      <w:rPr>
        <w:rFonts w:hint="default"/>
      </w:rPr>
    </w:lvl>
    <w:lvl w:ilvl="2">
      <w:start w:val="1"/>
      <w:numFmt w:val="decimal"/>
      <w:pStyle w:val="01-S-Level1-BB"/>
      <w:lvlText w:val="%3"/>
      <w:lvlJc w:val="left"/>
      <w:pPr>
        <w:tabs>
          <w:tab w:val="num" w:pos="720"/>
        </w:tabs>
        <w:ind w:left="720" w:hanging="720"/>
      </w:pPr>
      <w:rPr>
        <w:rFonts w:hint="default"/>
      </w:rPr>
    </w:lvl>
    <w:lvl w:ilvl="3">
      <w:start w:val="1"/>
      <w:numFmt w:val="decimal"/>
      <w:pStyle w:val="01-S-Level2-BB"/>
      <w:lvlText w:val="%3.%4"/>
      <w:lvlJc w:val="left"/>
      <w:pPr>
        <w:tabs>
          <w:tab w:val="num" w:pos="1440"/>
        </w:tabs>
        <w:ind w:left="1440" w:hanging="720"/>
      </w:pPr>
      <w:rPr>
        <w:rFonts w:hint="default"/>
      </w:rPr>
    </w:lvl>
    <w:lvl w:ilvl="4">
      <w:start w:val="1"/>
      <w:numFmt w:val="decimal"/>
      <w:pStyle w:val="01-S-Level3-BB"/>
      <w:lvlText w:val="%3.%4.%5"/>
      <w:lvlJc w:val="left"/>
      <w:pPr>
        <w:tabs>
          <w:tab w:val="num" w:pos="2880"/>
        </w:tabs>
        <w:ind w:left="2880" w:hanging="1440"/>
      </w:pPr>
      <w:rPr>
        <w:rFonts w:hint="default"/>
      </w:rPr>
    </w:lvl>
    <w:lvl w:ilvl="5">
      <w:start w:val="1"/>
      <w:numFmt w:val="decimal"/>
      <w:pStyle w:val="01-S-Level4-BB"/>
      <w:lvlText w:val="%3.%4.%5.%6"/>
      <w:lvlJc w:val="left"/>
      <w:pPr>
        <w:tabs>
          <w:tab w:val="num" w:pos="2880"/>
        </w:tabs>
        <w:ind w:left="2880" w:hanging="1440"/>
      </w:pPr>
      <w:rPr>
        <w:rFonts w:hint="default"/>
      </w:rPr>
    </w:lvl>
    <w:lvl w:ilvl="6">
      <w:start w:val="1"/>
      <w:numFmt w:val="decimal"/>
      <w:pStyle w:val="01-S-Level5-BB"/>
      <w:lvlText w:val="%3.%4.%5.%6.%7"/>
      <w:lvlJc w:val="left"/>
      <w:pPr>
        <w:tabs>
          <w:tab w:val="num" w:pos="2880"/>
        </w:tabs>
        <w:ind w:left="2880" w:hanging="1440"/>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32E12C7C"/>
    <w:multiLevelType w:val="multilevel"/>
    <w:tmpl w:val="67489296"/>
    <w:lvl w:ilvl="0">
      <w:start w:val="1"/>
      <w:numFmt w:val="bullet"/>
      <w:pStyle w:val="BB-Bullet1Legal"/>
      <w:lvlText w:val=""/>
      <w:lvlJc w:val="left"/>
      <w:pPr>
        <w:tabs>
          <w:tab w:val="num" w:pos="981"/>
        </w:tabs>
        <w:ind w:left="981" w:hanging="261"/>
      </w:pPr>
      <w:rPr>
        <w:rFonts w:ascii="Symbol" w:hAnsi="Symbol" w:hint="default"/>
        <w:color w:val="auto"/>
      </w:rPr>
    </w:lvl>
    <w:lvl w:ilvl="1">
      <w:start w:val="1"/>
      <w:numFmt w:val="bullet"/>
      <w:pStyle w:val="BB-Bullet2Legal"/>
      <w:lvlText w:val=""/>
      <w:lvlJc w:val="left"/>
      <w:pPr>
        <w:tabs>
          <w:tab w:val="num" w:pos="981"/>
        </w:tabs>
        <w:ind w:left="981" w:hanging="261"/>
      </w:pPr>
      <w:rPr>
        <w:rFonts w:ascii="Symbol" w:hAnsi="Symbol" w:hint="default"/>
        <w:color w:val="auto"/>
        <w:sz w:val="20"/>
      </w:rPr>
    </w:lvl>
    <w:lvl w:ilvl="2">
      <w:start w:val="1"/>
      <w:numFmt w:val="bullet"/>
      <w:pStyle w:val="BB-Bullet3Legal"/>
      <w:lvlText w:val=""/>
      <w:lvlJc w:val="left"/>
      <w:pPr>
        <w:tabs>
          <w:tab w:val="num" w:pos="2268"/>
        </w:tabs>
        <w:ind w:left="2268" w:hanging="567"/>
      </w:pPr>
      <w:rPr>
        <w:rFonts w:ascii="Symbol" w:hAnsi="Symbol" w:hint="default"/>
        <w:color w:val="auto"/>
      </w:rPr>
    </w:lvl>
    <w:lvl w:ilvl="3">
      <w:start w:val="1"/>
      <w:numFmt w:val="bullet"/>
      <w:pStyle w:val="BB-Bullet4Legal"/>
      <w:lvlText w:val=""/>
      <w:lvlJc w:val="left"/>
      <w:pPr>
        <w:tabs>
          <w:tab w:val="num" w:pos="2835"/>
        </w:tabs>
        <w:ind w:left="2835" w:hanging="567"/>
      </w:pPr>
      <w:rPr>
        <w:rFonts w:ascii="Symbol" w:hAnsi="Symbol" w:hint="default"/>
        <w:color w:val="auto"/>
      </w:rPr>
    </w:lvl>
    <w:lvl w:ilvl="4">
      <w:start w:val="1"/>
      <w:numFmt w:val="bullet"/>
      <w:pStyle w:val="BB-Bullet5Legal"/>
      <w:lvlText w:val=""/>
      <w:lvlJc w:val="left"/>
      <w:pPr>
        <w:tabs>
          <w:tab w:val="num" w:pos="3402"/>
        </w:tabs>
        <w:ind w:left="3402" w:hanging="567"/>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90146A"/>
    <w:multiLevelType w:val="multilevel"/>
    <w:tmpl w:val="FC46C540"/>
    <w:lvl w:ilvl="0">
      <w:start w:val="1"/>
      <w:numFmt w:val="decimal"/>
      <w:pStyle w:val="BB-DefinitionLegal"/>
      <w:lvlText w:val="%1"/>
      <w:lvlJc w:val="left"/>
      <w:pPr>
        <w:ind w:left="720" w:hanging="720"/>
      </w:pPr>
      <w:rPr>
        <w:rFonts w:ascii="Arial" w:hAnsi="Arial" w:hint="default"/>
        <w:b/>
        <w:i w:val="0"/>
        <w:color w:val="auto"/>
        <w:sz w:val="20"/>
      </w:rPr>
    </w:lvl>
    <w:lvl w:ilvl="1">
      <w:start w:val="1"/>
      <w:numFmt w:val="lowerLetter"/>
      <w:pStyle w:val="BB-DefNumber1Legal"/>
      <w:lvlText w:val="(%2)"/>
      <w:lvlJc w:val="left"/>
      <w:pPr>
        <w:tabs>
          <w:tab w:val="num" w:pos="720"/>
        </w:tabs>
        <w:ind w:left="1418" w:hanging="698"/>
      </w:pPr>
      <w:rPr>
        <w:rFonts w:ascii="Arial" w:hAnsi="Arial" w:hint="default"/>
        <w:b w:val="0"/>
        <w:i w:val="0"/>
        <w:color w:val="auto"/>
        <w:sz w:val="20"/>
      </w:rPr>
    </w:lvl>
    <w:lvl w:ilvl="2">
      <w:start w:val="1"/>
      <w:numFmt w:val="lowerRoman"/>
      <w:pStyle w:val="BB-DefNumber2Legal"/>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19"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0" w15:restartNumberingAfterBreak="0">
    <w:nsid w:val="38F30F7A"/>
    <w:multiLevelType w:val="multilevel"/>
    <w:tmpl w:val="DAF219FC"/>
    <w:lvl w:ilvl="0">
      <w:start w:val="1"/>
      <w:numFmt w:val="decimal"/>
      <w:pStyle w:val="BB-Partie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9871CA0"/>
    <w:multiLevelType w:val="multilevel"/>
    <w:tmpl w:val="F4B45962"/>
    <w:lvl w:ilvl="0">
      <w:start w:val="1"/>
      <w:numFmt w:val="bullet"/>
      <w:pStyle w:val="01-Bullet1-BB"/>
      <w:lvlText w:val=""/>
      <w:lvlJc w:val="left"/>
      <w:pPr>
        <w:tabs>
          <w:tab w:val="num" w:pos="1080"/>
        </w:tabs>
        <w:ind w:left="1077" w:hanging="357"/>
      </w:pPr>
      <w:rPr>
        <w:rFonts w:ascii="Symbol" w:hAnsi="Symbol" w:hint="default"/>
        <w:color w:val="auto"/>
      </w:rPr>
    </w:lvl>
    <w:lvl w:ilvl="1">
      <w:start w:val="1"/>
      <w:numFmt w:val="bullet"/>
      <w:pStyle w:val="01-Bullet2-BB"/>
      <w:lvlText w:val=""/>
      <w:lvlJc w:val="left"/>
      <w:pPr>
        <w:tabs>
          <w:tab w:val="num" w:pos="1800"/>
        </w:tabs>
        <w:ind w:left="1797" w:hanging="357"/>
      </w:pPr>
      <w:rPr>
        <w:rFonts w:ascii="Symbol" w:hAnsi="Symbol" w:hint="default"/>
      </w:rPr>
    </w:lvl>
    <w:lvl w:ilvl="2">
      <w:start w:val="1"/>
      <w:numFmt w:val="bullet"/>
      <w:pStyle w:val="01-Bullet3-BB"/>
      <w:lvlText w:val=""/>
      <w:lvlJc w:val="left"/>
      <w:pPr>
        <w:tabs>
          <w:tab w:val="num" w:pos="3240"/>
        </w:tabs>
        <w:ind w:left="3238" w:hanging="358"/>
      </w:pPr>
      <w:rPr>
        <w:rFonts w:ascii="Symbol" w:hAnsi="Symbol" w:hint="default"/>
      </w:rPr>
    </w:lvl>
    <w:lvl w:ilvl="3">
      <w:start w:val="1"/>
      <w:numFmt w:val="bullet"/>
      <w:pStyle w:val="01-Bullet2-BB"/>
      <w:lvlText w:val=""/>
      <w:lvlJc w:val="left"/>
      <w:pPr>
        <w:tabs>
          <w:tab w:val="num" w:pos="3240"/>
        </w:tabs>
        <w:ind w:left="3238" w:hanging="358"/>
      </w:pPr>
      <w:rPr>
        <w:rFonts w:ascii="Symbol" w:hAnsi="Symbol" w:hint="default"/>
      </w:rPr>
    </w:lvl>
    <w:lvl w:ilvl="4">
      <w:start w:val="1"/>
      <w:numFmt w:val="bullet"/>
      <w:pStyle w:val="01-Bullet3-BB"/>
      <w:lvlText w:val=""/>
      <w:lvlJc w:val="left"/>
      <w:pPr>
        <w:tabs>
          <w:tab w:val="num" w:pos="3240"/>
        </w:tabs>
        <w:ind w:left="3238" w:hanging="358"/>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2" w15:restartNumberingAfterBreak="0">
    <w:nsid w:val="39A81BAA"/>
    <w:multiLevelType w:val="multilevel"/>
    <w:tmpl w:val="645811FA"/>
    <w:lvl w:ilvl="0">
      <w:start w:val="1"/>
      <w:numFmt w:val="decimal"/>
      <w:pStyle w:val="02-ScheduleHeading"/>
      <w:suff w:val="nothing"/>
      <w:lvlText w:val="Schedule %1"/>
      <w:lvlJc w:val="left"/>
      <w:pPr>
        <w:ind w:left="0" w:firstLine="0"/>
      </w:pPr>
      <w:rPr>
        <w:rFonts w:hint="default"/>
      </w:rPr>
    </w:lvl>
    <w:lvl w:ilvl="1">
      <w:start w:val="1"/>
      <w:numFmt w:val="upperRoman"/>
      <w:pStyle w:val="02-SchedulePartHeading"/>
      <w:suff w:val="nothing"/>
      <w:lvlText w:val="Part %2"/>
      <w:lvlJc w:val="left"/>
      <w:pPr>
        <w:ind w:left="0" w:firstLine="0"/>
      </w:pPr>
      <w:rPr>
        <w:rFonts w:hint="default"/>
      </w:rPr>
    </w:lvl>
    <w:lvl w:ilvl="2">
      <w:start w:val="1"/>
      <w:numFmt w:val="decimal"/>
      <w:pStyle w:val="02-S-Level1-BB"/>
      <w:lvlText w:val="%3"/>
      <w:lvlJc w:val="left"/>
      <w:pPr>
        <w:tabs>
          <w:tab w:val="num" w:pos="720"/>
        </w:tabs>
        <w:ind w:left="720" w:hanging="720"/>
      </w:pPr>
      <w:rPr>
        <w:rFonts w:hint="default"/>
      </w:rPr>
    </w:lvl>
    <w:lvl w:ilvl="3">
      <w:start w:val="1"/>
      <w:numFmt w:val="decimal"/>
      <w:pStyle w:val="02-S-Level2-BB"/>
      <w:lvlText w:val="%3.%4"/>
      <w:lvlJc w:val="left"/>
      <w:pPr>
        <w:tabs>
          <w:tab w:val="num" w:pos="1440"/>
        </w:tabs>
        <w:ind w:left="1440" w:hanging="720"/>
      </w:pPr>
      <w:rPr>
        <w:rFonts w:hint="default"/>
      </w:rPr>
    </w:lvl>
    <w:lvl w:ilvl="4">
      <w:start w:val="1"/>
      <w:numFmt w:val="decimal"/>
      <w:pStyle w:val="02-S-Level3-BB"/>
      <w:lvlText w:val="%3.%4.%5"/>
      <w:lvlJc w:val="left"/>
      <w:pPr>
        <w:tabs>
          <w:tab w:val="num" w:pos="2495"/>
        </w:tabs>
        <w:ind w:left="2495" w:hanging="1055"/>
      </w:pPr>
      <w:rPr>
        <w:rFonts w:hint="default"/>
      </w:rPr>
    </w:lvl>
    <w:lvl w:ilvl="5">
      <w:start w:val="1"/>
      <w:numFmt w:val="lowerLetter"/>
      <w:pStyle w:val="02-S-Level4-BB"/>
      <w:lvlText w:val="(%6)"/>
      <w:lvlJc w:val="left"/>
      <w:pPr>
        <w:tabs>
          <w:tab w:val="num" w:pos="3215"/>
        </w:tabs>
        <w:ind w:left="3215" w:hanging="720"/>
      </w:pPr>
      <w:rPr>
        <w:rFonts w:hint="default"/>
      </w:rPr>
    </w:lvl>
    <w:lvl w:ilvl="6">
      <w:start w:val="1"/>
      <w:numFmt w:val="lowerRoman"/>
      <w:pStyle w:val="02-S-Level5-BB"/>
      <w:lvlText w:val="(%7)"/>
      <w:lvlJc w:val="left"/>
      <w:pPr>
        <w:tabs>
          <w:tab w:val="num" w:pos="4009"/>
        </w:tabs>
        <w:ind w:left="4009" w:hanging="794"/>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3D285E5E"/>
    <w:multiLevelType w:val="multilevel"/>
    <w:tmpl w:val="5C9A09CC"/>
    <w:lvl w:ilvl="0">
      <w:start w:val="1"/>
      <w:numFmt w:val="decimal"/>
      <w:pStyle w:val="03-Level1-BB"/>
      <w:lvlText w:val="%1"/>
      <w:lvlJc w:val="left"/>
      <w:pPr>
        <w:tabs>
          <w:tab w:val="num" w:pos="720"/>
        </w:tabs>
        <w:ind w:left="720" w:hanging="720"/>
      </w:pPr>
      <w:rPr>
        <w:rFonts w:hint="default"/>
        <w:b/>
        <w:i w:val="0"/>
      </w:rPr>
    </w:lvl>
    <w:lvl w:ilvl="1">
      <w:start w:val="1"/>
      <w:numFmt w:val="lowerLetter"/>
      <w:pStyle w:val="03-Level2-BB"/>
      <w:lvlText w:val="(%2)"/>
      <w:lvlJc w:val="left"/>
      <w:pPr>
        <w:tabs>
          <w:tab w:val="num" w:pos="1440"/>
        </w:tabs>
        <w:ind w:left="1440" w:hanging="720"/>
      </w:pPr>
      <w:rPr>
        <w:rFonts w:hint="default"/>
        <w:b w:val="0"/>
        <w:i w:val="0"/>
      </w:rPr>
    </w:lvl>
    <w:lvl w:ilvl="2">
      <w:start w:val="1"/>
      <w:numFmt w:val="lowerRoman"/>
      <w:pStyle w:val="03-Level3-BB"/>
      <w:lvlText w:val="(%3)"/>
      <w:lvlJc w:val="left"/>
      <w:pPr>
        <w:tabs>
          <w:tab w:val="num" w:pos="2520"/>
        </w:tabs>
        <w:ind w:left="2160" w:hanging="720"/>
      </w:pPr>
      <w:rPr>
        <w:rFonts w:hint="default"/>
        <w:b w:val="0"/>
        <w:i w:val="0"/>
      </w:rPr>
    </w:lvl>
    <w:lvl w:ilvl="3">
      <w:start w:val="1"/>
      <w:numFmt w:val="upperLetter"/>
      <w:pStyle w:val="03-Level4-BB"/>
      <w:lvlText w:val="%4"/>
      <w:lvlJc w:val="left"/>
      <w:pPr>
        <w:tabs>
          <w:tab w:val="num" w:pos="2880"/>
        </w:tabs>
        <w:ind w:left="2880" w:hanging="720"/>
      </w:pPr>
      <w:rPr>
        <w:rFonts w:hint="default"/>
        <w:b w:val="0"/>
        <w:i w:val="0"/>
      </w:rPr>
    </w:lvl>
    <w:lvl w:ilvl="4">
      <w:start w:val="1"/>
      <w:numFmt w:val="upperRoman"/>
      <w:pStyle w:val="03-Level5-BB"/>
      <w:lvlText w:val="%5"/>
      <w:lvlJc w:val="left"/>
      <w:pPr>
        <w:tabs>
          <w:tab w:val="num" w:pos="3600"/>
        </w:tabs>
        <w:ind w:left="3600" w:hanging="720"/>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E3009DC"/>
    <w:multiLevelType w:val="hybridMultilevel"/>
    <w:tmpl w:val="DB2842C2"/>
    <w:lvl w:ilvl="0" w:tplc="A5A8B0C0">
      <w:start w:val="1"/>
      <w:numFmt w:val="lowerLetter"/>
      <w:lvlText w:val="(%1)"/>
      <w:lvlJc w:val="left"/>
      <w:pPr>
        <w:ind w:left="2421" w:hanging="360"/>
      </w:pPr>
      <w:rPr>
        <w:rFonts w:hint="default"/>
        <w:b w:val="0"/>
        <w:bCs w:val="0"/>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5" w15:restartNumberingAfterBreak="0">
    <w:nsid w:val="3E562B3C"/>
    <w:multiLevelType w:val="hybridMultilevel"/>
    <w:tmpl w:val="DB2842C2"/>
    <w:lvl w:ilvl="0" w:tplc="A5A8B0C0">
      <w:start w:val="1"/>
      <w:numFmt w:val="lowerLetter"/>
      <w:lvlText w:val="(%1)"/>
      <w:lvlJc w:val="left"/>
      <w:pPr>
        <w:ind w:left="2421" w:hanging="360"/>
      </w:pPr>
      <w:rPr>
        <w:rFonts w:hint="default"/>
        <w:b w:val="0"/>
        <w:bCs w:val="0"/>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6"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7181849"/>
    <w:multiLevelType w:val="multilevel"/>
    <w:tmpl w:val="AB92B0E0"/>
    <w:name w:val="00Appendix"/>
    <w:lvl w:ilvl="0">
      <w:start w:val="1"/>
      <w:numFmt w:val="decimal"/>
      <w:pStyle w:val="00-Appendix-BB"/>
      <w:suff w:val="nothing"/>
      <w:lvlText w:val="Appendix %1"/>
      <w:lvlJc w:val="left"/>
      <w:pPr>
        <w:ind w:left="720" w:hanging="720"/>
      </w:pPr>
      <w:rPr>
        <w:rFonts w:hint="default"/>
      </w:rPr>
    </w:lvl>
    <w:lvl w:ilvl="1">
      <w:start w:val="1"/>
      <w:numFmt w:val="decimalZero"/>
      <w:isLgl/>
      <w:lvlText w:val="Section %1.%2"/>
      <w:lvlJc w:val="left"/>
      <w:pPr>
        <w:tabs>
          <w:tab w:val="num" w:pos="2880"/>
        </w:tabs>
        <w:ind w:left="0" w:firstLine="0"/>
      </w:pPr>
      <w:rPr>
        <w:rFonts w:hint="default"/>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A9A3742"/>
    <w:multiLevelType w:val="multilevel"/>
    <w:tmpl w:val="A95255EC"/>
    <w:lvl w:ilvl="0">
      <w:start w:val="1"/>
      <w:numFmt w:val="decimal"/>
      <w:pStyle w:val="BB-Level1Legal"/>
      <w:lvlText w:val="%1"/>
      <w:lvlJc w:val="left"/>
      <w:pPr>
        <w:tabs>
          <w:tab w:val="num" w:pos="720"/>
        </w:tabs>
        <w:ind w:left="720" w:hanging="720"/>
      </w:pPr>
      <w:rPr>
        <w:rFonts w:ascii="Arial" w:hAnsi="Arial" w:hint="default"/>
        <w:sz w:val="20"/>
      </w:rPr>
    </w:lvl>
    <w:lvl w:ilvl="1">
      <w:start w:val="1"/>
      <w:numFmt w:val="decimal"/>
      <w:pStyle w:val="BB-Level2Legal"/>
      <w:lvlText w:val="%1.%2"/>
      <w:lvlJc w:val="left"/>
      <w:pPr>
        <w:ind w:left="1004" w:hanging="720"/>
      </w:pPr>
      <w:rPr>
        <w:rFonts w:ascii="Arial" w:hAnsi="Arial" w:hint="default"/>
        <w:b w:val="0"/>
        <w:sz w:val="20"/>
      </w:rPr>
    </w:lvl>
    <w:lvl w:ilvl="2">
      <w:start w:val="1"/>
      <w:numFmt w:val="decimal"/>
      <w:pStyle w:val="BB-Level3Legal"/>
      <w:lvlText w:val="%1.%2.%3"/>
      <w:lvlJc w:val="left"/>
      <w:pPr>
        <w:tabs>
          <w:tab w:val="num" w:pos="1690"/>
        </w:tabs>
        <w:ind w:left="1690" w:hanging="981"/>
      </w:pPr>
      <w:rPr>
        <w:rFonts w:ascii="Arial" w:hAnsi="Arial" w:hint="default"/>
        <w:b w:val="0"/>
        <w:sz w:val="20"/>
      </w:rPr>
    </w:lvl>
    <w:lvl w:ilvl="3">
      <w:start w:val="1"/>
      <w:numFmt w:val="lowerLetter"/>
      <w:pStyle w:val="BB-Level4Legal"/>
      <w:lvlText w:val="(%4)"/>
      <w:lvlJc w:val="left"/>
      <w:pPr>
        <w:tabs>
          <w:tab w:val="num" w:pos="2268"/>
        </w:tabs>
        <w:ind w:left="2268" w:hanging="567"/>
      </w:pPr>
      <w:rPr>
        <w:rFonts w:hint="default"/>
        <w:i w:val="0"/>
      </w:rPr>
    </w:lvl>
    <w:lvl w:ilvl="4">
      <w:start w:val="1"/>
      <w:numFmt w:val="lowerRoman"/>
      <w:pStyle w:val="BB-Level5Legal"/>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E321209"/>
    <w:multiLevelType w:val="multilevel"/>
    <w:tmpl w:val="7D3A8B68"/>
    <w:name w:val="ThirdSchemeBullets"/>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1" w15:restartNumberingAfterBreak="0">
    <w:nsid w:val="52CC1CDD"/>
    <w:multiLevelType w:val="multilevel"/>
    <w:tmpl w:val="D57200EC"/>
    <w:lvl w:ilvl="0">
      <w:start w:val="1"/>
      <w:numFmt w:val="decimal"/>
      <w:pStyle w:val="GPSL1CLAUSEHEADING"/>
      <w:lvlText w:val="%1."/>
      <w:lvlJc w:val="left"/>
      <w:pPr>
        <w:ind w:left="720" w:hanging="720"/>
      </w:pPr>
      <w:rPr>
        <w:rFonts w:hint="default"/>
        <w:b w:val="0"/>
        <w:bCs/>
        <w:smallCaps w:val="0"/>
        <w:sz w:val="24"/>
        <w:szCs w:val="24"/>
      </w:rPr>
    </w:lvl>
    <w:lvl w:ilvl="1">
      <w:start w:val="1"/>
      <w:numFmt w:val="decimal"/>
      <w:pStyle w:val="GPSL2numberedclause"/>
      <w:lvlText w:val="%1.%2"/>
      <w:lvlJc w:val="left"/>
      <w:pPr>
        <w:tabs>
          <w:tab w:val="num" w:pos="1440"/>
        </w:tabs>
        <w:ind w:left="1440" w:hanging="720"/>
      </w:pPr>
      <w:rPr>
        <w:rFonts w:hint="default"/>
        <w:b w:val="0"/>
        <w:i w:val="0"/>
        <w:smallCaps w:val="0"/>
        <w:sz w:val="24"/>
        <w:szCs w:val="24"/>
      </w:rPr>
    </w:lvl>
    <w:lvl w:ilvl="2">
      <w:start w:val="1"/>
      <w:numFmt w:val="decimal"/>
      <w:pStyle w:val="GPSL3numberedclause"/>
      <w:lvlText w:val="%1.%2.%3"/>
      <w:lvlJc w:val="left"/>
      <w:pPr>
        <w:tabs>
          <w:tab w:val="num" w:pos="2160"/>
        </w:tabs>
        <w:ind w:left="2160" w:hanging="720"/>
      </w:pPr>
      <w:rPr>
        <w:rFonts w:hint="default"/>
        <w:b w:val="0"/>
        <w:smallCaps w:val="0"/>
      </w:rPr>
    </w:lvl>
    <w:lvl w:ilvl="3">
      <w:start w:val="1"/>
      <w:numFmt w:val="lowerLetter"/>
      <w:pStyle w:val="GPSL4numberedclause"/>
      <w:lvlText w:val="(%4)"/>
      <w:lvlJc w:val="left"/>
      <w:pPr>
        <w:tabs>
          <w:tab w:val="num" w:pos="2880"/>
        </w:tabs>
        <w:ind w:left="2880" w:hanging="720"/>
      </w:pPr>
      <w:rPr>
        <w:rFonts w:hint="default"/>
        <w:b w:val="0"/>
      </w:rPr>
    </w:lvl>
    <w:lvl w:ilvl="4">
      <w:start w:val="1"/>
      <w:numFmt w:val="lowerRoman"/>
      <w:pStyle w:val="GPSL5numberedclause"/>
      <w:lvlText w:val="(%5)"/>
      <w:lvlJc w:val="left"/>
      <w:pPr>
        <w:tabs>
          <w:tab w:val="num" w:pos="3600"/>
        </w:tabs>
        <w:ind w:left="3600" w:hanging="720"/>
      </w:pPr>
      <w:rPr>
        <w:rFonts w:hint="default"/>
        <w:smallCaps w:val="0"/>
      </w:rPr>
    </w:lvl>
    <w:lvl w:ilvl="5">
      <w:start w:val="1"/>
      <w:numFmt w:val="lowerRoman"/>
      <w:pStyle w:val="GPSL6numbered"/>
      <w:lvlText w:val="%6."/>
      <w:lvlJc w:val="left"/>
      <w:pPr>
        <w:tabs>
          <w:tab w:val="num" w:pos="4320"/>
        </w:tabs>
        <w:ind w:left="432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32" w15:restartNumberingAfterBreak="0">
    <w:nsid w:val="583A6D3C"/>
    <w:multiLevelType w:val="multilevel"/>
    <w:tmpl w:val="BC1C0698"/>
    <w:lvl w:ilvl="0">
      <w:start w:val="1"/>
      <w:numFmt w:val="decimal"/>
      <w:pStyle w:val="1Clauseheading"/>
      <w:lvlText w:val="%1."/>
      <w:lvlJc w:val="left"/>
      <w:pPr>
        <w:ind w:left="360" w:hanging="360"/>
      </w:pPr>
    </w:lvl>
    <w:lvl w:ilvl="1">
      <w:start w:val="1"/>
      <w:numFmt w:val="decimal"/>
      <w:pStyle w:val="SC11"/>
      <w:lvlText w:val="%1.%2."/>
      <w:lvlJc w:val="left"/>
      <w:pPr>
        <w:ind w:left="432" w:hanging="432"/>
      </w:pPr>
      <w:rPr>
        <w:b w:val="0"/>
        <w:i w:val="0"/>
        <w:sz w:val="22"/>
        <w:szCs w:val="22"/>
      </w:rPr>
    </w:lvl>
    <w:lvl w:ilvl="2">
      <w:start w:val="1"/>
      <w:numFmt w:val="decimal"/>
      <w:pStyle w:val="3Subsubclause"/>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6E1CA9"/>
    <w:multiLevelType w:val="multilevel"/>
    <w:tmpl w:val="64CE9DFE"/>
    <w:lvl w:ilvl="0">
      <w:start w:val="1"/>
      <w:numFmt w:val="decimal"/>
      <w:pStyle w:val="BB-SHeadingLegal"/>
      <w:suff w:val="nothing"/>
      <w:lvlText w:val="Schedule %1"/>
      <w:lvlJc w:val="left"/>
      <w:pPr>
        <w:ind w:left="2126" w:firstLine="0"/>
      </w:pPr>
      <w:rPr>
        <w:rFonts w:ascii="Arial" w:hAnsi="Arial" w:hint="default"/>
        <w:b/>
        <w:i w:val="0"/>
        <w:caps/>
        <w:color w:val="auto"/>
        <w:sz w:val="20"/>
      </w:rPr>
    </w:lvl>
    <w:lvl w:ilvl="1">
      <w:start w:val="1"/>
      <w:numFmt w:val="decimal"/>
      <w:pStyle w:val="BB-PartHeadingLegal"/>
      <w:suff w:val="nothing"/>
      <w:lvlText w:val="Part %2"/>
      <w:lvlJc w:val="left"/>
      <w:pPr>
        <w:ind w:left="0" w:firstLine="0"/>
      </w:pPr>
      <w:rPr>
        <w:rFonts w:ascii="Arial" w:hAnsi="Arial" w:hint="default"/>
        <w:b/>
        <w:i w:val="0"/>
        <w:caps w:val="0"/>
        <w:sz w:val="20"/>
      </w:rPr>
    </w:lvl>
    <w:lvl w:ilvl="2">
      <w:start w:val="1"/>
      <w:numFmt w:val="decimal"/>
      <w:lvlRestart w:val="1"/>
      <w:pStyle w:val="BB-SLevel2Legal"/>
      <w:suff w:val="nothing"/>
      <w:lvlText w:val="APPENDIX %3"/>
      <w:lvlJc w:val="left"/>
      <w:pPr>
        <w:ind w:left="6380" w:firstLine="0"/>
      </w:pPr>
      <w:rPr>
        <w:rFonts w:ascii="Arial" w:hAnsi="Arial" w:hint="default"/>
        <w:b/>
        <w:i w:val="0"/>
        <w:caps/>
        <w:sz w:val="20"/>
      </w:rPr>
    </w:lvl>
    <w:lvl w:ilvl="3">
      <w:start w:val="1"/>
      <w:numFmt w:val="decimal"/>
      <w:lvlRestart w:val="2"/>
      <w:pStyle w:val="BB-SLevel1Legal"/>
      <w:lvlText w:val="%4"/>
      <w:lvlJc w:val="left"/>
      <w:pPr>
        <w:tabs>
          <w:tab w:val="num" w:pos="720"/>
        </w:tabs>
        <w:ind w:left="720" w:hanging="720"/>
      </w:pPr>
      <w:rPr>
        <w:rFonts w:ascii="Arial" w:hAnsi="Arial" w:hint="default"/>
        <w:sz w:val="20"/>
      </w:rPr>
    </w:lvl>
    <w:lvl w:ilvl="4">
      <w:start w:val="1"/>
      <w:numFmt w:val="decimal"/>
      <w:pStyle w:val="BB-SLevel2Legal"/>
      <w:lvlText w:val="%4.%5"/>
      <w:lvlJc w:val="left"/>
      <w:pPr>
        <w:tabs>
          <w:tab w:val="num" w:pos="720"/>
        </w:tabs>
        <w:ind w:left="720" w:hanging="720"/>
      </w:pPr>
      <w:rPr>
        <w:rFonts w:hint="default"/>
      </w:rPr>
    </w:lvl>
    <w:lvl w:ilvl="5">
      <w:start w:val="1"/>
      <w:numFmt w:val="decimal"/>
      <w:pStyle w:val="BB-SLevel3Legal"/>
      <w:lvlText w:val="%4.%5.%6"/>
      <w:lvlJc w:val="left"/>
      <w:pPr>
        <w:tabs>
          <w:tab w:val="num" w:pos="1701"/>
        </w:tabs>
        <w:ind w:left="1701" w:hanging="981"/>
      </w:pPr>
      <w:rPr>
        <w:rFonts w:hint="default"/>
      </w:rPr>
    </w:lvl>
    <w:lvl w:ilvl="6">
      <w:start w:val="1"/>
      <w:numFmt w:val="lowerLetter"/>
      <w:pStyle w:val="BB-SLevel4Legal"/>
      <w:lvlText w:val="(%7)"/>
      <w:lvlJc w:val="left"/>
      <w:pPr>
        <w:tabs>
          <w:tab w:val="num" w:pos="2268"/>
        </w:tabs>
        <w:ind w:left="2268" w:hanging="567"/>
      </w:pPr>
      <w:rPr>
        <w:rFonts w:hint="default"/>
      </w:rPr>
    </w:lvl>
    <w:lvl w:ilvl="7">
      <w:start w:val="1"/>
      <w:numFmt w:val="lowerRoman"/>
      <w:pStyle w:val="BB-SLevel5Legal"/>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A45886"/>
    <w:multiLevelType w:val="multilevel"/>
    <w:tmpl w:val="B5EA651E"/>
    <w:lvl w:ilvl="0">
      <w:start w:val="1"/>
      <w:numFmt w:val="decimal"/>
      <w:lvlText w:val="Schedule %1"/>
      <w:lvlJc w:val="left"/>
      <w:pPr>
        <w:ind w:left="360" w:hanging="360"/>
      </w:pPr>
      <w:rPr>
        <w:rFonts w:hint="default"/>
        <w:color w:val="000000"/>
      </w:rPr>
    </w:lvl>
    <w:lvl w:ilvl="1">
      <w:start w:val="1"/>
      <w:numFmt w:val="decimal"/>
      <w:lvlText w:val="Part %2"/>
      <w:lvlJc w:val="left"/>
      <w:pPr>
        <w:ind w:left="357" w:hanging="357"/>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720"/>
        </w:tabs>
        <w:ind w:left="720" w:hanging="720"/>
      </w:pPr>
      <w:rPr>
        <w:rFonts w:hint="default"/>
      </w:rPr>
    </w:lvl>
    <w:lvl w:ilvl="4">
      <w:start w:val="1"/>
      <w:numFmt w:val="lowerLetter"/>
      <w:lvlText w:val="(%5)"/>
      <w:lvlJc w:val="left"/>
      <w:pPr>
        <w:tabs>
          <w:tab w:val="num" w:pos="1555"/>
        </w:tabs>
        <w:ind w:left="1555" w:hanging="561"/>
      </w:pPr>
      <w:rPr>
        <w:rFonts w:hint="default"/>
      </w:rPr>
    </w:lvl>
    <w:lvl w:ilvl="5">
      <w:start w:val="1"/>
      <w:numFmt w:val="lowerRoman"/>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36"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37" w15:restartNumberingAfterBreak="0">
    <w:nsid w:val="689E4F78"/>
    <w:multiLevelType w:val="hybridMultilevel"/>
    <w:tmpl w:val="5B9A98B6"/>
    <w:name w:val="Style1"/>
    <w:lvl w:ilvl="0" w:tplc="07965690">
      <w:start w:val="1"/>
      <w:numFmt w:val="decimal"/>
      <w:pStyle w:val="Style1"/>
      <w:lvlText w:val="%1."/>
      <w:lvlJc w:val="left"/>
      <w:pPr>
        <w:tabs>
          <w:tab w:val="num" w:pos="0"/>
        </w:tabs>
        <w:ind w:left="0" w:hanging="5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A14466B"/>
    <w:multiLevelType w:val="hybridMultilevel"/>
    <w:tmpl w:val="2402A666"/>
    <w:lvl w:ilvl="0" w:tplc="64CC70F4">
      <w:start w:val="1"/>
      <w:numFmt w:val="bullet"/>
      <w:pStyle w:val="BulletList1"/>
      <w:lvlText w:val="·"/>
      <w:lvlJc w:val="left"/>
      <w:pPr>
        <w:tabs>
          <w:tab w:val="num" w:pos="360"/>
        </w:tabs>
        <w:ind w:left="360" w:hanging="360"/>
      </w:pPr>
      <w:rPr>
        <w:rFonts w:ascii="Symbol" w:hAnsi="Symbol" w:hint="default"/>
        <w:color w:val="000000"/>
      </w:rPr>
    </w:lvl>
    <w:lvl w:ilvl="1" w:tplc="CF7A0762" w:tentative="1">
      <w:start w:val="1"/>
      <w:numFmt w:val="bullet"/>
      <w:lvlText w:val="·"/>
      <w:lvlJc w:val="left"/>
      <w:pPr>
        <w:tabs>
          <w:tab w:val="num" w:pos="1440"/>
        </w:tabs>
        <w:ind w:left="1440" w:hanging="360"/>
      </w:pPr>
      <w:rPr>
        <w:rFonts w:ascii="Symbol" w:hAnsi="Symbol" w:hint="default"/>
      </w:rPr>
    </w:lvl>
    <w:lvl w:ilvl="2" w:tplc="8994798E" w:tentative="1">
      <w:start w:val="1"/>
      <w:numFmt w:val="bullet"/>
      <w:lvlText w:val="·"/>
      <w:lvlJc w:val="left"/>
      <w:pPr>
        <w:tabs>
          <w:tab w:val="num" w:pos="2160"/>
        </w:tabs>
        <w:ind w:left="2160" w:hanging="360"/>
      </w:pPr>
      <w:rPr>
        <w:rFonts w:ascii="Symbol" w:hAnsi="Symbol" w:hint="default"/>
      </w:rPr>
    </w:lvl>
    <w:lvl w:ilvl="3" w:tplc="9766D38A" w:tentative="1">
      <w:start w:val="1"/>
      <w:numFmt w:val="bullet"/>
      <w:lvlText w:val="·"/>
      <w:lvlJc w:val="left"/>
      <w:pPr>
        <w:tabs>
          <w:tab w:val="num" w:pos="2880"/>
        </w:tabs>
        <w:ind w:left="2880" w:hanging="360"/>
      </w:pPr>
      <w:rPr>
        <w:rFonts w:ascii="Symbol" w:hAnsi="Symbol" w:hint="default"/>
      </w:rPr>
    </w:lvl>
    <w:lvl w:ilvl="4" w:tplc="F8F429F4" w:tentative="1">
      <w:start w:val="1"/>
      <w:numFmt w:val="bullet"/>
      <w:lvlText w:val="o"/>
      <w:lvlJc w:val="left"/>
      <w:pPr>
        <w:tabs>
          <w:tab w:val="num" w:pos="3600"/>
        </w:tabs>
        <w:ind w:left="3600" w:hanging="360"/>
      </w:pPr>
      <w:rPr>
        <w:rFonts w:ascii="Courier New" w:hAnsi="Courier New" w:hint="default"/>
      </w:rPr>
    </w:lvl>
    <w:lvl w:ilvl="5" w:tplc="E88CE932" w:tentative="1">
      <w:start w:val="1"/>
      <w:numFmt w:val="bullet"/>
      <w:lvlText w:val="§"/>
      <w:lvlJc w:val="left"/>
      <w:pPr>
        <w:tabs>
          <w:tab w:val="num" w:pos="4320"/>
        </w:tabs>
        <w:ind w:left="4320" w:hanging="360"/>
      </w:pPr>
      <w:rPr>
        <w:rFonts w:ascii="Wingdings" w:hAnsi="Wingdings" w:hint="default"/>
      </w:rPr>
    </w:lvl>
    <w:lvl w:ilvl="6" w:tplc="B2C0F872" w:tentative="1">
      <w:start w:val="1"/>
      <w:numFmt w:val="bullet"/>
      <w:lvlText w:val="·"/>
      <w:lvlJc w:val="left"/>
      <w:pPr>
        <w:tabs>
          <w:tab w:val="num" w:pos="5040"/>
        </w:tabs>
        <w:ind w:left="5040" w:hanging="360"/>
      </w:pPr>
      <w:rPr>
        <w:rFonts w:ascii="Symbol" w:hAnsi="Symbol" w:hint="default"/>
      </w:rPr>
    </w:lvl>
    <w:lvl w:ilvl="7" w:tplc="BFF0CE86" w:tentative="1">
      <w:start w:val="1"/>
      <w:numFmt w:val="bullet"/>
      <w:lvlText w:val="o"/>
      <w:lvlJc w:val="left"/>
      <w:pPr>
        <w:tabs>
          <w:tab w:val="num" w:pos="5760"/>
        </w:tabs>
        <w:ind w:left="5760" w:hanging="360"/>
      </w:pPr>
      <w:rPr>
        <w:rFonts w:ascii="Courier New" w:hAnsi="Courier New" w:hint="default"/>
      </w:rPr>
    </w:lvl>
    <w:lvl w:ilvl="8" w:tplc="5F3618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5C6544"/>
    <w:multiLevelType w:val="multilevel"/>
    <w:tmpl w:val="98B4A624"/>
    <w:lvl w:ilvl="0">
      <w:start w:val="1"/>
      <w:numFmt w:val="decimal"/>
      <w:pStyle w:val="BB-AnnexHeading"/>
      <w:suff w:val="nothing"/>
      <w:lvlText w:val="ANNEX %1"/>
      <w:lvlJc w:val="left"/>
      <w:pPr>
        <w:ind w:left="0" w:firstLine="0"/>
      </w:pPr>
      <w:rPr>
        <w:rFonts w:hint="default"/>
        <w:b/>
        <w:spacing w:val="0"/>
        <w:w w:val="100"/>
        <w:kern w:val="0"/>
        <w:position w:val="0"/>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65A1973"/>
    <w:multiLevelType w:val="multilevel"/>
    <w:tmpl w:val="95DA3850"/>
    <w:name w:val="03ScheduleNumbering"/>
    <w:lvl w:ilvl="0">
      <w:start w:val="1"/>
      <w:numFmt w:val="decimal"/>
      <w:pStyle w:val="03-ScheduleHeading"/>
      <w:suff w:val="nothing"/>
      <w:lvlText w:val="Schedule %1"/>
      <w:lvlJc w:val="left"/>
      <w:pPr>
        <w:ind w:left="0" w:firstLine="0"/>
      </w:pPr>
      <w:rPr>
        <w:rFonts w:hint="default"/>
      </w:rPr>
    </w:lvl>
    <w:lvl w:ilvl="1">
      <w:start w:val="1"/>
      <w:numFmt w:val="upperRoman"/>
      <w:pStyle w:val="03-SchedulePartHeading"/>
      <w:suff w:val="nothing"/>
      <w:lvlText w:val="Part %2"/>
      <w:lvlJc w:val="left"/>
      <w:pPr>
        <w:ind w:left="0" w:firstLine="0"/>
      </w:pPr>
      <w:rPr>
        <w:rFonts w:hint="default"/>
      </w:rPr>
    </w:lvl>
    <w:lvl w:ilvl="2">
      <w:start w:val="1"/>
      <w:numFmt w:val="decimal"/>
      <w:pStyle w:val="03-S-Level1-BB"/>
      <w:lvlText w:val="%3"/>
      <w:lvlJc w:val="left"/>
      <w:pPr>
        <w:tabs>
          <w:tab w:val="num" w:pos="720"/>
        </w:tabs>
        <w:ind w:left="720" w:hanging="720"/>
      </w:pPr>
      <w:rPr>
        <w:rFonts w:hint="default"/>
      </w:rPr>
    </w:lvl>
    <w:lvl w:ilvl="3">
      <w:start w:val="1"/>
      <w:numFmt w:val="lowerLetter"/>
      <w:pStyle w:val="03-S-Level2-BB"/>
      <w:lvlText w:val="(%4)"/>
      <w:lvlJc w:val="left"/>
      <w:pPr>
        <w:tabs>
          <w:tab w:val="num" w:pos="1440"/>
        </w:tabs>
        <w:ind w:left="1440" w:hanging="720"/>
      </w:pPr>
      <w:rPr>
        <w:rFonts w:hint="default"/>
      </w:rPr>
    </w:lvl>
    <w:lvl w:ilvl="4">
      <w:start w:val="1"/>
      <w:numFmt w:val="lowerRoman"/>
      <w:pStyle w:val="03-S-Level3-BB"/>
      <w:lvlText w:val="(%5)"/>
      <w:lvlJc w:val="left"/>
      <w:pPr>
        <w:tabs>
          <w:tab w:val="num" w:pos="2520"/>
        </w:tabs>
        <w:ind w:left="2160" w:hanging="720"/>
      </w:pPr>
      <w:rPr>
        <w:rFonts w:hint="default"/>
      </w:rPr>
    </w:lvl>
    <w:lvl w:ilvl="5">
      <w:start w:val="1"/>
      <w:numFmt w:val="upperLetter"/>
      <w:pStyle w:val="03-S-Level4-BB"/>
      <w:lvlText w:val="%6"/>
      <w:lvlJc w:val="left"/>
      <w:pPr>
        <w:tabs>
          <w:tab w:val="num" w:pos="2880"/>
        </w:tabs>
        <w:ind w:left="2880" w:hanging="720"/>
      </w:pPr>
      <w:rPr>
        <w:rFonts w:hint="default"/>
      </w:rPr>
    </w:lvl>
    <w:lvl w:ilvl="6">
      <w:start w:val="1"/>
      <w:numFmt w:val="upperRoman"/>
      <w:pStyle w:val="03-S-Level5-BB"/>
      <w:lvlText w:val="%7"/>
      <w:lvlJc w:val="left"/>
      <w:pPr>
        <w:tabs>
          <w:tab w:val="num" w:pos="3600"/>
        </w:tabs>
        <w:ind w:left="3600" w:hanging="720"/>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7A8E5BA7"/>
    <w:multiLevelType w:val="hybridMultilevel"/>
    <w:tmpl w:val="DB2842C2"/>
    <w:lvl w:ilvl="0" w:tplc="A5A8B0C0">
      <w:start w:val="1"/>
      <w:numFmt w:val="lowerLetter"/>
      <w:lvlText w:val="(%1)"/>
      <w:lvlJc w:val="left"/>
      <w:pPr>
        <w:ind w:left="2421" w:hanging="360"/>
      </w:pPr>
      <w:rPr>
        <w:rFonts w:hint="default"/>
        <w:b w:val="0"/>
        <w:bCs w:val="0"/>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4"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abstractNum w:abstractNumId="45" w15:restartNumberingAfterBreak="0">
    <w:nsid w:val="7BB11711"/>
    <w:multiLevelType w:val="hybridMultilevel"/>
    <w:tmpl w:val="3708B32E"/>
    <w:lvl w:ilvl="0" w:tplc="642C5718">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46" w15:restartNumberingAfterBreak="0">
    <w:nsid w:val="7D0A2C6C"/>
    <w:multiLevelType w:val="multilevel"/>
    <w:tmpl w:val="BC0477D4"/>
    <w:lvl w:ilvl="0">
      <w:start w:val="1"/>
      <w:numFmt w:val="decimal"/>
      <w:pStyle w:val="Schedule-Level1"/>
      <w:lvlText w:val="%1."/>
      <w:lvlJc w:val="left"/>
      <w:pPr>
        <w:ind w:left="567" w:hanging="567"/>
      </w:pPr>
      <w:rPr>
        <w:rFonts w:ascii="Arial" w:hAnsi="Arial" w:hint="default"/>
        <w:b/>
        <w:bCs/>
        <w:sz w:val="20"/>
        <w:szCs w:val="22"/>
      </w:rPr>
    </w:lvl>
    <w:lvl w:ilvl="1">
      <w:start w:val="1"/>
      <w:numFmt w:val="decimal"/>
      <w:pStyle w:val="Schedule-Level2"/>
      <w:lvlText w:val="%1.%2."/>
      <w:lvlJc w:val="left"/>
      <w:pPr>
        <w:ind w:left="567" w:hanging="567"/>
      </w:pPr>
      <w:rPr>
        <w:rFonts w:hint="default"/>
        <w:b w:val="0"/>
        <w:bCs w:val="0"/>
      </w:rPr>
    </w:lvl>
    <w:lvl w:ilvl="2">
      <w:start w:val="1"/>
      <w:numFmt w:val="decimal"/>
      <w:pStyle w:val="Schedule-Level3"/>
      <w:lvlText w:val="%1.%2.%3."/>
      <w:lvlJc w:val="left"/>
      <w:pPr>
        <w:ind w:left="1418" w:hanging="851"/>
      </w:pPr>
      <w:rPr>
        <w:rFonts w:hint="default"/>
        <w:b w:val="0"/>
        <w:bCs w:val="0"/>
      </w:rPr>
    </w:lvl>
    <w:lvl w:ilvl="3">
      <w:start w:val="1"/>
      <w:numFmt w:val="decimal"/>
      <w:pStyle w:val="Schedule-Level4"/>
      <w:lvlText w:val="%1.%2.%3.%4."/>
      <w:lvlJc w:val="left"/>
      <w:pPr>
        <w:ind w:left="2552" w:hanging="1134"/>
      </w:pPr>
      <w:rPr>
        <w:rFonts w:hint="default"/>
      </w:rPr>
    </w:lvl>
    <w:lvl w:ilvl="4">
      <w:start w:val="1"/>
      <w:numFmt w:val="decimal"/>
      <w:pStyle w:val="Schedule-Level5"/>
      <w:lvlText w:val="%1.%2.%3.%4.%5."/>
      <w:lvlJc w:val="left"/>
      <w:pPr>
        <w:ind w:left="3969" w:hanging="1417"/>
      </w:pPr>
      <w:rPr>
        <w:rFonts w:hint="default"/>
      </w:rPr>
    </w:lvl>
    <w:lvl w:ilvl="5">
      <w:start w:val="1"/>
      <w:numFmt w:val="decimal"/>
      <w:pStyle w:val="Schedule-Level6"/>
      <w:lvlText w:val="%1.%2.%3.%4.%5.%6."/>
      <w:lvlJc w:val="left"/>
      <w:pPr>
        <w:tabs>
          <w:tab w:val="num" w:pos="5103"/>
        </w:tabs>
        <w:ind w:left="5103" w:hanging="1134"/>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7" w15:restartNumberingAfterBreak="0">
    <w:nsid w:val="7DB56455"/>
    <w:multiLevelType w:val="multilevel"/>
    <w:tmpl w:val="7DB56455"/>
    <w:styleLink w:val="ClauseListStyle"/>
    <w:lvl w:ilvl="0">
      <w:start w:val="1"/>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rPr>
    </w:lvl>
    <w:lvl w:ilvl="4">
      <w:start w:val="1"/>
      <w:numFmt w:val="decimal"/>
      <w:lvlText w:val="%5."/>
      <w:lvlJc w:val="left"/>
      <w:pPr>
        <w:tabs>
          <w:tab w:val="num" w:pos="0"/>
        </w:tabs>
        <w:ind w:left="2520" w:hanging="360"/>
      </w:pPr>
      <w:rPr>
        <w:rFonts w:hint="default"/>
      </w:rPr>
    </w:lvl>
    <w:lvl w:ilvl="5">
      <w:start w:val="1"/>
      <w:numFmt w:val="lowerLetter"/>
      <w:lvlText w:val="%6."/>
      <w:lvlJc w:val="left"/>
      <w:pPr>
        <w:tabs>
          <w:tab w:val="num" w:pos="0"/>
        </w:tabs>
        <w:ind w:left="2880" w:hanging="360"/>
      </w:pPr>
      <w:rPr>
        <w:rFonts w:hint="default"/>
      </w:rPr>
    </w:lvl>
    <w:lvl w:ilvl="6">
      <w:start w:val="1"/>
      <w:numFmt w:val="lowerRoman"/>
      <w:lvlText w:val="%7."/>
      <w:lvlJc w:val="left"/>
      <w:pPr>
        <w:tabs>
          <w:tab w:val="num" w:pos="0"/>
        </w:tabs>
        <w:ind w:left="3240" w:hanging="360"/>
      </w:pPr>
      <w:rPr>
        <w:rFonts w:hint="default"/>
      </w:r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48" w15:restartNumberingAfterBreak="0">
    <w:nsid w:val="7DB56456"/>
    <w:multiLevelType w:val="multilevel"/>
    <w:tmpl w:val="7DB56455"/>
    <w:lvl w:ilvl="0">
      <w:start w:val="1"/>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rPr>
    </w:lvl>
    <w:lvl w:ilvl="4">
      <w:start w:val="1"/>
      <w:numFmt w:val="decimal"/>
      <w:lvlText w:val="%5."/>
      <w:lvlJc w:val="left"/>
      <w:pPr>
        <w:tabs>
          <w:tab w:val="num" w:pos="0"/>
        </w:tabs>
        <w:ind w:left="2520" w:hanging="360"/>
      </w:pPr>
      <w:rPr>
        <w:rFonts w:hint="default"/>
      </w:rPr>
    </w:lvl>
    <w:lvl w:ilvl="5">
      <w:start w:val="1"/>
      <w:numFmt w:val="lowerLetter"/>
      <w:lvlText w:val="%6."/>
      <w:lvlJc w:val="left"/>
      <w:pPr>
        <w:tabs>
          <w:tab w:val="num" w:pos="0"/>
        </w:tabs>
        <w:ind w:left="2880" w:hanging="360"/>
      </w:pPr>
      <w:rPr>
        <w:rFonts w:hint="default"/>
      </w:rPr>
    </w:lvl>
    <w:lvl w:ilvl="6">
      <w:start w:val="1"/>
      <w:numFmt w:val="lowerRoman"/>
      <w:lvlText w:val="%7."/>
      <w:lvlJc w:val="left"/>
      <w:pPr>
        <w:tabs>
          <w:tab w:val="num" w:pos="0"/>
        </w:tabs>
        <w:ind w:left="3240" w:hanging="360"/>
      </w:pPr>
      <w:rPr>
        <w:rFonts w:hint="default"/>
      </w:r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49" w15:restartNumberingAfterBreak="0">
    <w:nsid w:val="7DE0457F"/>
    <w:multiLevelType w:val="hybridMultilevel"/>
    <w:tmpl w:val="073A9EDE"/>
    <w:lvl w:ilvl="0" w:tplc="1888712A">
      <w:start w:val="1"/>
      <w:numFmt w:val="bullet"/>
      <w:pStyle w:val="BB-BulletLega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A937EB"/>
    <w:multiLevelType w:val="multilevel"/>
    <w:tmpl w:val="9A44D07A"/>
    <w:name w:val="Schedules"/>
    <w:lvl w:ilvl="0">
      <w:start w:val="1"/>
      <w:numFmt w:val="decimal"/>
      <w:suff w:val="space"/>
      <w:lvlText w:val="Schedule %1"/>
      <w:lvlJc w:val="left"/>
      <w:pPr>
        <w:ind w:left="0" w:firstLine="0"/>
      </w:pPr>
      <w:rPr>
        <w:rFonts w:hint="default"/>
        <w:caps/>
      </w:rPr>
    </w:lvl>
    <w:lvl w:ilvl="1">
      <w:start w:val="1"/>
      <w:numFmt w:val="decimal"/>
      <w:suff w:val="space"/>
      <w:lvlText w:val="Sub Schedule %2"/>
      <w:lvlJc w:val="left"/>
      <w:pPr>
        <w:ind w:left="0" w:firstLine="0"/>
      </w:pPr>
      <w:rPr>
        <w:rFonts w:hint="default"/>
        <w:caps/>
      </w:rPr>
    </w:lvl>
    <w:lvl w:ilvl="2">
      <w:start w:val="1"/>
      <w:numFmt w:val="upperLetter"/>
      <w:suff w:val="space"/>
      <w:lvlText w:val="Part %3"/>
      <w:lvlJc w:val="left"/>
      <w:pPr>
        <w:ind w:left="0" w:firstLine="0"/>
      </w:pPr>
      <w:rPr>
        <w:rFonts w:hint="default"/>
      </w:rPr>
    </w:lvl>
    <w:lvl w:ilvl="3">
      <w:start w:val="1"/>
      <w:numFmt w:val="decimal"/>
      <w:lvlText w:val="%4."/>
      <w:lvlJc w:val="left"/>
      <w:pPr>
        <w:tabs>
          <w:tab w:val="num" w:pos="709"/>
        </w:tabs>
        <w:ind w:left="709" w:hanging="709"/>
      </w:pPr>
      <w:rPr>
        <w:rFonts w:hint="default"/>
        <w:b w:val="0"/>
        <w:i w:val="0"/>
      </w:rPr>
    </w:lvl>
    <w:lvl w:ilvl="4">
      <w:start w:val="1"/>
      <w:numFmt w:val="decimal"/>
      <w:lvlText w:val="%4.%5"/>
      <w:lvlJc w:val="left"/>
      <w:pPr>
        <w:tabs>
          <w:tab w:val="num" w:pos="709"/>
        </w:tabs>
        <w:ind w:left="709" w:hanging="709"/>
      </w:pPr>
      <w:rPr>
        <w:rFonts w:hint="default"/>
        <w:b w:val="0"/>
        <w:i w:val="0"/>
      </w:rPr>
    </w:lvl>
    <w:lvl w:ilvl="5">
      <w:start w:val="1"/>
      <w:numFmt w:val="decimal"/>
      <w:lvlText w:val="%4.%5.%6"/>
      <w:lvlJc w:val="left"/>
      <w:pPr>
        <w:tabs>
          <w:tab w:val="num" w:pos="1559"/>
        </w:tabs>
        <w:ind w:left="1559" w:hanging="850"/>
      </w:pPr>
      <w:rPr>
        <w:rFonts w:hint="default"/>
        <w:b w:val="0"/>
        <w:i w:val="0"/>
      </w:rPr>
    </w:lvl>
    <w:lvl w:ilvl="6">
      <w:start w:val="1"/>
      <w:numFmt w:val="lowerLetter"/>
      <w:lvlText w:val="(%7)"/>
      <w:lvlJc w:val="left"/>
      <w:pPr>
        <w:tabs>
          <w:tab w:val="num" w:pos="2268"/>
        </w:tabs>
        <w:ind w:left="2268" w:hanging="709"/>
      </w:pPr>
      <w:rPr>
        <w:rFonts w:hint="default"/>
      </w:rPr>
    </w:lvl>
    <w:lvl w:ilvl="7">
      <w:start w:val="1"/>
      <w:numFmt w:val="lowerRoman"/>
      <w:lvlText w:val="(%8)"/>
      <w:lvlJc w:val="left"/>
      <w:pPr>
        <w:tabs>
          <w:tab w:val="num" w:pos="2977"/>
        </w:tabs>
        <w:ind w:left="2977" w:hanging="709"/>
      </w:pPr>
      <w:rPr>
        <w:rFonts w:hint="default"/>
      </w:rPr>
    </w:lvl>
    <w:lvl w:ilvl="8">
      <w:start w:val="1"/>
      <w:numFmt w:val="upperLetter"/>
      <w:lvlText w:val="(%9)"/>
      <w:lvlJc w:val="left"/>
      <w:pPr>
        <w:tabs>
          <w:tab w:val="num" w:pos="3686"/>
        </w:tabs>
        <w:ind w:left="3686" w:hanging="709"/>
      </w:pPr>
      <w:rPr>
        <w:rFonts w:hint="default"/>
      </w:rPr>
    </w:lvl>
  </w:abstractNum>
  <w:num w:numId="1" w16cid:durableId="886839734">
    <w:abstractNumId w:val="29"/>
  </w:num>
  <w:num w:numId="2" w16cid:durableId="1057707181">
    <w:abstractNumId w:val="33"/>
  </w:num>
  <w:num w:numId="3" w16cid:durableId="1695692148">
    <w:abstractNumId w:val="17"/>
  </w:num>
  <w:num w:numId="4" w16cid:durableId="858012304">
    <w:abstractNumId w:val="18"/>
  </w:num>
  <w:num w:numId="5" w16cid:durableId="1334800568">
    <w:abstractNumId w:val="20"/>
  </w:num>
  <w:num w:numId="6" w16cid:durableId="808477178">
    <w:abstractNumId w:val="13"/>
  </w:num>
  <w:num w:numId="7" w16cid:durableId="1193419518">
    <w:abstractNumId w:val="49"/>
  </w:num>
  <w:num w:numId="8" w16cid:durableId="958997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9279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200974">
    <w:abstractNumId w:val="11"/>
  </w:num>
  <w:num w:numId="11" w16cid:durableId="1410349114">
    <w:abstractNumId w:val="21"/>
  </w:num>
  <w:num w:numId="12" w16cid:durableId="1576470596">
    <w:abstractNumId w:val="2"/>
  </w:num>
  <w:num w:numId="13" w16cid:durableId="1048841637">
    <w:abstractNumId w:val="1"/>
  </w:num>
  <w:num w:numId="14" w16cid:durableId="1010959049">
    <w:abstractNumId w:val="0"/>
  </w:num>
  <w:num w:numId="15" w16cid:durableId="157230166">
    <w:abstractNumId w:val="5"/>
  </w:num>
  <w:num w:numId="16" w16cid:durableId="393430594">
    <w:abstractNumId w:val="23"/>
  </w:num>
  <w:num w:numId="17" w16cid:durableId="991956335">
    <w:abstractNumId w:val="30"/>
  </w:num>
  <w:num w:numId="18" w16cid:durableId="166289976">
    <w:abstractNumId w:val="16"/>
  </w:num>
  <w:num w:numId="19" w16cid:durableId="1551839547">
    <w:abstractNumId w:val="22"/>
  </w:num>
  <w:num w:numId="20" w16cid:durableId="941952969">
    <w:abstractNumId w:val="42"/>
  </w:num>
  <w:num w:numId="21" w16cid:durableId="73205736">
    <w:abstractNumId w:val="27"/>
  </w:num>
  <w:num w:numId="22" w16cid:durableId="130441485">
    <w:abstractNumId w:val="10"/>
  </w:num>
  <w:num w:numId="23" w16cid:durableId="590159390">
    <w:abstractNumId w:val="28"/>
  </w:num>
  <w:num w:numId="24" w16cid:durableId="1339036574">
    <w:abstractNumId w:val="7"/>
  </w:num>
  <w:num w:numId="25" w16cid:durableId="1868248462">
    <w:abstractNumId w:val="15"/>
  </w:num>
  <w:num w:numId="26" w16cid:durableId="1457287733">
    <w:abstractNumId w:val="32"/>
  </w:num>
  <w:num w:numId="27" w16cid:durableId="2722538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4866125">
    <w:abstractNumId w:val="37"/>
  </w:num>
  <w:num w:numId="29" w16cid:durableId="801654219">
    <w:abstractNumId w:val="41"/>
  </w:num>
  <w:num w:numId="30" w16cid:durableId="1703939975">
    <w:abstractNumId w:val="8"/>
  </w:num>
  <w:num w:numId="31" w16cid:durableId="1267422798">
    <w:abstractNumId w:val="26"/>
  </w:num>
  <w:num w:numId="32" w16cid:durableId="1768035433">
    <w:abstractNumId w:val="44"/>
  </w:num>
  <w:num w:numId="33" w16cid:durableId="1170411737">
    <w:abstractNumId w:val="36"/>
  </w:num>
  <w:num w:numId="34" w16cid:durableId="1169055295">
    <w:abstractNumId w:val="4"/>
  </w:num>
  <w:num w:numId="35" w16cid:durableId="254900167">
    <w:abstractNumId w:val="6"/>
  </w:num>
  <w:num w:numId="36" w16cid:durableId="2045671012">
    <w:abstractNumId w:val="19"/>
  </w:num>
  <w:num w:numId="37" w16cid:durableId="1161387978">
    <w:abstractNumId w:val="3"/>
  </w:num>
  <w:num w:numId="38" w16cid:durableId="1632133076">
    <w:abstractNumId w:val="9"/>
  </w:num>
  <w:num w:numId="39" w16cid:durableId="84349227">
    <w:abstractNumId w:val="47"/>
  </w:num>
  <w:num w:numId="40" w16cid:durableId="270550083">
    <w:abstractNumId w:val="39"/>
  </w:num>
  <w:num w:numId="41" w16cid:durableId="6393108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3380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1890146">
    <w:abstractNumId w:val="35"/>
  </w:num>
  <w:num w:numId="44" w16cid:durableId="1500997490">
    <w:abstractNumId w:val="40"/>
  </w:num>
  <w:num w:numId="45" w16cid:durableId="66501623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3815649">
    <w:abstractNumId w:val="24"/>
  </w:num>
  <w:num w:numId="47" w16cid:durableId="46688657">
    <w:abstractNumId w:val="25"/>
  </w:num>
  <w:num w:numId="48" w16cid:durableId="652218862">
    <w:abstractNumId w:val="45"/>
  </w:num>
  <w:num w:numId="49" w16cid:durableId="602538839">
    <w:abstractNumId w:val="12"/>
  </w:num>
  <w:num w:numId="50" w16cid:durableId="1719208554">
    <w:abstractNumId w:val="43"/>
  </w:num>
  <w:num w:numId="51" w16cid:durableId="1156527546">
    <w:abstractNumId w:val="48"/>
  </w:num>
  <w:num w:numId="52" w16cid:durableId="1303149778">
    <w:abstractNumId w:val="38"/>
  </w:num>
  <w:num w:numId="53" w16cid:durableId="631054771">
    <w:abstractNumId w:val="34"/>
  </w:num>
  <w:num w:numId="54" w16cid:durableId="10825286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20476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92636453">
    <w:abstractNumId w:val="46"/>
  </w:num>
  <w:num w:numId="57" w16cid:durableId="727531488">
    <w:abstractNumId w:val="14"/>
  </w:num>
  <w:num w:numId="58" w16cid:durableId="5093712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00885439">
    <w:abstractNumId w:val="31"/>
  </w:num>
  <w:num w:numId="60" w16cid:durableId="12308452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895128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487966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16154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335867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552178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97692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645716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1537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4711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271791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855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842503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39190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72750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8702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3355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765181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2478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00963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8628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K1NDI0NDGxMLAwNTVR0lEKTi0uzszPAykwsqwFAC2/e5wtAAAA"/>
    <w:docVar w:name="OutlineMetadata0" w:val="&lt;?xml version=&quot;1.0&quot; encoding=&quot;utf-16&quot;?&gt;_x000d__x000a_&lt;template xmlns:xsi=&quot;http://www.w3.org/2001/XMLSchema-instance&quot; xmlns:xsd=&quot;http://www.w3.org/2001/XMLSchema&quot; id=&quot;0cee53e5-95c3-47a4-a232-5648ac84bc0f&quot; name=&quot;Legal Styles&quot; version=&quot;0&quot; schemaVersion=&quot;1&quot; wordVersion=&quot;14.0&quot; languageIso=&quot;EN&quot; officeId=&quot;66532bea-816d-43bd-a79f-b5e2dd9080b4&quot; helpUrl=&quot;&quot; importData=&quot;false&quot; wizardHeight=&quot;0&quot; wizardWidth=&quot;0&quot; xmlns=&quot;http://iphelion.com/word/outline/&quot;&gt;_x000d__x000a_  &lt;author&gt;_x000d__x000a_    &lt;id&gt;505279a2-fc89-48ae-942f-454e3907968a&lt;/id&gt;_x000d__x000a_    &lt;name&gt;Aimee Glover&lt;/name&gt;_x000d__x000a_    &lt;initials&gt;AG&lt;/initials&gt;_x000d__x000a_    &lt;primaryOffice&gt;Bristol&lt;/primaryOffice&gt;_x000d__x000a_    &lt;primaryOfficeId&gt;00000000-0000-0000-0000-000000000000&lt;/primaryOfficeId&gt;_x000d__x000a_    &lt;phoneNumberFormat&gt;+44 (0) 870 194 XXXX&lt;/phoneNumberFormat&gt;_x000d__x000a_    &lt;faxNumberFormat&gt;+44 (0) 870 194 XXXX&lt;/faxNumberFormat&gt;_x000d__x000a_    &lt;jobDescription&gt;Solicitor&lt;/jobDescription&gt;_x000d__x000a_    &lt;email&gt;aimee.glover@bevanbrittan.com&lt;/email&gt;_x000d__x000a_    &lt;rawDirectLine&gt;4408701943060&lt;/rawDirectLine&gt;_x000d__x000a_    &lt;rawDirectFax&gt;4408701941001&lt;/rawDirectFax&gt;_x000d__x000a_    &lt;login&gt;AGlover&lt;/login&gt;_x000d__x000a_  &lt;/author&gt;_x000d__x000a_  &lt;contentControls&gt;_x000d__x000a_    &lt;contentControl id=&quot;a28a7c33-70df-43b6-a322-a2224dc7a963&quot; name=&quot;DMS.DocIdFormat&quot; assembly=&quot;Outline.Ext.BevanBrittan.DLL&quot; type=&quot;Outline.Ext.BevanBrittan.BBDocIdRenderer&quot; order=&quot;3&quot; active=&quot;true&quot; entityId=&quot;e0f58be3-6844-40ac-93db-9e2c0a8f0178&quot; fieldId=&quot;72904a47-5780-459c-be7a-448f9ad8d6b4&quot; controlType=&quot;plainText&quot; controlEditType=&quot;inline&quot; enclosingBookmark=&quot;false&quot; formatEvaluatorType=&quot;expression&quot; textCase=&quot;ignoreCase&quot; removeControl=&quot;false&quot; ignoreFormatIfEmpty=&quot;false&quot;&gt;_x000d__x000a_      &lt;parameters /&gt;_x000d__x000a_    &lt;/contentControl&gt;_x000d__x000a_  &lt;/contentControls&gt;_x000d__x000a_  &lt;questions&gt;_x000d__x000a_    &lt;question id=&quot;e0f58be3-6844-40ac-93db-9e2c0a8f0178&quot; name=&quot;DMS&quot; assembly=&quot;Iphelion.Outline.Integration.WorkSite.dll&quot; type=&quot;Iphelion.Outline.Integration.WorkSite.ViewModels.SelectWorkSpaceViewModel&quot; order=&quot;0&quot; active=&quot;true&quot; group=&quot;&amp;lt;Default&amp;gt;&quot; resultType=&quot;single&quot; displayType=&quot;All&quot;&gt;_x000d__x000a_      &lt;parameters&gt;_x000d__x000a_        &lt;parameter id=&quot;97953da8-8002-4d31-8cb8-c08d3e67e648&quot; name=&quot;DMS Document Class&quot; type=&quot;System.String, mscorlib, Version=4.0.0.0, Culture=neutral, PublicKeyToken=b77a5c561934e089&quot; order=&quot;999&quot; key=&quot;docType&quot; value=&quot;DOC&quot; /&gt;_x000d__x000a_        &lt;parameter id=&quot;dbf4d533-bf80-4a7a-a5f5-b7e98f9ca49d&quot; name=&quot;DMS Document SubClass&quot; type=&quot;System.String, mscorlib, Version=4.0.0.0, Culture=neutral, PublicKeyToken=b77a5c561934e089&quot; order=&quot;999&quot; key=&quot;docSubType&quot; value=&quot;&quot; /&gt;_x000d__x000a_        &lt;parameter id=&quot;1057ecfd-29cb-4849-b3c1-c0748155e8c0&quot; name=&quot;Doc Id format&quot; type=&quot;System.String, mscorlib, Version=4.0.0.0, Culture=neutral, PublicKeyToken=b77a5c561934e089&quot; order=&quot;999&quot; key=&quot;docIdFormat&quot; value=&quot;&amp;lt;?xml version=&amp;quot;1.0&amp;quot; encoding=&amp;quot;utf-16&amp;quot;?&amp;gt;&amp;#xD;&amp;#xA;&amp;lt;formatString xmlns:xsi=&amp;quot;http://www.w3.org/2001/XMLSchema-instance&amp;quot; xmlns:xsd=&amp;quot;http://www.w3.org/2001/XMLSchema&amp;quot;&amp;gt;&amp;#xD;&amp;#xA;  &amp;lt;type&amp;gt;expression&amp;lt;/type&amp;gt;&amp;#xD;&amp;#xA;  &amp;lt;text&amp;gt;{DMS.Library}-{DMS.DocNumber}-{DMS.DocVersion}&amp;lt;/text&amp;gt;&amp;#xD;&amp;#xA;&amp;lt;/formatString&amp;gt;&quot; argument=&quot;FormatString&quot; /&gt;_x000d__x000a_        &lt;parameter id=&quot;9a9e24dc-47d4-470b-82a2-fc0cf6925f0d&quot; name=&quot;Remember Workspace and Folder&quot; type=&quot;System.Boolean, mscorlib, Version=4.0.0.0, Culture=neutral, PublicKeyToken=b77a5c561934e089&quot; order=&quot;999&quot; key=&quot;rememberWS&quot; value=&quot;False&quot; /&gt;_x000d__x000a_        &lt;parameter id=&quot;538375d8-25ae-4dea-a8d9-de9cfad7f908&quot; name=&quot;Remove Cl/Mt Lead Zeros&quot; type=&quot;System.Boolean, mscorlib, Version=4.0.0.0, Culture=neutral, PublicKeyToken=b77a5c561934e089&quot; order=&quot;999&quot; key=&quot;removeLeadingZeros&quot; value=&quot;True&quot; /&gt;_x000d__x000a_        &lt;parameter id=&quot;01d14cae-fddb-44be-a7dd-8432d22fe265&quot; name=&quot;Order Workspaces alphabetically&quot; type=&quot;System.Boolean, mscorlib, Version=4.0.0.0, Culture=neutral, PublicKeyToken=b77a5c561934e089&quot; order=&quot;999&quot; key=&quot;orderWorkspacesAlphabetically&quot; value=&quot;True&quot; /&gt;_x000d__x000a_        &lt;parameter id=&quot;293c83f0-abeb-455e-9efe-a0b9a08bbea1&quot; name=&quot;Default Folder&quot; type=&quot;System.String, mscorlib, Version=4.0.0.0, Culture=neutral, PublicKeyToken=b77a5c561934e089&quot; order=&quot;999&quot; key=&quot;defaultFolder&quot; value=&quot;&quot; /&gt;_x000d__x000a_        &lt;parameter id=&quot;530ebd40-befa-4497-8e41-d7d85410edf9&quot; name=&quot;Do not display if valid&quot; type=&quot;System.Boolean, mscorlib, Version=4.0.0.0, Culture=neutral, PublicKeyToken=b77a5c561934e089&quot; order=&quot;999&quot; key=&quot;invisibleIfValid&quot; value=&quot;False&quot; /&gt;_x000d__x000a_        &lt;parameter id=&quot;cd108444-5363-495c-b1ab-e98bd44fa5c5&quot; name=&quot;Show author lookup&quot; type=&quot;System.Boolean, mscorlib, Version=4.0.0.0, Culture=neutral, PublicKeyToken=b77a5c561934e089&quot; order=&quot;999&quot; key=&quot;showAuthor&quot; value=&quot;False&quot; /&gt;_x000d__x000a_        &lt;parameter id=&quot;ea03bafc-bfe6-445a-9f73-275d6b7e40a7&quot; name=&quot;Author field&quot; type=&quot;Iphelion.Outline.Model.Entities.ParameterFieldDescriptor, Iphelion.Outline.Model, Version=1.2.8.2, Culture=neutral, PublicKeyToken=null&quot; order=&quot;999&quot; key=&quot;authorField&quot; value=&quot;&quot; /&gt;_x000d__x000a_        &lt;parameter id=&quot;2b955e10-f707-4fd5-94ba-b0d44e890328&quot; name=&quot;Show document title&quot; type=&quot;System.Boolean, mscorlib, Version=4.0.0.0, Culture=neutral, PublicKeyToken=b77a5c561934e089&quot; order=&quot;999&quot; key=&quot;showTitle&quot; value=&quot;True&quot; /&gt;_x000d__x000a_      &lt;/parameters&gt;_x000d__x000a_    &lt;/question&gt;_x000d__x000a_  &lt;/questions&gt;_x000d__x000a_  &lt;commands&gt;_x000d__x000a_    &lt;command id=&quot;a97bd7ea-517d-4608-ba03-41b196cf89f5&quot; name=&quot;Show Question Form&quot; assembly=&quot;Iphelion.Outline.Model.DLL&quot; type=&quot;Iphelion.Outline.Model.Commands.ShowFormCommand&quot; order=&quot;0&quot; active=&quot;true&quot; commandType=&quot;startup&quot;&gt;_x000d__x000a_      &lt;parameters&gt;_x000d__x000a_        &lt;parameter id=&quot;5adb1dca-b52e-4703-b7d0-dcbb9a885fb2&quot; name=&quot;Assembly name&quot; type=&quot;System.String, mscorlib, Version=4.0.0.0, Culture=neutral, PublicKeyToken=b77a5c561934e089&quot; order=&quot;999&quot; key=&quot;assembly&quot; value=&quot;Iphelion.Outline.Controls.dll&quot; /&gt;_x000d__x000a_        &lt;parameter id=&quot;4d175caa-6589-4854-9028-8caa069910db&quot; name=&quot;Type name&quot; type=&quot;System.String, mscorlib, Version=4.0.0.0, Culture=neutral, PublicKeyToken=b77a5c561934e089&quot; order=&quot;999&quot; key=&quot;type&quot; value=&quot;Iphelion.Outline.Controls.QuestionForm&quot; /&gt;_x000d__x000a_      &lt;/parameters&gt;_x000d__x000a_    &lt;/command&gt;_x000d__x000a_    &lt;command id=&quot;30062d96-4b55-4828-93a7-81ed7b372a93&quot; name=&quot;Close document command&quot; assembly=&quot;Iphelion.Outline.Word2010.DLL&quot; type=&quot;Iphelion.Outline.Word2010.Commands.CloseDocumentCommand&quot; order=&quot;1&quot; active=&quot;true&quot; commandType=&quot;startup&quot;&gt;_x000d__x000a_      &lt;parameters&gt;_x000d__x000a_        &lt;parameter id=&quot;bfdbc2ba-a57e-411f-a7b4-cc7865455c7e&quot; name=&quot;Check question&quot; type=&quot;System.Boolean, mscorlib, Version=4.0.0.0, Culture=neutral, PublicKeyToken=b77a5c561934e089&quot; order=&quot;999&quot; key=&quot;checkUserInput&quot; value=&quot;false&quot; /&gt;_x000d__x000a_      &lt;/parameters&gt;_x000d__x000a_    &lt;/command&gt;_x000d__x000a_    &lt;command id=&quot;3523d02e-31d6-4971-8a49-eb612cbeb54a&quot; name=&quot;Render fields to document&quot; assembly=&quot;Iphelion.Outline.Model.DLL&quot; type=&quot;Iphelion.Outline.Model.Commands.RenderDocumentCommand&quot; order=&quot;2&quot; active=&quot;true&quot; commandType=&quot;startup&quot;&gt;_x000d__x000a_      &lt;parameters&gt;_x000d__x000a_        &lt;parameter id=&quot;13094c94-d20d-456c-b3d0-563d14197bc0&quot; name=&quot;First order value&quot; type=&quot;System.Int32, mscorlib, Version=4.0.0.0, Culture=neutral, PublicKeyToken=b77a5c561934e089&quot; order=&quot;999&quot; key=&quot;startOrder&quot; value=&quot;0&quot; /&gt;_x000d__x000a_        &lt;parameter id=&quot;ea2d0370-6fd1-460b-9ee3-0321b4b74057&quot; name=&quot;Last order value&quot; type=&quot;System.Int32, mscorlib, Version=4.0.0.0, Culture=neutral, PublicKeyToken=b77a5c561934e089&quot; order=&quot;999&quot; key=&quot;endOrder&quot; value=&quot;5&quot; /&gt;_x000d__x000a_      &lt;/parameters&gt;_x000d__x000a_    &lt;/command&gt;_x000d__x000a_    &lt;command id=&quot;58750e68-fcff-4009-a150-d4dc3b2c5fe6&quot; name=&quot;Save to WorkSite&quot; assembly=&quot;Iphelion.Outline.Integration.WorkSite.dll&quot; type=&quot;Iphelion.Outline.Integration.WorkSite.SaveToDmsCommand&quot; order=&quot;3&quot; active=&quot;true&quot; commandType=&quot;startup&quot;&gt;_x000d__x000a_      &lt;parameters&gt;_x000d__x000a_        &lt;parameter id=&quot;103db756-b45f-4b54-af5b-ddb07c4775cb&quot; name=&quot;Author Field&quot; type=&quot;Iphelion.Outline.Model.Entities.ParameterFieldDescriptor, Iphelion.Outline.Model, Version=1.2.8.2, Culture=neutral, PublicKeyToken=null&quot; order=&quot;999&quot; key=&quot;authorField&quot; value=&quot;e8cb825f-c55f-4f63-b12a-5bdbaafb3156|1b93f216-965e-4a52-a175-6e2064bf491e&quot; /&gt;_x000d__x000a_        &lt;parameter id=&quot;3c6e20d6-0d88-447e-b244-6d40ecab0672&quot; name=&quot;Default Folder&quot; type=&quot;System.String, mscorlib, Version=4.0.0.0, Culture=neutral, PublicKeyToken=b77a5c561934e089&quot; order=&quot;999&quot; key=&quot;defaultFolder&quot; value=&quot;&quot; /&gt;_x000d__x000a_        &lt;parameter id=&quot;734d961f-9945-4b8c-afa2-8a0e2b6ae5fe&quot; name=&quot;Document title field&quot; type=&quot;Iphelion.Outline.Model.Entities.ParameterFieldDescriptor, Iphelion.Outline.Model, Version=1.2.8.2, Culture=neutral, PublicKeyToken=null&quot; order=&quot;999&quot; key=&quot;titleField&quot; value=&quot;&quot; /&gt;_x000d__x000a_      &lt;/parameters&gt;_x000d__x000a_    &lt;/command&gt;_x000d__x000a_    &lt;command id=&quot;f6e9d2fb-bdc2-433c-934b-35921086a1de&quot; name=&quot;Show Question Form&quot; assembly=&quot;Iphelion.Outline.Model.DLL&quot; type=&quot;Iphelion.Outline.Model.Commands.ShowFormCommand&quot; order=&quot;0&quot; active=&quot;true&quot; commandType=&quot;relaunch&quot;&gt;_x000d__x000a_      &lt;parameters&gt;_x000d__x000a_        &lt;parameter id=&quot;af8a5383-b3ef-41dc-96d5-574302648dbe&quot; name=&quot;Assembly name&quot; type=&quot;System.String, mscorlib, Version=4.0.0.0, Culture=neutral, PublicKeyToken=b77a5c561934e089&quot; order=&quot;999&quot; key=&quot;assembly&quot; value=&quot;Iphelion.Outline.Controls.dll&quot; /&gt;_x000d__x000a_        &lt;parameter id=&quot;323458da-ad22-49ff-982e-727c7cfd1de5&quot; name=&quot;Type name&quot; type=&quot;System.String, mscorlib, Version=4.0.0.0, Culture=neutral, PublicKeyToken=b77a5c561934e089&quot; order=&quot;999&quot; key=&quot;type&quot; value=&quot;Iphelion.Outline.Controls.QuestionForm&quot; /&gt;_x000d__x000a_      &lt;/parameters&gt;_x000d__x000a_    &lt;/command&gt;_x000d__x000a_    &lt;command id=&quot;c0eee548-270c-4a24-9c91-ca75170d4788&quot; name=&quot;Render fields to document&quot; assembly=&quot;Iphelion.Outline.Model.DLL&quot; type=&quot;Iphelion.Outline.Model.Commands.RenderDocumentCommand&quot; order=&quot;1&quot; active=&quot;true&quot; commandType=&quot;relaunch&quot;&gt;_x000d__x000a_      &lt;parameters&gt;_x000d__x000a_        &lt;parameter id=&quot;fab4b01c-4d28-45a4-b81f-b0d16cda4c94&quot; name=&quot;First order value&quot; type=&quot;System.Int32, mscorlib, Version=4.0.0.0, Culture=neutral, PublicKeyToken=b77a5c561934e089&quot; order=&quot;999&quot; key=&quot;startOrder&quot; value=&quot;0&quot; /&gt;_x000d__x000a_        &lt;parameter id=&quot;2bf8fca7-1576-47f8-bdc6-e0dd58030e97&quot; name=&quot;Last order value&quot; type=&quot;System.Int32, mscorlib, Version=4.0.0.0, Culture=neutral, PublicKeyToken=b77a5c561934e089&quot; order=&quot;999&quot; key=&quot;endOrder&quot; value=&quot;5&quot; /&gt;_x000d__x000a_      &lt;/parameters&gt;_x000d__x000a_    &lt;/command&gt;_x000d__x000a_  &lt;/commands&gt;_x000d__x000a_  &lt;fields&gt;_x000d__x000a_    &lt;field id=&quot;e8cb825f-c55f-4f63-b12a-5bdbaafb3156&quot; name=&quot;Login&quot; type=&quot;&quot; order=&quot;999&quot; entityId=&quot;1b93f216-965e-4a52-a175-6e2064bf491e&quot; linkedEntityId=&quot;00000000-0000-0000-0000-000000000000&quot; linkedFieldId=&quot;00000000-0000-0000-0000-000000000000&quot; index=&quot;0&quot; fieldType=&quot;coi&quot; formatEvaluatorType=&quot;formatString&quot; hidden=&quot;false&quot;&gt;EGillingham&lt;mappings /&gt;&lt;/field&gt;_x000d__x000a_    &lt;field id=&quot;af020c1a-f826-494c-bbaa-2100b39770a7&quot; name=&quot;Client&quot; type=&quot;&quot; order=&quot;999&quot; entityId=&quot;e0f58be3-6844-40ac-93db-9e2c0a8f0178&quot; linkedEntityId=&quot;00000000-0000-0000-0000-000000000000&quot; linkedFieldId=&quot;00000000-0000-0000-0000-000000000000&quot; index=&quot;0&quot; fieldType=&quot;question&quot; formatEvaluatorType=&quot;formatString&quot; coiDocumentField=&quot;Client&quot; hidden=&quot;false&quot;&gt;_x000d__x000a_      &lt;mappings /&gt;_x000d__x000a_    &lt;/field&gt;_x000d__x000a_    &lt;field id=&quot;d1a0c03d-0258-47ac-bb6d-458a78e56474&quot; name=&quot;ClientName&quot; type=&quot;&quot; order=&quot;999&quot; entityId=&quot;e0f58be3-6844-40ac-93db-9e2c0a8f0178&quot; linkedEntityId=&quot;00000000-0000-0000-0000-000000000000&quot; linkedFieldId=&quot;00000000-0000-0000-0000-000000000000&quot; index=&quot;0&quot; fieldType=&quot;question&quot; formatEvaluatorType=&quot;formatString&quot; coiDocumentField=&quot;ClientName&quot; hidden=&quot;false&quot;&gt;_x000d__x000a_      &lt;mappings /&gt;_x000d__x000a_    &lt;/field&gt;_x000d__x000a_    &lt;field id=&quot;362ddceb-8fc2-4ead-b535-ed9e83598384&quot; name=&quot;Matter&quot; type=&quot;&quot; order=&quot;999&quot; entityId=&quot;e0f58be3-6844-40ac-93db-9e2c0a8f0178&quot; linkedEntityId=&quot;00000000-0000-0000-0000-000000000000&quot; linkedFieldId=&quot;00000000-0000-0000-0000-000000000000&quot; index=&quot;0&quot; fieldType=&quot;question&quot; formatEvaluatorType=&quot;formatString&quot; coiDocumentField=&quot;Matter&quot; hidden=&quot;false&quot;&gt;_x000d__x000a_      &lt;mappings /&gt;_x000d__x000a_    &lt;/field&gt;_x000d__x000a_    &lt;field id=&quot;a3eef514-247f-4281-b6a2-3b4d34bc68cf&quot; name=&quot;MatterName&quot; type=&quot;&quot; order=&quot;999&quot; entityId=&quot;e0f58be3-6844-40ac-93db-9e2c0a8f0178&quot; linkedEntityId=&quot;00000000-0000-0000-0000-000000000000&quot; linkedFieldId=&quot;00000000-0000-0000-0000-000000000000&quot; index=&quot;0&quot; fieldType=&quot;question&quot; formatEvaluatorType=&quot;formatString&quot; coiDocumentField=&quot;MatterName&quot; hidden=&quot;false&quot;&gt;_x000d__x000a_      &lt;mappings /&gt;_x000d__x000a_    &lt;/field&gt;_x000d__x000a_    &lt;field id=&quot;9a9269ae-1d5b-4365-9da1-637c5f330a8f&quot; name=&quot;Author&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a002e78a-8e18-4375-bef7-9f687e931f65&quot; name=&quot;Title&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64ff0036-a6af-4b11-a4ea-402a2f273e21&quot; name=&quot;DocType&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7abea0f8-46b7-4968-bb12-04a899f0d778&quot; name=&quot;DocSubType&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01a5919e-9f80-47f4-93c4-a97878088c9c&quot; name=&quot;Server&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2fef3f19-232d-4142-b525-11d8a76a6e9b&quot; name=&quot;Library&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388a1e13-9978-4547-8c39-29b89a11d72a&quot; name=&quot;WorkspaceId&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d8d8a1b7-29f2-4184-b4bb-94e86811b1dc&quot; name=&quot;DocFolderId&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a1f231ea-a00f-4606-9fab-d2acd859d3ad&quot; name=&quot;DocNumber&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c9094b9c-52fd-4403-bb83-9bb3ab5368ad&quot; name=&quot;DocVersion&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72904a47-5780-459c-be7a-448f9ad8d6b4&quot; name=&quot;DocIdFormat&quot; type=&quot;&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9016353d-0ab3-451f-9828-3fee96cf68ba&quot; name=&quot;Connected&quot; type=&quot;System.Boolean, mscorlib, Version=4.0.0.0, Culture=neutral, PublicKeyToken=b77a5c561934e089&quot; order=&quot;999&quot; entityId=&quot;e0f58be3-6844-40ac-93db-9e2c0a8f0178&quot; linkedEntityId=&quot;00000000-0000-0000-0000-000000000000&quot; linkedFieldId=&quot;00000000-0000-0000-0000-000000000000&quot; index=&quot;0&quot; fieldType=&quot;question&quot; formatEvaluatorType=&quot;formatString&quot; hidden=&quot;false&quot;&gt;False&lt;mappings /&gt;&lt;/field&gt;_x000d__x000a_  &lt;/fields&gt;_x000d__x000a_  &lt;printConfiguration supportCustomPrint=&quot;true&quot; showPrintSettings=&quot;true&quot; showPrintOptions=&quot;true&quot; enableCostRecovery=&quot;false&quot;&gt;_x000d__x000a_    &lt;profiles /&gt;_x000d__x000a_  &lt;/printConfiguration&gt;_x000d__x000a_&lt;/template&gt;"/>
  </w:docVars>
  <w:rsids>
    <w:rsidRoot w:val="00E76185"/>
    <w:rsid w:val="000008E5"/>
    <w:rsid w:val="00000BEB"/>
    <w:rsid w:val="000016B6"/>
    <w:rsid w:val="000032C6"/>
    <w:rsid w:val="00004658"/>
    <w:rsid w:val="000056C9"/>
    <w:rsid w:val="00007184"/>
    <w:rsid w:val="000075B8"/>
    <w:rsid w:val="00011D54"/>
    <w:rsid w:val="000121A1"/>
    <w:rsid w:val="00013939"/>
    <w:rsid w:val="00013C5E"/>
    <w:rsid w:val="000150F8"/>
    <w:rsid w:val="00015BE9"/>
    <w:rsid w:val="00015FD5"/>
    <w:rsid w:val="00016596"/>
    <w:rsid w:val="000166EA"/>
    <w:rsid w:val="00016EED"/>
    <w:rsid w:val="0002108A"/>
    <w:rsid w:val="00021A56"/>
    <w:rsid w:val="00022639"/>
    <w:rsid w:val="00024B89"/>
    <w:rsid w:val="00033570"/>
    <w:rsid w:val="0003439F"/>
    <w:rsid w:val="000349DD"/>
    <w:rsid w:val="00040261"/>
    <w:rsid w:val="000402A9"/>
    <w:rsid w:val="000405AA"/>
    <w:rsid w:val="00040AC4"/>
    <w:rsid w:val="00040AF6"/>
    <w:rsid w:val="00040DEE"/>
    <w:rsid w:val="00044689"/>
    <w:rsid w:val="00044C6D"/>
    <w:rsid w:val="00045243"/>
    <w:rsid w:val="0004654A"/>
    <w:rsid w:val="0004725E"/>
    <w:rsid w:val="000474D2"/>
    <w:rsid w:val="00047E4F"/>
    <w:rsid w:val="000509B1"/>
    <w:rsid w:val="00050FC3"/>
    <w:rsid w:val="000539BE"/>
    <w:rsid w:val="00053A1E"/>
    <w:rsid w:val="00053D93"/>
    <w:rsid w:val="0005413C"/>
    <w:rsid w:val="000551C8"/>
    <w:rsid w:val="00056911"/>
    <w:rsid w:val="00057905"/>
    <w:rsid w:val="00061100"/>
    <w:rsid w:val="00061491"/>
    <w:rsid w:val="00061DB5"/>
    <w:rsid w:val="0006282E"/>
    <w:rsid w:val="000629ED"/>
    <w:rsid w:val="00062AA8"/>
    <w:rsid w:val="00062AC5"/>
    <w:rsid w:val="00062E7E"/>
    <w:rsid w:val="0006392E"/>
    <w:rsid w:val="00064B11"/>
    <w:rsid w:val="00065067"/>
    <w:rsid w:val="0006533C"/>
    <w:rsid w:val="00065A57"/>
    <w:rsid w:val="00065B34"/>
    <w:rsid w:val="00066F25"/>
    <w:rsid w:val="0007024E"/>
    <w:rsid w:val="00070646"/>
    <w:rsid w:val="00071212"/>
    <w:rsid w:val="000725D0"/>
    <w:rsid w:val="00074839"/>
    <w:rsid w:val="000760D2"/>
    <w:rsid w:val="000768E4"/>
    <w:rsid w:val="0007750D"/>
    <w:rsid w:val="00077C85"/>
    <w:rsid w:val="00080130"/>
    <w:rsid w:val="000809D2"/>
    <w:rsid w:val="00081CE3"/>
    <w:rsid w:val="00082240"/>
    <w:rsid w:val="00082491"/>
    <w:rsid w:val="00082C6D"/>
    <w:rsid w:val="00083DD8"/>
    <w:rsid w:val="00085495"/>
    <w:rsid w:val="0008565C"/>
    <w:rsid w:val="00086F85"/>
    <w:rsid w:val="00087F1A"/>
    <w:rsid w:val="00090EEA"/>
    <w:rsid w:val="00091B65"/>
    <w:rsid w:val="0009273B"/>
    <w:rsid w:val="00092E75"/>
    <w:rsid w:val="00093450"/>
    <w:rsid w:val="00095FB4"/>
    <w:rsid w:val="00096E11"/>
    <w:rsid w:val="00097E9C"/>
    <w:rsid w:val="000A00AA"/>
    <w:rsid w:val="000A0881"/>
    <w:rsid w:val="000A13ED"/>
    <w:rsid w:val="000A1F1F"/>
    <w:rsid w:val="000A1F36"/>
    <w:rsid w:val="000A21A9"/>
    <w:rsid w:val="000A24BC"/>
    <w:rsid w:val="000A2FB5"/>
    <w:rsid w:val="000A33EC"/>
    <w:rsid w:val="000A5158"/>
    <w:rsid w:val="000A5490"/>
    <w:rsid w:val="000A5E88"/>
    <w:rsid w:val="000A6ED3"/>
    <w:rsid w:val="000A7D9E"/>
    <w:rsid w:val="000A7F7C"/>
    <w:rsid w:val="000B016F"/>
    <w:rsid w:val="000B028F"/>
    <w:rsid w:val="000B0B9E"/>
    <w:rsid w:val="000B14E9"/>
    <w:rsid w:val="000B1F65"/>
    <w:rsid w:val="000B3A28"/>
    <w:rsid w:val="000B4575"/>
    <w:rsid w:val="000B659A"/>
    <w:rsid w:val="000B7144"/>
    <w:rsid w:val="000B79CC"/>
    <w:rsid w:val="000C01A2"/>
    <w:rsid w:val="000C3C5B"/>
    <w:rsid w:val="000C3E2F"/>
    <w:rsid w:val="000C4754"/>
    <w:rsid w:val="000C5C1B"/>
    <w:rsid w:val="000D0F9C"/>
    <w:rsid w:val="000D115E"/>
    <w:rsid w:val="000D3090"/>
    <w:rsid w:val="000D5194"/>
    <w:rsid w:val="000D5AD3"/>
    <w:rsid w:val="000D670B"/>
    <w:rsid w:val="000E0D51"/>
    <w:rsid w:val="000E3D4B"/>
    <w:rsid w:val="000E3E49"/>
    <w:rsid w:val="000E4A1D"/>
    <w:rsid w:val="000E4BD4"/>
    <w:rsid w:val="000E4D15"/>
    <w:rsid w:val="000E4FF6"/>
    <w:rsid w:val="000E5287"/>
    <w:rsid w:val="000E69A2"/>
    <w:rsid w:val="000E78F1"/>
    <w:rsid w:val="000F0791"/>
    <w:rsid w:val="000F12F0"/>
    <w:rsid w:val="000F1D9E"/>
    <w:rsid w:val="000F3B4B"/>
    <w:rsid w:val="000F4E07"/>
    <w:rsid w:val="000F53AA"/>
    <w:rsid w:val="000F65E3"/>
    <w:rsid w:val="000F7678"/>
    <w:rsid w:val="000F77E3"/>
    <w:rsid w:val="00100569"/>
    <w:rsid w:val="00100B2C"/>
    <w:rsid w:val="00100FDA"/>
    <w:rsid w:val="00101BC7"/>
    <w:rsid w:val="001038EE"/>
    <w:rsid w:val="00103D4F"/>
    <w:rsid w:val="00104C91"/>
    <w:rsid w:val="00104E40"/>
    <w:rsid w:val="00105528"/>
    <w:rsid w:val="00106819"/>
    <w:rsid w:val="00106AF1"/>
    <w:rsid w:val="0010717A"/>
    <w:rsid w:val="00111570"/>
    <w:rsid w:val="001122B3"/>
    <w:rsid w:val="001135E2"/>
    <w:rsid w:val="00113F57"/>
    <w:rsid w:val="00114A42"/>
    <w:rsid w:val="001162FC"/>
    <w:rsid w:val="001163FE"/>
    <w:rsid w:val="00116DE5"/>
    <w:rsid w:val="0011786B"/>
    <w:rsid w:val="00120098"/>
    <w:rsid w:val="00120A79"/>
    <w:rsid w:val="00121C65"/>
    <w:rsid w:val="001243B3"/>
    <w:rsid w:val="00124625"/>
    <w:rsid w:val="00125E10"/>
    <w:rsid w:val="00130862"/>
    <w:rsid w:val="00130BF5"/>
    <w:rsid w:val="00131813"/>
    <w:rsid w:val="001319AB"/>
    <w:rsid w:val="0013323E"/>
    <w:rsid w:val="00134FEE"/>
    <w:rsid w:val="00135971"/>
    <w:rsid w:val="00135B8C"/>
    <w:rsid w:val="00137048"/>
    <w:rsid w:val="00140A43"/>
    <w:rsid w:val="00141374"/>
    <w:rsid w:val="00141FF2"/>
    <w:rsid w:val="00142671"/>
    <w:rsid w:val="0014269D"/>
    <w:rsid w:val="00142F75"/>
    <w:rsid w:val="00143034"/>
    <w:rsid w:val="001435D9"/>
    <w:rsid w:val="00144BB0"/>
    <w:rsid w:val="00145482"/>
    <w:rsid w:val="0014703C"/>
    <w:rsid w:val="00147625"/>
    <w:rsid w:val="00147973"/>
    <w:rsid w:val="001506F9"/>
    <w:rsid w:val="001522E6"/>
    <w:rsid w:val="001529D9"/>
    <w:rsid w:val="00153B43"/>
    <w:rsid w:val="00153D7A"/>
    <w:rsid w:val="00154ACE"/>
    <w:rsid w:val="00155455"/>
    <w:rsid w:val="00155EE7"/>
    <w:rsid w:val="001567F8"/>
    <w:rsid w:val="001578AD"/>
    <w:rsid w:val="001605A7"/>
    <w:rsid w:val="00160F26"/>
    <w:rsid w:val="00160F2D"/>
    <w:rsid w:val="001618C9"/>
    <w:rsid w:val="00165A30"/>
    <w:rsid w:val="001700D7"/>
    <w:rsid w:val="00170619"/>
    <w:rsid w:val="00171228"/>
    <w:rsid w:val="001809AE"/>
    <w:rsid w:val="00182942"/>
    <w:rsid w:val="001833AF"/>
    <w:rsid w:val="00185D22"/>
    <w:rsid w:val="00185FB1"/>
    <w:rsid w:val="00186CFC"/>
    <w:rsid w:val="00186EAD"/>
    <w:rsid w:val="001878E1"/>
    <w:rsid w:val="00187C45"/>
    <w:rsid w:val="00187F0D"/>
    <w:rsid w:val="00191E8F"/>
    <w:rsid w:val="00191EFD"/>
    <w:rsid w:val="0019290E"/>
    <w:rsid w:val="00192E51"/>
    <w:rsid w:val="001935B8"/>
    <w:rsid w:val="00194099"/>
    <w:rsid w:val="001953E8"/>
    <w:rsid w:val="0019556E"/>
    <w:rsid w:val="001976A3"/>
    <w:rsid w:val="001A05DF"/>
    <w:rsid w:val="001A145B"/>
    <w:rsid w:val="001A235E"/>
    <w:rsid w:val="001A3562"/>
    <w:rsid w:val="001A5525"/>
    <w:rsid w:val="001A5716"/>
    <w:rsid w:val="001A6083"/>
    <w:rsid w:val="001B2BB4"/>
    <w:rsid w:val="001B3210"/>
    <w:rsid w:val="001B3F1E"/>
    <w:rsid w:val="001B46F8"/>
    <w:rsid w:val="001B5D53"/>
    <w:rsid w:val="001B69FA"/>
    <w:rsid w:val="001C1065"/>
    <w:rsid w:val="001C1FCE"/>
    <w:rsid w:val="001C4028"/>
    <w:rsid w:val="001C494F"/>
    <w:rsid w:val="001C4EAA"/>
    <w:rsid w:val="001C4F86"/>
    <w:rsid w:val="001C50A6"/>
    <w:rsid w:val="001C5507"/>
    <w:rsid w:val="001C596B"/>
    <w:rsid w:val="001C5ED2"/>
    <w:rsid w:val="001C6855"/>
    <w:rsid w:val="001C753B"/>
    <w:rsid w:val="001C7D7F"/>
    <w:rsid w:val="001D2C75"/>
    <w:rsid w:val="001D2E27"/>
    <w:rsid w:val="001D5292"/>
    <w:rsid w:val="001E17C7"/>
    <w:rsid w:val="001E2933"/>
    <w:rsid w:val="001E3509"/>
    <w:rsid w:val="001E3B5F"/>
    <w:rsid w:val="001E4589"/>
    <w:rsid w:val="001E4F9D"/>
    <w:rsid w:val="001E549D"/>
    <w:rsid w:val="001E587F"/>
    <w:rsid w:val="001E6571"/>
    <w:rsid w:val="001E68BF"/>
    <w:rsid w:val="001E7AEC"/>
    <w:rsid w:val="001E7DB8"/>
    <w:rsid w:val="001F0237"/>
    <w:rsid w:val="001F1CDF"/>
    <w:rsid w:val="001F2027"/>
    <w:rsid w:val="001F2871"/>
    <w:rsid w:val="001F528D"/>
    <w:rsid w:val="001F53CC"/>
    <w:rsid w:val="001F53EC"/>
    <w:rsid w:val="001F60D1"/>
    <w:rsid w:val="001F6276"/>
    <w:rsid w:val="001F6F63"/>
    <w:rsid w:val="001F7A64"/>
    <w:rsid w:val="001F7C98"/>
    <w:rsid w:val="002001E7"/>
    <w:rsid w:val="00200862"/>
    <w:rsid w:val="0020198F"/>
    <w:rsid w:val="00202C26"/>
    <w:rsid w:val="0020375F"/>
    <w:rsid w:val="00203C72"/>
    <w:rsid w:val="00203DC1"/>
    <w:rsid w:val="00205998"/>
    <w:rsid w:val="00206613"/>
    <w:rsid w:val="00207C81"/>
    <w:rsid w:val="00210E90"/>
    <w:rsid w:val="00211EDA"/>
    <w:rsid w:val="00212E64"/>
    <w:rsid w:val="00212E91"/>
    <w:rsid w:val="002140EF"/>
    <w:rsid w:val="002153DD"/>
    <w:rsid w:val="00216448"/>
    <w:rsid w:val="00216968"/>
    <w:rsid w:val="002174C3"/>
    <w:rsid w:val="002176C0"/>
    <w:rsid w:val="0022064B"/>
    <w:rsid w:val="00220B0C"/>
    <w:rsid w:val="00221C32"/>
    <w:rsid w:val="00221FAF"/>
    <w:rsid w:val="00222D74"/>
    <w:rsid w:val="00223547"/>
    <w:rsid w:val="00223712"/>
    <w:rsid w:val="00223E56"/>
    <w:rsid w:val="00224835"/>
    <w:rsid w:val="0022557F"/>
    <w:rsid w:val="00225B8E"/>
    <w:rsid w:val="0023089D"/>
    <w:rsid w:val="0023098A"/>
    <w:rsid w:val="00233BC3"/>
    <w:rsid w:val="002345E7"/>
    <w:rsid w:val="00235B55"/>
    <w:rsid w:val="00235E62"/>
    <w:rsid w:val="002374F0"/>
    <w:rsid w:val="00241977"/>
    <w:rsid w:val="0024216D"/>
    <w:rsid w:val="002426C8"/>
    <w:rsid w:val="00246552"/>
    <w:rsid w:val="00246E85"/>
    <w:rsid w:val="0025019C"/>
    <w:rsid w:val="00251F4D"/>
    <w:rsid w:val="00252483"/>
    <w:rsid w:val="00252D8F"/>
    <w:rsid w:val="00254813"/>
    <w:rsid w:val="00257949"/>
    <w:rsid w:val="00260016"/>
    <w:rsid w:val="00261C29"/>
    <w:rsid w:val="00262FC8"/>
    <w:rsid w:val="00263A27"/>
    <w:rsid w:val="00264542"/>
    <w:rsid w:val="002648C1"/>
    <w:rsid w:val="00264A8C"/>
    <w:rsid w:val="00264D6F"/>
    <w:rsid w:val="00265071"/>
    <w:rsid w:val="00265258"/>
    <w:rsid w:val="00265D17"/>
    <w:rsid w:val="002669AA"/>
    <w:rsid w:val="002703DD"/>
    <w:rsid w:val="002705E3"/>
    <w:rsid w:val="00270940"/>
    <w:rsid w:val="00270BD3"/>
    <w:rsid w:val="00270CA0"/>
    <w:rsid w:val="00270F13"/>
    <w:rsid w:val="002718A3"/>
    <w:rsid w:val="0027268B"/>
    <w:rsid w:val="00273496"/>
    <w:rsid w:val="00276977"/>
    <w:rsid w:val="00276C57"/>
    <w:rsid w:val="002775FB"/>
    <w:rsid w:val="0028078F"/>
    <w:rsid w:val="00282FA1"/>
    <w:rsid w:val="00283605"/>
    <w:rsid w:val="00283A3B"/>
    <w:rsid w:val="002844B0"/>
    <w:rsid w:val="002849A9"/>
    <w:rsid w:val="002867F9"/>
    <w:rsid w:val="00287994"/>
    <w:rsid w:val="002906ED"/>
    <w:rsid w:val="00291BB9"/>
    <w:rsid w:val="0029219E"/>
    <w:rsid w:val="00292DCD"/>
    <w:rsid w:val="00294589"/>
    <w:rsid w:val="002948FB"/>
    <w:rsid w:val="0029509E"/>
    <w:rsid w:val="002958E4"/>
    <w:rsid w:val="00296511"/>
    <w:rsid w:val="00296703"/>
    <w:rsid w:val="00297D90"/>
    <w:rsid w:val="002A033A"/>
    <w:rsid w:val="002A06BD"/>
    <w:rsid w:val="002A1B50"/>
    <w:rsid w:val="002A3FAB"/>
    <w:rsid w:val="002A5B5D"/>
    <w:rsid w:val="002A6334"/>
    <w:rsid w:val="002A6AD9"/>
    <w:rsid w:val="002B06AB"/>
    <w:rsid w:val="002B07BB"/>
    <w:rsid w:val="002B0BFE"/>
    <w:rsid w:val="002B1130"/>
    <w:rsid w:val="002B1EFB"/>
    <w:rsid w:val="002B28BD"/>
    <w:rsid w:val="002B37B9"/>
    <w:rsid w:val="002B4FD9"/>
    <w:rsid w:val="002B7E45"/>
    <w:rsid w:val="002C2A51"/>
    <w:rsid w:val="002C3084"/>
    <w:rsid w:val="002C30CD"/>
    <w:rsid w:val="002C3E8C"/>
    <w:rsid w:val="002C4187"/>
    <w:rsid w:val="002C6192"/>
    <w:rsid w:val="002C6CB9"/>
    <w:rsid w:val="002C735E"/>
    <w:rsid w:val="002C77C2"/>
    <w:rsid w:val="002D0E6B"/>
    <w:rsid w:val="002D1684"/>
    <w:rsid w:val="002D2C8B"/>
    <w:rsid w:val="002D4088"/>
    <w:rsid w:val="002D40FB"/>
    <w:rsid w:val="002D441C"/>
    <w:rsid w:val="002D471A"/>
    <w:rsid w:val="002D5010"/>
    <w:rsid w:val="002D5AE2"/>
    <w:rsid w:val="002D5CD0"/>
    <w:rsid w:val="002D765C"/>
    <w:rsid w:val="002D7B9F"/>
    <w:rsid w:val="002D7BCB"/>
    <w:rsid w:val="002E0032"/>
    <w:rsid w:val="002E04AD"/>
    <w:rsid w:val="002E29C7"/>
    <w:rsid w:val="002E3736"/>
    <w:rsid w:val="002E3901"/>
    <w:rsid w:val="002E4012"/>
    <w:rsid w:val="002E42CE"/>
    <w:rsid w:val="002E50A0"/>
    <w:rsid w:val="002E5174"/>
    <w:rsid w:val="002E564C"/>
    <w:rsid w:val="002E615C"/>
    <w:rsid w:val="002E630F"/>
    <w:rsid w:val="002E63FD"/>
    <w:rsid w:val="002E7846"/>
    <w:rsid w:val="002F02DB"/>
    <w:rsid w:val="002F113C"/>
    <w:rsid w:val="002F21E2"/>
    <w:rsid w:val="002F22A2"/>
    <w:rsid w:val="002F260B"/>
    <w:rsid w:val="002F3D46"/>
    <w:rsid w:val="002F4DA0"/>
    <w:rsid w:val="002F55E3"/>
    <w:rsid w:val="002F5D05"/>
    <w:rsid w:val="00300328"/>
    <w:rsid w:val="00301702"/>
    <w:rsid w:val="00301795"/>
    <w:rsid w:val="00301A42"/>
    <w:rsid w:val="0030214B"/>
    <w:rsid w:val="003075AA"/>
    <w:rsid w:val="00307B70"/>
    <w:rsid w:val="00311081"/>
    <w:rsid w:val="00312530"/>
    <w:rsid w:val="00313172"/>
    <w:rsid w:val="00313BA4"/>
    <w:rsid w:val="003146FC"/>
    <w:rsid w:val="003159BC"/>
    <w:rsid w:val="00315CA9"/>
    <w:rsid w:val="00315ED9"/>
    <w:rsid w:val="00315FAA"/>
    <w:rsid w:val="00316924"/>
    <w:rsid w:val="00316A7B"/>
    <w:rsid w:val="00317237"/>
    <w:rsid w:val="00317815"/>
    <w:rsid w:val="00320F73"/>
    <w:rsid w:val="00321229"/>
    <w:rsid w:val="003244C7"/>
    <w:rsid w:val="0032709B"/>
    <w:rsid w:val="00327346"/>
    <w:rsid w:val="00330A48"/>
    <w:rsid w:val="003319C4"/>
    <w:rsid w:val="003336D6"/>
    <w:rsid w:val="0033397A"/>
    <w:rsid w:val="00334584"/>
    <w:rsid w:val="00334E97"/>
    <w:rsid w:val="00335060"/>
    <w:rsid w:val="00335094"/>
    <w:rsid w:val="0033562B"/>
    <w:rsid w:val="00337568"/>
    <w:rsid w:val="00340149"/>
    <w:rsid w:val="00340255"/>
    <w:rsid w:val="0034173F"/>
    <w:rsid w:val="00342A6A"/>
    <w:rsid w:val="00342A86"/>
    <w:rsid w:val="003442B3"/>
    <w:rsid w:val="003447FA"/>
    <w:rsid w:val="0034521A"/>
    <w:rsid w:val="003462D0"/>
    <w:rsid w:val="00347025"/>
    <w:rsid w:val="003508A1"/>
    <w:rsid w:val="00350F2D"/>
    <w:rsid w:val="00350F3C"/>
    <w:rsid w:val="003513AE"/>
    <w:rsid w:val="00352FD5"/>
    <w:rsid w:val="00353D8F"/>
    <w:rsid w:val="00354552"/>
    <w:rsid w:val="0035489F"/>
    <w:rsid w:val="003565DC"/>
    <w:rsid w:val="00357A96"/>
    <w:rsid w:val="00357C8B"/>
    <w:rsid w:val="0036047E"/>
    <w:rsid w:val="00360726"/>
    <w:rsid w:val="003614B5"/>
    <w:rsid w:val="00361E90"/>
    <w:rsid w:val="00362B8A"/>
    <w:rsid w:val="003634C9"/>
    <w:rsid w:val="0036415D"/>
    <w:rsid w:val="0036489E"/>
    <w:rsid w:val="003648FD"/>
    <w:rsid w:val="00364AC4"/>
    <w:rsid w:val="003668ED"/>
    <w:rsid w:val="00366A00"/>
    <w:rsid w:val="00367EC0"/>
    <w:rsid w:val="003703A9"/>
    <w:rsid w:val="00371212"/>
    <w:rsid w:val="00372E75"/>
    <w:rsid w:val="00374BC6"/>
    <w:rsid w:val="00375523"/>
    <w:rsid w:val="00375849"/>
    <w:rsid w:val="00375F3C"/>
    <w:rsid w:val="00376378"/>
    <w:rsid w:val="0037742C"/>
    <w:rsid w:val="003802E4"/>
    <w:rsid w:val="00380E46"/>
    <w:rsid w:val="00381410"/>
    <w:rsid w:val="00382010"/>
    <w:rsid w:val="00382553"/>
    <w:rsid w:val="00383302"/>
    <w:rsid w:val="00383518"/>
    <w:rsid w:val="00383ED5"/>
    <w:rsid w:val="003869D3"/>
    <w:rsid w:val="00387779"/>
    <w:rsid w:val="0039135C"/>
    <w:rsid w:val="00392A87"/>
    <w:rsid w:val="0039309D"/>
    <w:rsid w:val="00394768"/>
    <w:rsid w:val="003956CA"/>
    <w:rsid w:val="00395B86"/>
    <w:rsid w:val="00397722"/>
    <w:rsid w:val="003A04F2"/>
    <w:rsid w:val="003A07FD"/>
    <w:rsid w:val="003A085B"/>
    <w:rsid w:val="003A35DD"/>
    <w:rsid w:val="003A3728"/>
    <w:rsid w:val="003A3A9E"/>
    <w:rsid w:val="003A48D4"/>
    <w:rsid w:val="003A4C50"/>
    <w:rsid w:val="003A4D9F"/>
    <w:rsid w:val="003B1D3B"/>
    <w:rsid w:val="003B30A3"/>
    <w:rsid w:val="003B5FFC"/>
    <w:rsid w:val="003B6576"/>
    <w:rsid w:val="003C03E0"/>
    <w:rsid w:val="003C0950"/>
    <w:rsid w:val="003C0CE4"/>
    <w:rsid w:val="003C0D97"/>
    <w:rsid w:val="003C100C"/>
    <w:rsid w:val="003C1996"/>
    <w:rsid w:val="003C27A4"/>
    <w:rsid w:val="003C2BBB"/>
    <w:rsid w:val="003C2D60"/>
    <w:rsid w:val="003C32AB"/>
    <w:rsid w:val="003C4BC4"/>
    <w:rsid w:val="003C5230"/>
    <w:rsid w:val="003C66B0"/>
    <w:rsid w:val="003C7320"/>
    <w:rsid w:val="003C76C3"/>
    <w:rsid w:val="003C7EEE"/>
    <w:rsid w:val="003D0529"/>
    <w:rsid w:val="003D0BF5"/>
    <w:rsid w:val="003D0D3F"/>
    <w:rsid w:val="003D2777"/>
    <w:rsid w:val="003D36FF"/>
    <w:rsid w:val="003D3820"/>
    <w:rsid w:val="003D49A4"/>
    <w:rsid w:val="003D5398"/>
    <w:rsid w:val="003D610E"/>
    <w:rsid w:val="003D70E0"/>
    <w:rsid w:val="003E0B81"/>
    <w:rsid w:val="003E2ACA"/>
    <w:rsid w:val="003E2BAE"/>
    <w:rsid w:val="003E2DDD"/>
    <w:rsid w:val="003E3F04"/>
    <w:rsid w:val="003E6737"/>
    <w:rsid w:val="003E6FF2"/>
    <w:rsid w:val="003E7C96"/>
    <w:rsid w:val="003E7FED"/>
    <w:rsid w:val="003F1387"/>
    <w:rsid w:val="003F1D31"/>
    <w:rsid w:val="003F36CE"/>
    <w:rsid w:val="003F3B16"/>
    <w:rsid w:val="003F4579"/>
    <w:rsid w:val="003F50B6"/>
    <w:rsid w:val="003F5576"/>
    <w:rsid w:val="003F6573"/>
    <w:rsid w:val="003F6BA9"/>
    <w:rsid w:val="00402E90"/>
    <w:rsid w:val="0040340C"/>
    <w:rsid w:val="00404E4F"/>
    <w:rsid w:val="00406276"/>
    <w:rsid w:val="00406944"/>
    <w:rsid w:val="004073A9"/>
    <w:rsid w:val="00411430"/>
    <w:rsid w:val="00411863"/>
    <w:rsid w:val="00411EDA"/>
    <w:rsid w:val="00413B2B"/>
    <w:rsid w:val="00414524"/>
    <w:rsid w:val="0041464A"/>
    <w:rsid w:val="00414ECA"/>
    <w:rsid w:val="00415C19"/>
    <w:rsid w:val="0041685E"/>
    <w:rsid w:val="00416A4F"/>
    <w:rsid w:val="00416DCD"/>
    <w:rsid w:val="00417321"/>
    <w:rsid w:val="004205DA"/>
    <w:rsid w:val="00420788"/>
    <w:rsid w:val="00420B7D"/>
    <w:rsid w:val="00422FEB"/>
    <w:rsid w:val="00423BD0"/>
    <w:rsid w:val="00425CC6"/>
    <w:rsid w:val="00425F4E"/>
    <w:rsid w:val="00426327"/>
    <w:rsid w:val="004265D6"/>
    <w:rsid w:val="00427368"/>
    <w:rsid w:val="00427735"/>
    <w:rsid w:val="00427902"/>
    <w:rsid w:val="0043287C"/>
    <w:rsid w:val="00432AA4"/>
    <w:rsid w:val="00433924"/>
    <w:rsid w:val="00433ADB"/>
    <w:rsid w:val="00434D05"/>
    <w:rsid w:val="00434E57"/>
    <w:rsid w:val="00435CCD"/>
    <w:rsid w:val="0043602B"/>
    <w:rsid w:val="004363FB"/>
    <w:rsid w:val="00436C78"/>
    <w:rsid w:val="00436D97"/>
    <w:rsid w:val="004370D7"/>
    <w:rsid w:val="00441A68"/>
    <w:rsid w:val="0044483E"/>
    <w:rsid w:val="00444CA5"/>
    <w:rsid w:val="004479C8"/>
    <w:rsid w:val="0045048A"/>
    <w:rsid w:val="0045238B"/>
    <w:rsid w:val="004526AF"/>
    <w:rsid w:val="004526E3"/>
    <w:rsid w:val="00454DC7"/>
    <w:rsid w:val="00455CD6"/>
    <w:rsid w:val="00456362"/>
    <w:rsid w:val="004613C4"/>
    <w:rsid w:val="00462555"/>
    <w:rsid w:val="00462F3C"/>
    <w:rsid w:val="00464A19"/>
    <w:rsid w:val="004655DB"/>
    <w:rsid w:val="0046601E"/>
    <w:rsid w:val="00466BA8"/>
    <w:rsid w:val="004670E6"/>
    <w:rsid w:val="004705EF"/>
    <w:rsid w:val="0047146C"/>
    <w:rsid w:val="00472A46"/>
    <w:rsid w:val="0047322E"/>
    <w:rsid w:val="00474F1E"/>
    <w:rsid w:val="004756A2"/>
    <w:rsid w:val="0047783C"/>
    <w:rsid w:val="00480320"/>
    <w:rsid w:val="004811BD"/>
    <w:rsid w:val="004812FB"/>
    <w:rsid w:val="004819BB"/>
    <w:rsid w:val="00481C6C"/>
    <w:rsid w:val="0048300A"/>
    <w:rsid w:val="00483476"/>
    <w:rsid w:val="004834B3"/>
    <w:rsid w:val="0048402D"/>
    <w:rsid w:val="0048472A"/>
    <w:rsid w:val="00484CAA"/>
    <w:rsid w:val="00484DA4"/>
    <w:rsid w:val="00485DC1"/>
    <w:rsid w:val="0048671D"/>
    <w:rsid w:val="00487647"/>
    <w:rsid w:val="004904E3"/>
    <w:rsid w:val="00490DA4"/>
    <w:rsid w:val="00490DCC"/>
    <w:rsid w:val="00490EB2"/>
    <w:rsid w:val="00490FAD"/>
    <w:rsid w:val="00493269"/>
    <w:rsid w:val="00493684"/>
    <w:rsid w:val="00493E52"/>
    <w:rsid w:val="004946A2"/>
    <w:rsid w:val="00494995"/>
    <w:rsid w:val="00495512"/>
    <w:rsid w:val="004957A2"/>
    <w:rsid w:val="00495C52"/>
    <w:rsid w:val="0049651E"/>
    <w:rsid w:val="004A0213"/>
    <w:rsid w:val="004A02DC"/>
    <w:rsid w:val="004A09BA"/>
    <w:rsid w:val="004A16FC"/>
    <w:rsid w:val="004A190F"/>
    <w:rsid w:val="004A1A79"/>
    <w:rsid w:val="004A27AC"/>
    <w:rsid w:val="004A2B6B"/>
    <w:rsid w:val="004A3619"/>
    <w:rsid w:val="004A6F9D"/>
    <w:rsid w:val="004A7763"/>
    <w:rsid w:val="004B04CB"/>
    <w:rsid w:val="004B089B"/>
    <w:rsid w:val="004B09B8"/>
    <w:rsid w:val="004B0B52"/>
    <w:rsid w:val="004B1245"/>
    <w:rsid w:val="004B173F"/>
    <w:rsid w:val="004B3931"/>
    <w:rsid w:val="004B4F86"/>
    <w:rsid w:val="004B59E8"/>
    <w:rsid w:val="004C0232"/>
    <w:rsid w:val="004C1420"/>
    <w:rsid w:val="004C24CC"/>
    <w:rsid w:val="004C2691"/>
    <w:rsid w:val="004C3B18"/>
    <w:rsid w:val="004C51F2"/>
    <w:rsid w:val="004C5983"/>
    <w:rsid w:val="004C5E8F"/>
    <w:rsid w:val="004C6900"/>
    <w:rsid w:val="004C6D7C"/>
    <w:rsid w:val="004D144C"/>
    <w:rsid w:val="004D15C8"/>
    <w:rsid w:val="004D18BF"/>
    <w:rsid w:val="004D1DBC"/>
    <w:rsid w:val="004D1DEA"/>
    <w:rsid w:val="004D35A8"/>
    <w:rsid w:val="004D4EF7"/>
    <w:rsid w:val="004D5687"/>
    <w:rsid w:val="004D6846"/>
    <w:rsid w:val="004E134F"/>
    <w:rsid w:val="004E3C42"/>
    <w:rsid w:val="004E4511"/>
    <w:rsid w:val="004E4933"/>
    <w:rsid w:val="004E55E7"/>
    <w:rsid w:val="004E582F"/>
    <w:rsid w:val="004E617A"/>
    <w:rsid w:val="004E7729"/>
    <w:rsid w:val="004F0AB5"/>
    <w:rsid w:val="004F0BDD"/>
    <w:rsid w:val="004F136B"/>
    <w:rsid w:val="004F137D"/>
    <w:rsid w:val="004F2969"/>
    <w:rsid w:val="004F2C2B"/>
    <w:rsid w:val="004F30BB"/>
    <w:rsid w:val="004F4508"/>
    <w:rsid w:val="004F4701"/>
    <w:rsid w:val="004F4EE4"/>
    <w:rsid w:val="004F6047"/>
    <w:rsid w:val="004F6F19"/>
    <w:rsid w:val="004F7012"/>
    <w:rsid w:val="004F79A8"/>
    <w:rsid w:val="0050051D"/>
    <w:rsid w:val="00500833"/>
    <w:rsid w:val="00501A24"/>
    <w:rsid w:val="00501A7C"/>
    <w:rsid w:val="0050286E"/>
    <w:rsid w:val="00502DD4"/>
    <w:rsid w:val="00503D81"/>
    <w:rsid w:val="005042D6"/>
    <w:rsid w:val="0050613D"/>
    <w:rsid w:val="005065FA"/>
    <w:rsid w:val="005076CB"/>
    <w:rsid w:val="00510467"/>
    <w:rsid w:val="00511CE4"/>
    <w:rsid w:val="005129B8"/>
    <w:rsid w:val="0051398D"/>
    <w:rsid w:val="00520745"/>
    <w:rsid w:val="00520A39"/>
    <w:rsid w:val="00520EA1"/>
    <w:rsid w:val="005213E6"/>
    <w:rsid w:val="00521BA3"/>
    <w:rsid w:val="00521CC5"/>
    <w:rsid w:val="005222AB"/>
    <w:rsid w:val="005225D1"/>
    <w:rsid w:val="00523AAD"/>
    <w:rsid w:val="00525246"/>
    <w:rsid w:val="00525552"/>
    <w:rsid w:val="00525C73"/>
    <w:rsid w:val="0052689D"/>
    <w:rsid w:val="00526C0A"/>
    <w:rsid w:val="0052795B"/>
    <w:rsid w:val="00527F32"/>
    <w:rsid w:val="00531305"/>
    <w:rsid w:val="005329CA"/>
    <w:rsid w:val="005332C2"/>
    <w:rsid w:val="005340A3"/>
    <w:rsid w:val="005360F0"/>
    <w:rsid w:val="005378E5"/>
    <w:rsid w:val="00540B8F"/>
    <w:rsid w:val="00541475"/>
    <w:rsid w:val="00541B7B"/>
    <w:rsid w:val="00541F5C"/>
    <w:rsid w:val="005429F7"/>
    <w:rsid w:val="005430A1"/>
    <w:rsid w:val="00543FC6"/>
    <w:rsid w:val="0054422E"/>
    <w:rsid w:val="00544F5B"/>
    <w:rsid w:val="00545B11"/>
    <w:rsid w:val="0055016A"/>
    <w:rsid w:val="005534D1"/>
    <w:rsid w:val="00553B2F"/>
    <w:rsid w:val="005546EF"/>
    <w:rsid w:val="00555AE6"/>
    <w:rsid w:val="00555FFB"/>
    <w:rsid w:val="005606D1"/>
    <w:rsid w:val="005614FE"/>
    <w:rsid w:val="005616D2"/>
    <w:rsid w:val="00562714"/>
    <w:rsid w:val="00562959"/>
    <w:rsid w:val="00563D55"/>
    <w:rsid w:val="00567258"/>
    <w:rsid w:val="0057015A"/>
    <w:rsid w:val="0057090B"/>
    <w:rsid w:val="00571DD3"/>
    <w:rsid w:val="00573220"/>
    <w:rsid w:val="0057471C"/>
    <w:rsid w:val="00576F98"/>
    <w:rsid w:val="00577EE4"/>
    <w:rsid w:val="00580829"/>
    <w:rsid w:val="0058122A"/>
    <w:rsid w:val="00581B9C"/>
    <w:rsid w:val="00582871"/>
    <w:rsid w:val="0058315F"/>
    <w:rsid w:val="005865C6"/>
    <w:rsid w:val="005869A0"/>
    <w:rsid w:val="005911DC"/>
    <w:rsid w:val="0059140C"/>
    <w:rsid w:val="00591C2F"/>
    <w:rsid w:val="00591E91"/>
    <w:rsid w:val="00593308"/>
    <w:rsid w:val="005961FA"/>
    <w:rsid w:val="00596202"/>
    <w:rsid w:val="0059636B"/>
    <w:rsid w:val="005A39C0"/>
    <w:rsid w:val="005A527F"/>
    <w:rsid w:val="005A63E9"/>
    <w:rsid w:val="005B06E1"/>
    <w:rsid w:val="005B2129"/>
    <w:rsid w:val="005B28FE"/>
    <w:rsid w:val="005B2A02"/>
    <w:rsid w:val="005B2B9B"/>
    <w:rsid w:val="005B3A23"/>
    <w:rsid w:val="005B42AA"/>
    <w:rsid w:val="005B4B01"/>
    <w:rsid w:val="005B4EB1"/>
    <w:rsid w:val="005B5F3A"/>
    <w:rsid w:val="005C2C55"/>
    <w:rsid w:val="005C3383"/>
    <w:rsid w:val="005C3AC3"/>
    <w:rsid w:val="005C3B85"/>
    <w:rsid w:val="005C4BB5"/>
    <w:rsid w:val="005D26BE"/>
    <w:rsid w:val="005D2FBE"/>
    <w:rsid w:val="005D34A6"/>
    <w:rsid w:val="005D351F"/>
    <w:rsid w:val="005D363E"/>
    <w:rsid w:val="005D626A"/>
    <w:rsid w:val="005D6F3F"/>
    <w:rsid w:val="005D77AB"/>
    <w:rsid w:val="005D7DCF"/>
    <w:rsid w:val="005E0306"/>
    <w:rsid w:val="005E167B"/>
    <w:rsid w:val="005E2192"/>
    <w:rsid w:val="005E377B"/>
    <w:rsid w:val="005E5B55"/>
    <w:rsid w:val="005F041C"/>
    <w:rsid w:val="005F0680"/>
    <w:rsid w:val="005F16F8"/>
    <w:rsid w:val="005F1BA8"/>
    <w:rsid w:val="005F27AF"/>
    <w:rsid w:val="005F2B3C"/>
    <w:rsid w:val="005F2CF1"/>
    <w:rsid w:val="005F3861"/>
    <w:rsid w:val="005F3ABF"/>
    <w:rsid w:val="005F5953"/>
    <w:rsid w:val="005F5968"/>
    <w:rsid w:val="005F5A0B"/>
    <w:rsid w:val="005F5C0B"/>
    <w:rsid w:val="005F61FA"/>
    <w:rsid w:val="005F675D"/>
    <w:rsid w:val="005F6BB8"/>
    <w:rsid w:val="005F7046"/>
    <w:rsid w:val="005F72CD"/>
    <w:rsid w:val="00601305"/>
    <w:rsid w:val="006019E9"/>
    <w:rsid w:val="00601C2B"/>
    <w:rsid w:val="006023B2"/>
    <w:rsid w:val="00602A9D"/>
    <w:rsid w:val="006031B6"/>
    <w:rsid w:val="00603F5F"/>
    <w:rsid w:val="00604302"/>
    <w:rsid w:val="0060565B"/>
    <w:rsid w:val="006069BF"/>
    <w:rsid w:val="00607236"/>
    <w:rsid w:val="0061007F"/>
    <w:rsid w:val="006103C4"/>
    <w:rsid w:val="006108C6"/>
    <w:rsid w:val="00611831"/>
    <w:rsid w:val="00611F46"/>
    <w:rsid w:val="00612C8D"/>
    <w:rsid w:val="00614AA5"/>
    <w:rsid w:val="006152EC"/>
    <w:rsid w:val="006157BC"/>
    <w:rsid w:val="00615D9D"/>
    <w:rsid w:val="00615F30"/>
    <w:rsid w:val="00616B2B"/>
    <w:rsid w:val="00616DE7"/>
    <w:rsid w:val="00617AAF"/>
    <w:rsid w:val="00620CFE"/>
    <w:rsid w:val="00620D80"/>
    <w:rsid w:val="006229ED"/>
    <w:rsid w:val="00624213"/>
    <w:rsid w:val="00626142"/>
    <w:rsid w:val="0062630D"/>
    <w:rsid w:val="006265CC"/>
    <w:rsid w:val="006276C1"/>
    <w:rsid w:val="00627EDF"/>
    <w:rsid w:val="00627FDD"/>
    <w:rsid w:val="00630DD9"/>
    <w:rsid w:val="00631736"/>
    <w:rsid w:val="00631DD6"/>
    <w:rsid w:val="0063232D"/>
    <w:rsid w:val="006325AC"/>
    <w:rsid w:val="006331AB"/>
    <w:rsid w:val="0063351D"/>
    <w:rsid w:val="00633F1E"/>
    <w:rsid w:val="0063434C"/>
    <w:rsid w:val="0063773A"/>
    <w:rsid w:val="00637E04"/>
    <w:rsid w:val="00640217"/>
    <w:rsid w:val="0064041A"/>
    <w:rsid w:val="00640687"/>
    <w:rsid w:val="00640DF8"/>
    <w:rsid w:val="00641681"/>
    <w:rsid w:val="00641E45"/>
    <w:rsid w:val="0064312D"/>
    <w:rsid w:val="00643E44"/>
    <w:rsid w:val="00645F23"/>
    <w:rsid w:val="00646AB7"/>
    <w:rsid w:val="00646C4E"/>
    <w:rsid w:val="006477A0"/>
    <w:rsid w:val="00650D71"/>
    <w:rsid w:val="00652412"/>
    <w:rsid w:val="006526B4"/>
    <w:rsid w:val="00652DAD"/>
    <w:rsid w:val="00653DFD"/>
    <w:rsid w:val="00654EB6"/>
    <w:rsid w:val="00655226"/>
    <w:rsid w:val="00660467"/>
    <w:rsid w:val="00660D0B"/>
    <w:rsid w:val="00661147"/>
    <w:rsid w:val="00661FAB"/>
    <w:rsid w:val="00662735"/>
    <w:rsid w:val="006631E5"/>
    <w:rsid w:val="00664C07"/>
    <w:rsid w:val="0066749C"/>
    <w:rsid w:val="00667EBF"/>
    <w:rsid w:val="00672004"/>
    <w:rsid w:val="00672F48"/>
    <w:rsid w:val="00675BA0"/>
    <w:rsid w:val="0067642A"/>
    <w:rsid w:val="00676764"/>
    <w:rsid w:val="00676BAE"/>
    <w:rsid w:val="00676FE4"/>
    <w:rsid w:val="00677381"/>
    <w:rsid w:val="0068080A"/>
    <w:rsid w:val="00681161"/>
    <w:rsid w:val="0068266A"/>
    <w:rsid w:val="006833A1"/>
    <w:rsid w:val="00683EDF"/>
    <w:rsid w:val="0068417A"/>
    <w:rsid w:val="00684357"/>
    <w:rsid w:val="006857ED"/>
    <w:rsid w:val="00685CC2"/>
    <w:rsid w:val="0069156C"/>
    <w:rsid w:val="0069215D"/>
    <w:rsid w:val="006939B3"/>
    <w:rsid w:val="00694E47"/>
    <w:rsid w:val="006968D0"/>
    <w:rsid w:val="0069692A"/>
    <w:rsid w:val="00697705"/>
    <w:rsid w:val="006A0E85"/>
    <w:rsid w:val="006A15DD"/>
    <w:rsid w:val="006A19D4"/>
    <w:rsid w:val="006A1ED6"/>
    <w:rsid w:val="006A2CEE"/>
    <w:rsid w:val="006A4F03"/>
    <w:rsid w:val="006A6335"/>
    <w:rsid w:val="006A66C7"/>
    <w:rsid w:val="006A68E2"/>
    <w:rsid w:val="006B062B"/>
    <w:rsid w:val="006B0E5A"/>
    <w:rsid w:val="006B131B"/>
    <w:rsid w:val="006B2463"/>
    <w:rsid w:val="006B2699"/>
    <w:rsid w:val="006B2DC7"/>
    <w:rsid w:val="006B57AE"/>
    <w:rsid w:val="006B794E"/>
    <w:rsid w:val="006B7B27"/>
    <w:rsid w:val="006C1342"/>
    <w:rsid w:val="006C2011"/>
    <w:rsid w:val="006C25CE"/>
    <w:rsid w:val="006C2BC2"/>
    <w:rsid w:val="006C3BC6"/>
    <w:rsid w:val="006C3DF2"/>
    <w:rsid w:val="006C4082"/>
    <w:rsid w:val="006C4B59"/>
    <w:rsid w:val="006C4BAC"/>
    <w:rsid w:val="006D329B"/>
    <w:rsid w:val="006D346D"/>
    <w:rsid w:val="006D3CF0"/>
    <w:rsid w:val="006D4259"/>
    <w:rsid w:val="006D6542"/>
    <w:rsid w:val="006D6778"/>
    <w:rsid w:val="006D6A20"/>
    <w:rsid w:val="006D762E"/>
    <w:rsid w:val="006E107C"/>
    <w:rsid w:val="006E21A4"/>
    <w:rsid w:val="006E28CC"/>
    <w:rsid w:val="006E2A10"/>
    <w:rsid w:val="006E54CB"/>
    <w:rsid w:val="006E5C3B"/>
    <w:rsid w:val="006E7285"/>
    <w:rsid w:val="006F0964"/>
    <w:rsid w:val="006F09A6"/>
    <w:rsid w:val="006F1CED"/>
    <w:rsid w:val="006F1F18"/>
    <w:rsid w:val="006F2243"/>
    <w:rsid w:val="006F2D27"/>
    <w:rsid w:val="006F3612"/>
    <w:rsid w:val="006F62C4"/>
    <w:rsid w:val="006F6718"/>
    <w:rsid w:val="006F6CAE"/>
    <w:rsid w:val="006F7AC4"/>
    <w:rsid w:val="0070016F"/>
    <w:rsid w:val="00701F67"/>
    <w:rsid w:val="007026F9"/>
    <w:rsid w:val="00702AB8"/>
    <w:rsid w:val="00703BC9"/>
    <w:rsid w:val="00703F97"/>
    <w:rsid w:val="0070796F"/>
    <w:rsid w:val="00707ED1"/>
    <w:rsid w:val="007105AA"/>
    <w:rsid w:val="00713D82"/>
    <w:rsid w:val="007144C7"/>
    <w:rsid w:val="00714D1E"/>
    <w:rsid w:val="0071565C"/>
    <w:rsid w:val="00715EFD"/>
    <w:rsid w:val="00720713"/>
    <w:rsid w:val="00721115"/>
    <w:rsid w:val="00721DE9"/>
    <w:rsid w:val="007227CE"/>
    <w:rsid w:val="00723084"/>
    <w:rsid w:val="00723F11"/>
    <w:rsid w:val="00724146"/>
    <w:rsid w:val="00725152"/>
    <w:rsid w:val="00726D20"/>
    <w:rsid w:val="00727098"/>
    <w:rsid w:val="0072794D"/>
    <w:rsid w:val="00730001"/>
    <w:rsid w:val="00730CE8"/>
    <w:rsid w:val="00730DF3"/>
    <w:rsid w:val="00731283"/>
    <w:rsid w:val="00731D2F"/>
    <w:rsid w:val="00732C0A"/>
    <w:rsid w:val="00733EB9"/>
    <w:rsid w:val="00736442"/>
    <w:rsid w:val="007403C8"/>
    <w:rsid w:val="00740EAE"/>
    <w:rsid w:val="00740F30"/>
    <w:rsid w:val="0074224F"/>
    <w:rsid w:val="007432C3"/>
    <w:rsid w:val="007452A7"/>
    <w:rsid w:val="0074605A"/>
    <w:rsid w:val="007468BC"/>
    <w:rsid w:val="00746FB9"/>
    <w:rsid w:val="007471D9"/>
    <w:rsid w:val="00747523"/>
    <w:rsid w:val="007476D7"/>
    <w:rsid w:val="0075116D"/>
    <w:rsid w:val="0075427D"/>
    <w:rsid w:val="007545CC"/>
    <w:rsid w:val="007570E8"/>
    <w:rsid w:val="0076251F"/>
    <w:rsid w:val="007626BC"/>
    <w:rsid w:val="007636B5"/>
    <w:rsid w:val="00764574"/>
    <w:rsid w:val="0076478A"/>
    <w:rsid w:val="007656B7"/>
    <w:rsid w:val="007662BC"/>
    <w:rsid w:val="00767F32"/>
    <w:rsid w:val="00770A45"/>
    <w:rsid w:val="0077215E"/>
    <w:rsid w:val="0077275E"/>
    <w:rsid w:val="00772942"/>
    <w:rsid w:val="007734EC"/>
    <w:rsid w:val="00774A3E"/>
    <w:rsid w:val="00775F74"/>
    <w:rsid w:val="00780075"/>
    <w:rsid w:val="00780A0D"/>
    <w:rsid w:val="007849F5"/>
    <w:rsid w:val="007855BC"/>
    <w:rsid w:val="007860C8"/>
    <w:rsid w:val="00787FA1"/>
    <w:rsid w:val="00790849"/>
    <w:rsid w:val="00790E60"/>
    <w:rsid w:val="0079181F"/>
    <w:rsid w:val="007948BC"/>
    <w:rsid w:val="00796CA0"/>
    <w:rsid w:val="0079729A"/>
    <w:rsid w:val="007A2AD5"/>
    <w:rsid w:val="007A30B3"/>
    <w:rsid w:val="007A5CA4"/>
    <w:rsid w:val="007A60C5"/>
    <w:rsid w:val="007B0193"/>
    <w:rsid w:val="007B03D5"/>
    <w:rsid w:val="007B0535"/>
    <w:rsid w:val="007B067C"/>
    <w:rsid w:val="007B265F"/>
    <w:rsid w:val="007B3485"/>
    <w:rsid w:val="007B537C"/>
    <w:rsid w:val="007B58CA"/>
    <w:rsid w:val="007B6C26"/>
    <w:rsid w:val="007B7EE6"/>
    <w:rsid w:val="007C01E6"/>
    <w:rsid w:val="007C1112"/>
    <w:rsid w:val="007C1ACF"/>
    <w:rsid w:val="007C1BB9"/>
    <w:rsid w:val="007C2834"/>
    <w:rsid w:val="007C2DF9"/>
    <w:rsid w:val="007C328E"/>
    <w:rsid w:val="007C4B95"/>
    <w:rsid w:val="007C4BDB"/>
    <w:rsid w:val="007C594A"/>
    <w:rsid w:val="007C5F94"/>
    <w:rsid w:val="007C6660"/>
    <w:rsid w:val="007C696C"/>
    <w:rsid w:val="007C7215"/>
    <w:rsid w:val="007C7288"/>
    <w:rsid w:val="007C766F"/>
    <w:rsid w:val="007C7EDB"/>
    <w:rsid w:val="007D0077"/>
    <w:rsid w:val="007D12CA"/>
    <w:rsid w:val="007D255E"/>
    <w:rsid w:val="007D2E36"/>
    <w:rsid w:val="007D4F3A"/>
    <w:rsid w:val="007D5695"/>
    <w:rsid w:val="007D6559"/>
    <w:rsid w:val="007D6FF1"/>
    <w:rsid w:val="007E07FB"/>
    <w:rsid w:val="007E16A1"/>
    <w:rsid w:val="007E28C0"/>
    <w:rsid w:val="007E4826"/>
    <w:rsid w:val="007E4CDC"/>
    <w:rsid w:val="007E4EB4"/>
    <w:rsid w:val="007E4F56"/>
    <w:rsid w:val="007E5C86"/>
    <w:rsid w:val="007E646B"/>
    <w:rsid w:val="007E712D"/>
    <w:rsid w:val="007E7464"/>
    <w:rsid w:val="007E7466"/>
    <w:rsid w:val="007E7690"/>
    <w:rsid w:val="007F0656"/>
    <w:rsid w:val="007F06F8"/>
    <w:rsid w:val="007F0E15"/>
    <w:rsid w:val="007F1975"/>
    <w:rsid w:val="007F2EB5"/>
    <w:rsid w:val="007F30B6"/>
    <w:rsid w:val="0080008B"/>
    <w:rsid w:val="0080162C"/>
    <w:rsid w:val="00802045"/>
    <w:rsid w:val="0080325F"/>
    <w:rsid w:val="008034AD"/>
    <w:rsid w:val="0080430B"/>
    <w:rsid w:val="0080532C"/>
    <w:rsid w:val="00805914"/>
    <w:rsid w:val="00806C25"/>
    <w:rsid w:val="008078EE"/>
    <w:rsid w:val="00807E91"/>
    <w:rsid w:val="00810C79"/>
    <w:rsid w:val="008113D7"/>
    <w:rsid w:val="00811A72"/>
    <w:rsid w:val="008123A2"/>
    <w:rsid w:val="008136DD"/>
    <w:rsid w:val="00814790"/>
    <w:rsid w:val="00814A21"/>
    <w:rsid w:val="008165C4"/>
    <w:rsid w:val="00820A66"/>
    <w:rsid w:val="008211C5"/>
    <w:rsid w:val="00821203"/>
    <w:rsid w:val="00821A33"/>
    <w:rsid w:val="00824AE8"/>
    <w:rsid w:val="0082670C"/>
    <w:rsid w:val="00826B5B"/>
    <w:rsid w:val="00827312"/>
    <w:rsid w:val="008275A5"/>
    <w:rsid w:val="00830F6F"/>
    <w:rsid w:val="00831AF2"/>
    <w:rsid w:val="00832202"/>
    <w:rsid w:val="0083312D"/>
    <w:rsid w:val="0083486A"/>
    <w:rsid w:val="00835CD6"/>
    <w:rsid w:val="00837E67"/>
    <w:rsid w:val="00841D8A"/>
    <w:rsid w:val="00842304"/>
    <w:rsid w:val="00842F81"/>
    <w:rsid w:val="008456FD"/>
    <w:rsid w:val="00845959"/>
    <w:rsid w:val="00846918"/>
    <w:rsid w:val="00850475"/>
    <w:rsid w:val="008526FE"/>
    <w:rsid w:val="00853A23"/>
    <w:rsid w:val="00853ABF"/>
    <w:rsid w:val="00856194"/>
    <w:rsid w:val="008573F2"/>
    <w:rsid w:val="0086014F"/>
    <w:rsid w:val="00860339"/>
    <w:rsid w:val="00860753"/>
    <w:rsid w:val="00861A4E"/>
    <w:rsid w:val="00862858"/>
    <w:rsid w:val="008628B9"/>
    <w:rsid w:val="00862C4F"/>
    <w:rsid w:val="00863034"/>
    <w:rsid w:val="0086467E"/>
    <w:rsid w:val="008658FA"/>
    <w:rsid w:val="00866F2E"/>
    <w:rsid w:val="00867C7F"/>
    <w:rsid w:val="00871FA5"/>
    <w:rsid w:val="008726B4"/>
    <w:rsid w:val="00873180"/>
    <w:rsid w:val="00873462"/>
    <w:rsid w:val="00873678"/>
    <w:rsid w:val="00873782"/>
    <w:rsid w:val="0087431B"/>
    <w:rsid w:val="00875204"/>
    <w:rsid w:val="0087646B"/>
    <w:rsid w:val="00876CC4"/>
    <w:rsid w:val="00880801"/>
    <w:rsid w:val="00882597"/>
    <w:rsid w:val="00882797"/>
    <w:rsid w:val="00885867"/>
    <w:rsid w:val="00885F76"/>
    <w:rsid w:val="008866BC"/>
    <w:rsid w:val="00886F85"/>
    <w:rsid w:val="008871DE"/>
    <w:rsid w:val="0089082A"/>
    <w:rsid w:val="00893627"/>
    <w:rsid w:val="00893AAF"/>
    <w:rsid w:val="008948BE"/>
    <w:rsid w:val="00896233"/>
    <w:rsid w:val="00896774"/>
    <w:rsid w:val="00896F25"/>
    <w:rsid w:val="008976E0"/>
    <w:rsid w:val="008A0484"/>
    <w:rsid w:val="008A1D5C"/>
    <w:rsid w:val="008A3FCD"/>
    <w:rsid w:val="008A4679"/>
    <w:rsid w:val="008A4D3E"/>
    <w:rsid w:val="008A4E50"/>
    <w:rsid w:val="008B0AA0"/>
    <w:rsid w:val="008B0F2A"/>
    <w:rsid w:val="008B11B3"/>
    <w:rsid w:val="008B4332"/>
    <w:rsid w:val="008B58B4"/>
    <w:rsid w:val="008B6381"/>
    <w:rsid w:val="008B6FBE"/>
    <w:rsid w:val="008B71AD"/>
    <w:rsid w:val="008C1595"/>
    <w:rsid w:val="008C4256"/>
    <w:rsid w:val="008C50AC"/>
    <w:rsid w:val="008C5893"/>
    <w:rsid w:val="008C5D22"/>
    <w:rsid w:val="008C5E11"/>
    <w:rsid w:val="008C72FA"/>
    <w:rsid w:val="008C776E"/>
    <w:rsid w:val="008C78E0"/>
    <w:rsid w:val="008C7CA9"/>
    <w:rsid w:val="008D02B8"/>
    <w:rsid w:val="008D035E"/>
    <w:rsid w:val="008D0BCB"/>
    <w:rsid w:val="008D0F8C"/>
    <w:rsid w:val="008D1DE7"/>
    <w:rsid w:val="008D2867"/>
    <w:rsid w:val="008D3373"/>
    <w:rsid w:val="008D3B7E"/>
    <w:rsid w:val="008D5FDF"/>
    <w:rsid w:val="008D7B8F"/>
    <w:rsid w:val="008E001B"/>
    <w:rsid w:val="008E1F9C"/>
    <w:rsid w:val="008E30BA"/>
    <w:rsid w:val="008E36C2"/>
    <w:rsid w:val="008E3D9A"/>
    <w:rsid w:val="008E5034"/>
    <w:rsid w:val="008E5A1E"/>
    <w:rsid w:val="008E605A"/>
    <w:rsid w:val="008E7819"/>
    <w:rsid w:val="008F023E"/>
    <w:rsid w:val="008F0AA0"/>
    <w:rsid w:val="008F0C52"/>
    <w:rsid w:val="008F0D6B"/>
    <w:rsid w:val="008F0E3F"/>
    <w:rsid w:val="008F116A"/>
    <w:rsid w:val="008F24E0"/>
    <w:rsid w:val="008F32D4"/>
    <w:rsid w:val="008F54F9"/>
    <w:rsid w:val="008F5E93"/>
    <w:rsid w:val="009009AE"/>
    <w:rsid w:val="00900F1D"/>
    <w:rsid w:val="009029E7"/>
    <w:rsid w:val="009044EC"/>
    <w:rsid w:val="0090485D"/>
    <w:rsid w:val="00906BD3"/>
    <w:rsid w:val="00907034"/>
    <w:rsid w:val="009075AD"/>
    <w:rsid w:val="00907C28"/>
    <w:rsid w:val="00910662"/>
    <w:rsid w:val="00910750"/>
    <w:rsid w:val="00911475"/>
    <w:rsid w:val="00911C3D"/>
    <w:rsid w:val="0091299D"/>
    <w:rsid w:val="00912C02"/>
    <w:rsid w:val="009149AD"/>
    <w:rsid w:val="0091602E"/>
    <w:rsid w:val="00916566"/>
    <w:rsid w:val="00917E83"/>
    <w:rsid w:val="00917FB8"/>
    <w:rsid w:val="009207ED"/>
    <w:rsid w:val="00921D1F"/>
    <w:rsid w:val="00922BCC"/>
    <w:rsid w:val="009232A8"/>
    <w:rsid w:val="00923444"/>
    <w:rsid w:val="00924DA1"/>
    <w:rsid w:val="00925608"/>
    <w:rsid w:val="009260C3"/>
    <w:rsid w:val="009263A5"/>
    <w:rsid w:val="00927B8A"/>
    <w:rsid w:val="009310BC"/>
    <w:rsid w:val="0093124B"/>
    <w:rsid w:val="00932737"/>
    <w:rsid w:val="009337E6"/>
    <w:rsid w:val="009352AD"/>
    <w:rsid w:val="00936C98"/>
    <w:rsid w:val="009374EB"/>
    <w:rsid w:val="00941374"/>
    <w:rsid w:val="00942F84"/>
    <w:rsid w:val="00943679"/>
    <w:rsid w:val="009439BA"/>
    <w:rsid w:val="00946325"/>
    <w:rsid w:val="00946617"/>
    <w:rsid w:val="00946BD9"/>
    <w:rsid w:val="00952C9F"/>
    <w:rsid w:val="0095319D"/>
    <w:rsid w:val="00955BC8"/>
    <w:rsid w:val="0095610D"/>
    <w:rsid w:val="00956597"/>
    <w:rsid w:val="00956D92"/>
    <w:rsid w:val="0095741E"/>
    <w:rsid w:val="00957AED"/>
    <w:rsid w:val="00960EC7"/>
    <w:rsid w:val="009620D1"/>
    <w:rsid w:val="0096387C"/>
    <w:rsid w:val="00963EB4"/>
    <w:rsid w:val="009642E6"/>
    <w:rsid w:val="00965E67"/>
    <w:rsid w:val="00966E63"/>
    <w:rsid w:val="00971316"/>
    <w:rsid w:val="00972407"/>
    <w:rsid w:val="0097480A"/>
    <w:rsid w:val="00976983"/>
    <w:rsid w:val="00976B89"/>
    <w:rsid w:val="009778C7"/>
    <w:rsid w:val="00981E31"/>
    <w:rsid w:val="0098223C"/>
    <w:rsid w:val="00982393"/>
    <w:rsid w:val="009826D6"/>
    <w:rsid w:val="00982B1B"/>
    <w:rsid w:val="0098372E"/>
    <w:rsid w:val="00985402"/>
    <w:rsid w:val="009859A1"/>
    <w:rsid w:val="00985A84"/>
    <w:rsid w:val="00987692"/>
    <w:rsid w:val="0098788A"/>
    <w:rsid w:val="00987DD9"/>
    <w:rsid w:val="0099027B"/>
    <w:rsid w:val="00990913"/>
    <w:rsid w:val="00990B87"/>
    <w:rsid w:val="00991E61"/>
    <w:rsid w:val="0099687C"/>
    <w:rsid w:val="00996C35"/>
    <w:rsid w:val="00997729"/>
    <w:rsid w:val="009A0772"/>
    <w:rsid w:val="009A12F1"/>
    <w:rsid w:val="009A17E5"/>
    <w:rsid w:val="009A1D1A"/>
    <w:rsid w:val="009A1F87"/>
    <w:rsid w:val="009A248B"/>
    <w:rsid w:val="009A2F38"/>
    <w:rsid w:val="009A2FF7"/>
    <w:rsid w:val="009A3FF9"/>
    <w:rsid w:val="009A487F"/>
    <w:rsid w:val="009A4CA2"/>
    <w:rsid w:val="009A63E6"/>
    <w:rsid w:val="009A6EBF"/>
    <w:rsid w:val="009B01FB"/>
    <w:rsid w:val="009B0C47"/>
    <w:rsid w:val="009B1925"/>
    <w:rsid w:val="009B1FFD"/>
    <w:rsid w:val="009B2481"/>
    <w:rsid w:val="009B28DE"/>
    <w:rsid w:val="009B2CBC"/>
    <w:rsid w:val="009B5890"/>
    <w:rsid w:val="009B6568"/>
    <w:rsid w:val="009B698E"/>
    <w:rsid w:val="009B6DB4"/>
    <w:rsid w:val="009B7415"/>
    <w:rsid w:val="009B7528"/>
    <w:rsid w:val="009C01C6"/>
    <w:rsid w:val="009C0DDC"/>
    <w:rsid w:val="009C2325"/>
    <w:rsid w:val="009C2B32"/>
    <w:rsid w:val="009C2DC5"/>
    <w:rsid w:val="009C53F4"/>
    <w:rsid w:val="009D13FC"/>
    <w:rsid w:val="009D33D1"/>
    <w:rsid w:val="009D3D06"/>
    <w:rsid w:val="009D4664"/>
    <w:rsid w:val="009D4B68"/>
    <w:rsid w:val="009D5F42"/>
    <w:rsid w:val="009D6143"/>
    <w:rsid w:val="009D661B"/>
    <w:rsid w:val="009D662B"/>
    <w:rsid w:val="009D6687"/>
    <w:rsid w:val="009D7603"/>
    <w:rsid w:val="009D7708"/>
    <w:rsid w:val="009D782C"/>
    <w:rsid w:val="009E05A7"/>
    <w:rsid w:val="009E1811"/>
    <w:rsid w:val="009E1FC0"/>
    <w:rsid w:val="009E2276"/>
    <w:rsid w:val="009E350F"/>
    <w:rsid w:val="009E43B4"/>
    <w:rsid w:val="009E48D6"/>
    <w:rsid w:val="009E4E7E"/>
    <w:rsid w:val="009E659F"/>
    <w:rsid w:val="009E70F5"/>
    <w:rsid w:val="009E716F"/>
    <w:rsid w:val="009E7B9F"/>
    <w:rsid w:val="009F0991"/>
    <w:rsid w:val="009F1A2E"/>
    <w:rsid w:val="009F3108"/>
    <w:rsid w:val="009F3D55"/>
    <w:rsid w:val="009F404D"/>
    <w:rsid w:val="009F410D"/>
    <w:rsid w:val="009F56A4"/>
    <w:rsid w:val="009F58E0"/>
    <w:rsid w:val="009F6E1B"/>
    <w:rsid w:val="009F72EF"/>
    <w:rsid w:val="009F798E"/>
    <w:rsid w:val="009F7995"/>
    <w:rsid w:val="009F7D50"/>
    <w:rsid w:val="00A00270"/>
    <w:rsid w:val="00A00AC1"/>
    <w:rsid w:val="00A016A2"/>
    <w:rsid w:val="00A018AF"/>
    <w:rsid w:val="00A018F7"/>
    <w:rsid w:val="00A02B0C"/>
    <w:rsid w:val="00A030E3"/>
    <w:rsid w:val="00A036FF"/>
    <w:rsid w:val="00A039B7"/>
    <w:rsid w:val="00A04A13"/>
    <w:rsid w:val="00A05A88"/>
    <w:rsid w:val="00A0731B"/>
    <w:rsid w:val="00A07938"/>
    <w:rsid w:val="00A07BE6"/>
    <w:rsid w:val="00A10249"/>
    <w:rsid w:val="00A1079B"/>
    <w:rsid w:val="00A10D5D"/>
    <w:rsid w:val="00A118C6"/>
    <w:rsid w:val="00A11BF5"/>
    <w:rsid w:val="00A13D1C"/>
    <w:rsid w:val="00A13E7E"/>
    <w:rsid w:val="00A1464B"/>
    <w:rsid w:val="00A147D2"/>
    <w:rsid w:val="00A170F9"/>
    <w:rsid w:val="00A178CC"/>
    <w:rsid w:val="00A17A7B"/>
    <w:rsid w:val="00A2055C"/>
    <w:rsid w:val="00A20B3D"/>
    <w:rsid w:val="00A20B72"/>
    <w:rsid w:val="00A22074"/>
    <w:rsid w:val="00A23115"/>
    <w:rsid w:val="00A24BFC"/>
    <w:rsid w:val="00A25082"/>
    <w:rsid w:val="00A2613B"/>
    <w:rsid w:val="00A26FEB"/>
    <w:rsid w:val="00A2732C"/>
    <w:rsid w:val="00A27354"/>
    <w:rsid w:val="00A32931"/>
    <w:rsid w:val="00A32D19"/>
    <w:rsid w:val="00A32EEA"/>
    <w:rsid w:val="00A33D34"/>
    <w:rsid w:val="00A34015"/>
    <w:rsid w:val="00A3515E"/>
    <w:rsid w:val="00A36BD9"/>
    <w:rsid w:val="00A37086"/>
    <w:rsid w:val="00A37F8F"/>
    <w:rsid w:val="00A45210"/>
    <w:rsid w:val="00A4689F"/>
    <w:rsid w:val="00A4696F"/>
    <w:rsid w:val="00A46AD2"/>
    <w:rsid w:val="00A47190"/>
    <w:rsid w:val="00A47577"/>
    <w:rsid w:val="00A47FC4"/>
    <w:rsid w:val="00A50CDE"/>
    <w:rsid w:val="00A51195"/>
    <w:rsid w:val="00A52FDF"/>
    <w:rsid w:val="00A534A4"/>
    <w:rsid w:val="00A53705"/>
    <w:rsid w:val="00A54251"/>
    <w:rsid w:val="00A54D89"/>
    <w:rsid w:val="00A552B4"/>
    <w:rsid w:val="00A561C1"/>
    <w:rsid w:val="00A5740A"/>
    <w:rsid w:val="00A57961"/>
    <w:rsid w:val="00A60E1E"/>
    <w:rsid w:val="00A60F2E"/>
    <w:rsid w:val="00A6175F"/>
    <w:rsid w:val="00A61EB1"/>
    <w:rsid w:val="00A644CA"/>
    <w:rsid w:val="00A65890"/>
    <w:rsid w:val="00A6594F"/>
    <w:rsid w:val="00A6665B"/>
    <w:rsid w:val="00A66D38"/>
    <w:rsid w:val="00A66D8F"/>
    <w:rsid w:val="00A676C0"/>
    <w:rsid w:val="00A704D0"/>
    <w:rsid w:val="00A70AC6"/>
    <w:rsid w:val="00A717A4"/>
    <w:rsid w:val="00A717C7"/>
    <w:rsid w:val="00A727BF"/>
    <w:rsid w:val="00A7560A"/>
    <w:rsid w:val="00A7609A"/>
    <w:rsid w:val="00A77144"/>
    <w:rsid w:val="00A774E8"/>
    <w:rsid w:val="00A811A1"/>
    <w:rsid w:val="00A814B7"/>
    <w:rsid w:val="00A86524"/>
    <w:rsid w:val="00A86D23"/>
    <w:rsid w:val="00A87F4A"/>
    <w:rsid w:val="00A91962"/>
    <w:rsid w:val="00A93612"/>
    <w:rsid w:val="00A9395F"/>
    <w:rsid w:val="00A93DF0"/>
    <w:rsid w:val="00A97776"/>
    <w:rsid w:val="00AA04B1"/>
    <w:rsid w:val="00AA0DD7"/>
    <w:rsid w:val="00AA148A"/>
    <w:rsid w:val="00AA20CE"/>
    <w:rsid w:val="00AA2D6D"/>
    <w:rsid w:val="00AA323D"/>
    <w:rsid w:val="00AA4DA1"/>
    <w:rsid w:val="00AA6A54"/>
    <w:rsid w:val="00AA74A5"/>
    <w:rsid w:val="00AA7F53"/>
    <w:rsid w:val="00AB0493"/>
    <w:rsid w:val="00AB1869"/>
    <w:rsid w:val="00AB222B"/>
    <w:rsid w:val="00AB2FA2"/>
    <w:rsid w:val="00AB3477"/>
    <w:rsid w:val="00AB3DF4"/>
    <w:rsid w:val="00AB4461"/>
    <w:rsid w:val="00AB57BE"/>
    <w:rsid w:val="00AB5A2E"/>
    <w:rsid w:val="00AB5B3C"/>
    <w:rsid w:val="00AB6D9F"/>
    <w:rsid w:val="00AB730D"/>
    <w:rsid w:val="00AB76EF"/>
    <w:rsid w:val="00AB7B20"/>
    <w:rsid w:val="00AB7DF1"/>
    <w:rsid w:val="00AC046F"/>
    <w:rsid w:val="00AC107D"/>
    <w:rsid w:val="00AC1C72"/>
    <w:rsid w:val="00AC313D"/>
    <w:rsid w:val="00AC324B"/>
    <w:rsid w:val="00AC4F6F"/>
    <w:rsid w:val="00AC663B"/>
    <w:rsid w:val="00AC6658"/>
    <w:rsid w:val="00AC66D1"/>
    <w:rsid w:val="00AC6E5F"/>
    <w:rsid w:val="00AC74BA"/>
    <w:rsid w:val="00AC7CBE"/>
    <w:rsid w:val="00AD02F5"/>
    <w:rsid w:val="00AD06C7"/>
    <w:rsid w:val="00AD1AFF"/>
    <w:rsid w:val="00AD20CA"/>
    <w:rsid w:val="00AD2CF7"/>
    <w:rsid w:val="00AD3462"/>
    <w:rsid w:val="00AD3EF4"/>
    <w:rsid w:val="00AD5118"/>
    <w:rsid w:val="00AD5679"/>
    <w:rsid w:val="00AD57C7"/>
    <w:rsid w:val="00AD58EE"/>
    <w:rsid w:val="00AD634B"/>
    <w:rsid w:val="00AD6C75"/>
    <w:rsid w:val="00AD6DF7"/>
    <w:rsid w:val="00AE105E"/>
    <w:rsid w:val="00AE19AB"/>
    <w:rsid w:val="00AE2390"/>
    <w:rsid w:val="00AE2D36"/>
    <w:rsid w:val="00AE350E"/>
    <w:rsid w:val="00AE3547"/>
    <w:rsid w:val="00AE38DC"/>
    <w:rsid w:val="00AE401E"/>
    <w:rsid w:val="00AE40E6"/>
    <w:rsid w:val="00AE461D"/>
    <w:rsid w:val="00AE469E"/>
    <w:rsid w:val="00AE531C"/>
    <w:rsid w:val="00AE59BB"/>
    <w:rsid w:val="00AE6451"/>
    <w:rsid w:val="00AE69C7"/>
    <w:rsid w:val="00AE7A10"/>
    <w:rsid w:val="00AF0A08"/>
    <w:rsid w:val="00AF0EA0"/>
    <w:rsid w:val="00AF50BF"/>
    <w:rsid w:val="00AF5934"/>
    <w:rsid w:val="00AF604E"/>
    <w:rsid w:val="00AF72B6"/>
    <w:rsid w:val="00AF7683"/>
    <w:rsid w:val="00AF7F77"/>
    <w:rsid w:val="00B00667"/>
    <w:rsid w:val="00B00E94"/>
    <w:rsid w:val="00B02967"/>
    <w:rsid w:val="00B03474"/>
    <w:rsid w:val="00B03F2A"/>
    <w:rsid w:val="00B03FEB"/>
    <w:rsid w:val="00B06313"/>
    <w:rsid w:val="00B070D3"/>
    <w:rsid w:val="00B10399"/>
    <w:rsid w:val="00B10E8B"/>
    <w:rsid w:val="00B10F12"/>
    <w:rsid w:val="00B11C44"/>
    <w:rsid w:val="00B11DB3"/>
    <w:rsid w:val="00B12E22"/>
    <w:rsid w:val="00B1675F"/>
    <w:rsid w:val="00B16D40"/>
    <w:rsid w:val="00B2036E"/>
    <w:rsid w:val="00B21336"/>
    <w:rsid w:val="00B21881"/>
    <w:rsid w:val="00B22044"/>
    <w:rsid w:val="00B221B5"/>
    <w:rsid w:val="00B2233C"/>
    <w:rsid w:val="00B229D6"/>
    <w:rsid w:val="00B23212"/>
    <w:rsid w:val="00B23651"/>
    <w:rsid w:val="00B24A65"/>
    <w:rsid w:val="00B24CF0"/>
    <w:rsid w:val="00B25332"/>
    <w:rsid w:val="00B25757"/>
    <w:rsid w:val="00B258F6"/>
    <w:rsid w:val="00B26A05"/>
    <w:rsid w:val="00B26CE7"/>
    <w:rsid w:val="00B271C0"/>
    <w:rsid w:val="00B310EC"/>
    <w:rsid w:val="00B31DAC"/>
    <w:rsid w:val="00B32BD9"/>
    <w:rsid w:val="00B34438"/>
    <w:rsid w:val="00B35B06"/>
    <w:rsid w:val="00B35C41"/>
    <w:rsid w:val="00B35E25"/>
    <w:rsid w:val="00B37C00"/>
    <w:rsid w:val="00B400C1"/>
    <w:rsid w:val="00B40174"/>
    <w:rsid w:val="00B40259"/>
    <w:rsid w:val="00B417A0"/>
    <w:rsid w:val="00B43965"/>
    <w:rsid w:val="00B44C65"/>
    <w:rsid w:val="00B457F1"/>
    <w:rsid w:val="00B45B9F"/>
    <w:rsid w:val="00B45D26"/>
    <w:rsid w:val="00B47264"/>
    <w:rsid w:val="00B47450"/>
    <w:rsid w:val="00B5269A"/>
    <w:rsid w:val="00B527B6"/>
    <w:rsid w:val="00B52F83"/>
    <w:rsid w:val="00B549AB"/>
    <w:rsid w:val="00B54E38"/>
    <w:rsid w:val="00B55C7A"/>
    <w:rsid w:val="00B57121"/>
    <w:rsid w:val="00B57C59"/>
    <w:rsid w:val="00B64AE4"/>
    <w:rsid w:val="00B651AF"/>
    <w:rsid w:val="00B65905"/>
    <w:rsid w:val="00B706EC"/>
    <w:rsid w:val="00B70BCD"/>
    <w:rsid w:val="00B71565"/>
    <w:rsid w:val="00B72A3F"/>
    <w:rsid w:val="00B73E23"/>
    <w:rsid w:val="00B7487A"/>
    <w:rsid w:val="00B75335"/>
    <w:rsid w:val="00B75550"/>
    <w:rsid w:val="00B772E5"/>
    <w:rsid w:val="00B805D7"/>
    <w:rsid w:val="00B80834"/>
    <w:rsid w:val="00B82E79"/>
    <w:rsid w:val="00B8326F"/>
    <w:rsid w:val="00B83D18"/>
    <w:rsid w:val="00B84E59"/>
    <w:rsid w:val="00B85141"/>
    <w:rsid w:val="00B8532B"/>
    <w:rsid w:val="00B85AA0"/>
    <w:rsid w:val="00B85E98"/>
    <w:rsid w:val="00B87702"/>
    <w:rsid w:val="00B8788E"/>
    <w:rsid w:val="00B87ECF"/>
    <w:rsid w:val="00B903A2"/>
    <w:rsid w:val="00B915EE"/>
    <w:rsid w:val="00B92502"/>
    <w:rsid w:val="00B94FA0"/>
    <w:rsid w:val="00BA1C58"/>
    <w:rsid w:val="00BA31B6"/>
    <w:rsid w:val="00BA37C6"/>
    <w:rsid w:val="00BA37F7"/>
    <w:rsid w:val="00BA3CA3"/>
    <w:rsid w:val="00BA3D6C"/>
    <w:rsid w:val="00BA4227"/>
    <w:rsid w:val="00BA72A9"/>
    <w:rsid w:val="00BA72BD"/>
    <w:rsid w:val="00BA77ED"/>
    <w:rsid w:val="00BB09DF"/>
    <w:rsid w:val="00BB18AC"/>
    <w:rsid w:val="00BB23F2"/>
    <w:rsid w:val="00BB2D47"/>
    <w:rsid w:val="00BB4D1D"/>
    <w:rsid w:val="00BB5426"/>
    <w:rsid w:val="00BB5AF1"/>
    <w:rsid w:val="00BB5B8F"/>
    <w:rsid w:val="00BB5D68"/>
    <w:rsid w:val="00BB60A1"/>
    <w:rsid w:val="00BB6301"/>
    <w:rsid w:val="00BB671F"/>
    <w:rsid w:val="00BB693C"/>
    <w:rsid w:val="00BB7024"/>
    <w:rsid w:val="00BB71B5"/>
    <w:rsid w:val="00BB7514"/>
    <w:rsid w:val="00BC0A4C"/>
    <w:rsid w:val="00BC0ACE"/>
    <w:rsid w:val="00BC1385"/>
    <w:rsid w:val="00BC203A"/>
    <w:rsid w:val="00BC2147"/>
    <w:rsid w:val="00BC22C2"/>
    <w:rsid w:val="00BC2A2B"/>
    <w:rsid w:val="00BC3B2F"/>
    <w:rsid w:val="00BC42EB"/>
    <w:rsid w:val="00BC5170"/>
    <w:rsid w:val="00BC51EC"/>
    <w:rsid w:val="00BC723C"/>
    <w:rsid w:val="00BD14AA"/>
    <w:rsid w:val="00BD1A98"/>
    <w:rsid w:val="00BD2A26"/>
    <w:rsid w:val="00BD2B92"/>
    <w:rsid w:val="00BD2CEF"/>
    <w:rsid w:val="00BD2DCD"/>
    <w:rsid w:val="00BD3111"/>
    <w:rsid w:val="00BD3BCF"/>
    <w:rsid w:val="00BD3F74"/>
    <w:rsid w:val="00BD5F80"/>
    <w:rsid w:val="00BD6A4B"/>
    <w:rsid w:val="00BD78E6"/>
    <w:rsid w:val="00BD7A5D"/>
    <w:rsid w:val="00BD7B18"/>
    <w:rsid w:val="00BE01B8"/>
    <w:rsid w:val="00BE035F"/>
    <w:rsid w:val="00BE115F"/>
    <w:rsid w:val="00BE134A"/>
    <w:rsid w:val="00BE1D8E"/>
    <w:rsid w:val="00BE2419"/>
    <w:rsid w:val="00BE3351"/>
    <w:rsid w:val="00BE3DC0"/>
    <w:rsid w:val="00BE65F2"/>
    <w:rsid w:val="00BE7B9A"/>
    <w:rsid w:val="00BE7F94"/>
    <w:rsid w:val="00BF08AA"/>
    <w:rsid w:val="00BF0B3A"/>
    <w:rsid w:val="00BF0B5B"/>
    <w:rsid w:val="00BF1198"/>
    <w:rsid w:val="00BF2150"/>
    <w:rsid w:val="00BF2AA6"/>
    <w:rsid w:val="00BF300C"/>
    <w:rsid w:val="00BF35BE"/>
    <w:rsid w:val="00BF37D7"/>
    <w:rsid w:val="00BF3BA5"/>
    <w:rsid w:val="00BF3D55"/>
    <w:rsid w:val="00BF4950"/>
    <w:rsid w:val="00BF4BEF"/>
    <w:rsid w:val="00BF5351"/>
    <w:rsid w:val="00BF55A5"/>
    <w:rsid w:val="00BF5718"/>
    <w:rsid w:val="00BF5C0E"/>
    <w:rsid w:val="00BF7CF2"/>
    <w:rsid w:val="00BF7F1C"/>
    <w:rsid w:val="00C00269"/>
    <w:rsid w:val="00C00D38"/>
    <w:rsid w:val="00C02D90"/>
    <w:rsid w:val="00C02EE8"/>
    <w:rsid w:val="00C03DDB"/>
    <w:rsid w:val="00C04114"/>
    <w:rsid w:val="00C04CF1"/>
    <w:rsid w:val="00C051C1"/>
    <w:rsid w:val="00C05E65"/>
    <w:rsid w:val="00C060A9"/>
    <w:rsid w:val="00C06E3C"/>
    <w:rsid w:val="00C06EE3"/>
    <w:rsid w:val="00C073A6"/>
    <w:rsid w:val="00C076D0"/>
    <w:rsid w:val="00C07B89"/>
    <w:rsid w:val="00C1111B"/>
    <w:rsid w:val="00C1228F"/>
    <w:rsid w:val="00C1299E"/>
    <w:rsid w:val="00C13B41"/>
    <w:rsid w:val="00C1597C"/>
    <w:rsid w:val="00C15F1F"/>
    <w:rsid w:val="00C1674A"/>
    <w:rsid w:val="00C16A55"/>
    <w:rsid w:val="00C2067E"/>
    <w:rsid w:val="00C20BCA"/>
    <w:rsid w:val="00C20D8C"/>
    <w:rsid w:val="00C21170"/>
    <w:rsid w:val="00C221C2"/>
    <w:rsid w:val="00C2350F"/>
    <w:rsid w:val="00C23EAB"/>
    <w:rsid w:val="00C2612A"/>
    <w:rsid w:val="00C27646"/>
    <w:rsid w:val="00C276B0"/>
    <w:rsid w:val="00C302E4"/>
    <w:rsid w:val="00C30C78"/>
    <w:rsid w:val="00C30E7B"/>
    <w:rsid w:val="00C31B73"/>
    <w:rsid w:val="00C31BAD"/>
    <w:rsid w:val="00C3274F"/>
    <w:rsid w:val="00C32E66"/>
    <w:rsid w:val="00C33EB8"/>
    <w:rsid w:val="00C3527C"/>
    <w:rsid w:val="00C3576A"/>
    <w:rsid w:val="00C3576D"/>
    <w:rsid w:val="00C35CCF"/>
    <w:rsid w:val="00C361F8"/>
    <w:rsid w:val="00C36AFD"/>
    <w:rsid w:val="00C371F0"/>
    <w:rsid w:val="00C41849"/>
    <w:rsid w:val="00C42012"/>
    <w:rsid w:val="00C42276"/>
    <w:rsid w:val="00C422B0"/>
    <w:rsid w:val="00C42BC6"/>
    <w:rsid w:val="00C43E4C"/>
    <w:rsid w:val="00C44868"/>
    <w:rsid w:val="00C449FB"/>
    <w:rsid w:val="00C458F2"/>
    <w:rsid w:val="00C52D5A"/>
    <w:rsid w:val="00C551C2"/>
    <w:rsid w:val="00C55446"/>
    <w:rsid w:val="00C56305"/>
    <w:rsid w:val="00C56353"/>
    <w:rsid w:val="00C56CCA"/>
    <w:rsid w:val="00C60D6B"/>
    <w:rsid w:val="00C61BC4"/>
    <w:rsid w:val="00C6207B"/>
    <w:rsid w:val="00C64DDF"/>
    <w:rsid w:val="00C6536D"/>
    <w:rsid w:val="00C65929"/>
    <w:rsid w:val="00C66DAD"/>
    <w:rsid w:val="00C67132"/>
    <w:rsid w:val="00C67A56"/>
    <w:rsid w:val="00C7028F"/>
    <w:rsid w:val="00C70498"/>
    <w:rsid w:val="00C70B8B"/>
    <w:rsid w:val="00C70F49"/>
    <w:rsid w:val="00C70F9D"/>
    <w:rsid w:val="00C71D3F"/>
    <w:rsid w:val="00C72569"/>
    <w:rsid w:val="00C729A7"/>
    <w:rsid w:val="00C73459"/>
    <w:rsid w:val="00C73F69"/>
    <w:rsid w:val="00C7440C"/>
    <w:rsid w:val="00C75332"/>
    <w:rsid w:val="00C76285"/>
    <w:rsid w:val="00C77B35"/>
    <w:rsid w:val="00C80230"/>
    <w:rsid w:val="00C81F95"/>
    <w:rsid w:val="00C82663"/>
    <w:rsid w:val="00C82712"/>
    <w:rsid w:val="00C841B5"/>
    <w:rsid w:val="00C8451A"/>
    <w:rsid w:val="00C85D75"/>
    <w:rsid w:val="00C87AF5"/>
    <w:rsid w:val="00C87CC7"/>
    <w:rsid w:val="00C91485"/>
    <w:rsid w:val="00C91C47"/>
    <w:rsid w:val="00C91F95"/>
    <w:rsid w:val="00C92746"/>
    <w:rsid w:val="00C929A1"/>
    <w:rsid w:val="00C9340A"/>
    <w:rsid w:val="00C93F77"/>
    <w:rsid w:val="00C94994"/>
    <w:rsid w:val="00C94B6B"/>
    <w:rsid w:val="00C94FBE"/>
    <w:rsid w:val="00C95505"/>
    <w:rsid w:val="00C95DC1"/>
    <w:rsid w:val="00C975E9"/>
    <w:rsid w:val="00C97B1D"/>
    <w:rsid w:val="00CA141C"/>
    <w:rsid w:val="00CA18B6"/>
    <w:rsid w:val="00CA1AA0"/>
    <w:rsid w:val="00CA1CAD"/>
    <w:rsid w:val="00CA427B"/>
    <w:rsid w:val="00CA43D2"/>
    <w:rsid w:val="00CA4BA9"/>
    <w:rsid w:val="00CA4C21"/>
    <w:rsid w:val="00CA4F78"/>
    <w:rsid w:val="00CA6060"/>
    <w:rsid w:val="00CA635C"/>
    <w:rsid w:val="00CA737D"/>
    <w:rsid w:val="00CB0A02"/>
    <w:rsid w:val="00CB1BD8"/>
    <w:rsid w:val="00CB4946"/>
    <w:rsid w:val="00CB7E05"/>
    <w:rsid w:val="00CC0500"/>
    <w:rsid w:val="00CC083E"/>
    <w:rsid w:val="00CC1842"/>
    <w:rsid w:val="00CC25B2"/>
    <w:rsid w:val="00CC3ACE"/>
    <w:rsid w:val="00CC4382"/>
    <w:rsid w:val="00CC4CCD"/>
    <w:rsid w:val="00CC641A"/>
    <w:rsid w:val="00CC70A1"/>
    <w:rsid w:val="00CC736B"/>
    <w:rsid w:val="00CC7EC1"/>
    <w:rsid w:val="00CD0056"/>
    <w:rsid w:val="00CD3523"/>
    <w:rsid w:val="00CD3525"/>
    <w:rsid w:val="00CD3689"/>
    <w:rsid w:val="00CD3C33"/>
    <w:rsid w:val="00CD3F81"/>
    <w:rsid w:val="00CD5B8D"/>
    <w:rsid w:val="00CD5FE9"/>
    <w:rsid w:val="00CD6178"/>
    <w:rsid w:val="00CD6A3C"/>
    <w:rsid w:val="00CD6F6E"/>
    <w:rsid w:val="00CD778A"/>
    <w:rsid w:val="00CD7AED"/>
    <w:rsid w:val="00CD7E66"/>
    <w:rsid w:val="00CE0845"/>
    <w:rsid w:val="00CE0F09"/>
    <w:rsid w:val="00CE19C3"/>
    <w:rsid w:val="00CE1F5F"/>
    <w:rsid w:val="00CE1FBF"/>
    <w:rsid w:val="00CE20BF"/>
    <w:rsid w:val="00CE2497"/>
    <w:rsid w:val="00CE45AB"/>
    <w:rsid w:val="00CE6AF3"/>
    <w:rsid w:val="00CF060F"/>
    <w:rsid w:val="00CF1055"/>
    <w:rsid w:val="00CF18A1"/>
    <w:rsid w:val="00CF2E6C"/>
    <w:rsid w:val="00CF3979"/>
    <w:rsid w:val="00CF4546"/>
    <w:rsid w:val="00CF4552"/>
    <w:rsid w:val="00CF497D"/>
    <w:rsid w:val="00CF7603"/>
    <w:rsid w:val="00D002C9"/>
    <w:rsid w:val="00D015BC"/>
    <w:rsid w:val="00D017E0"/>
    <w:rsid w:val="00D01B0A"/>
    <w:rsid w:val="00D0288F"/>
    <w:rsid w:val="00D02A8F"/>
    <w:rsid w:val="00D03405"/>
    <w:rsid w:val="00D0476B"/>
    <w:rsid w:val="00D05F6A"/>
    <w:rsid w:val="00D0718E"/>
    <w:rsid w:val="00D071FE"/>
    <w:rsid w:val="00D0755F"/>
    <w:rsid w:val="00D075AC"/>
    <w:rsid w:val="00D10234"/>
    <w:rsid w:val="00D103D7"/>
    <w:rsid w:val="00D10525"/>
    <w:rsid w:val="00D105BA"/>
    <w:rsid w:val="00D10DEA"/>
    <w:rsid w:val="00D1214D"/>
    <w:rsid w:val="00D13DC5"/>
    <w:rsid w:val="00D21977"/>
    <w:rsid w:val="00D2262B"/>
    <w:rsid w:val="00D22DF7"/>
    <w:rsid w:val="00D23507"/>
    <w:rsid w:val="00D253FC"/>
    <w:rsid w:val="00D266CB"/>
    <w:rsid w:val="00D30981"/>
    <w:rsid w:val="00D31594"/>
    <w:rsid w:val="00D31D6E"/>
    <w:rsid w:val="00D31DD0"/>
    <w:rsid w:val="00D344D4"/>
    <w:rsid w:val="00D349DA"/>
    <w:rsid w:val="00D35871"/>
    <w:rsid w:val="00D358A6"/>
    <w:rsid w:val="00D3636D"/>
    <w:rsid w:val="00D36F0C"/>
    <w:rsid w:val="00D40B0C"/>
    <w:rsid w:val="00D449D8"/>
    <w:rsid w:val="00D452B6"/>
    <w:rsid w:val="00D45EEE"/>
    <w:rsid w:val="00D45F17"/>
    <w:rsid w:val="00D461A5"/>
    <w:rsid w:val="00D46B3A"/>
    <w:rsid w:val="00D4792C"/>
    <w:rsid w:val="00D50CDB"/>
    <w:rsid w:val="00D51B28"/>
    <w:rsid w:val="00D535DD"/>
    <w:rsid w:val="00D54F2C"/>
    <w:rsid w:val="00D55861"/>
    <w:rsid w:val="00D57FF9"/>
    <w:rsid w:val="00D619F2"/>
    <w:rsid w:val="00D65AF1"/>
    <w:rsid w:val="00D70548"/>
    <w:rsid w:val="00D72256"/>
    <w:rsid w:val="00D72BDF"/>
    <w:rsid w:val="00D72F22"/>
    <w:rsid w:val="00D73802"/>
    <w:rsid w:val="00D73ECF"/>
    <w:rsid w:val="00D76BB6"/>
    <w:rsid w:val="00D76CC7"/>
    <w:rsid w:val="00D77D17"/>
    <w:rsid w:val="00D77ECF"/>
    <w:rsid w:val="00D80A4E"/>
    <w:rsid w:val="00D8184A"/>
    <w:rsid w:val="00D84CD7"/>
    <w:rsid w:val="00D85294"/>
    <w:rsid w:val="00D8553F"/>
    <w:rsid w:val="00D864D7"/>
    <w:rsid w:val="00D872B2"/>
    <w:rsid w:val="00D90B34"/>
    <w:rsid w:val="00D92410"/>
    <w:rsid w:val="00D92451"/>
    <w:rsid w:val="00D924ED"/>
    <w:rsid w:val="00D9277A"/>
    <w:rsid w:val="00D92D77"/>
    <w:rsid w:val="00D93F11"/>
    <w:rsid w:val="00D94130"/>
    <w:rsid w:val="00D9460D"/>
    <w:rsid w:val="00D96A8F"/>
    <w:rsid w:val="00D97322"/>
    <w:rsid w:val="00D97645"/>
    <w:rsid w:val="00D97C96"/>
    <w:rsid w:val="00DA1CD6"/>
    <w:rsid w:val="00DA20DE"/>
    <w:rsid w:val="00DA6D68"/>
    <w:rsid w:val="00DA79F9"/>
    <w:rsid w:val="00DB059F"/>
    <w:rsid w:val="00DB0A4A"/>
    <w:rsid w:val="00DB126A"/>
    <w:rsid w:val="00DB1D75"/>
    <w:rsid w:val="00DB4A5B"/>
    <w:rsid w:val="00DB5E7F"/>
    <w:rsid w:val="00DB6F2B"/>
    <w:rsid w:val="00DB75C2"/>
    <w:rsid w:val="00DC1261"/>
    <w:rsid w:val="00DC178D"/>
    <w:rsid w:val="00DC1F4D"/>
    <w:rsid w:val="00DC20DF"/>
    <w:rsid w:val="00DC3F3C"/>
    <w:rsid w:val="00DC5A08"/>
    <w:rsid w:val="00DC7606"/>
    <w:rsid w:val="00DD01C5"/>
    <w:rsid w:val="00DD17D6"/>
    <w:rsid w:val="00DD22B7"/>
    <w:rsid w:val="00DD2E35"/>
    <w:rsid w:val="00DD34F8"/>
    <w:rsid w:val="00DD3700"/>
    <w:rsid w:val="00DD4435"/>
    <w:rsid w:val="00DD4D7D"/>
    <w:rsid w:val="00DD6ACD"/>
    <w:rsid w:val="00DD7602"/>
    <w:rsid w:val="00DD7664"/>
    <w:rsid w:val="00DD7CC0"/>
    <w:rsid w:val="00DD7FF5"/>
    <w:rsid w:val="00DE0249"/>
    <w:rsid w:val="00DE04F9"/>
    <w:rsid w:val="00DE1498"/>
    <w:rsid w:val="00DE1F6F"/>
    <w:rsid w:val="00DE4BAE"/>
    <w:rsid w:val="00DE60C2"/>
    <w:rsid w:val="00DE77DF"/>
    <w:rsid w:val="00DE7A59"/>
    <w:rsid w:val="00DF00EA"/>
    <w:rsid w:val="00DF097D"/>
    <w:rsid w:val="00DF1A46"/>
    <w:rsid w:val="00DF70D9"/>
    <w:rsid w:val="00DF7F57"/>
    <w:rsid w:val="00E00B75"/>
    <w:rsid w:val="00E0101F"/>
    <w:rsid w:val="00E01B5A"/>
    <w:rsid w:val="00E026B7"/>
    <w:rsid w:val="00E03727"/>
    <w:rsid w:val="00E045BA"/>
    <w:rsid w:val="00E04849"/>
    <w:rsid w:val="00E04AA1"/>
    <w:rsid w:val="00E04ED7"/>
    <w:rsid w:val="00E07836"/>
    <w:rsid w:val="00E1029D"/>
    <w:rsid w:val="00E10C17"/>
    <w:rsid w:val="00E118B7"/>
    <w:rsid w:val="00E128BE"/>
    <w:rsid w:val="00E170AB"/>
    <w:rsid w:val="00E1783C"/>
    <w:rsid w:val="00E21A1A"/>
    <w:rsid w:val="00E25AF4"/>
    <w:rsid w:val="00E27DE5"/>
    <w:rsid w:val="00E325AF"/>
    <w:rsid w:val="00E35022"/>
    <w:rsid w:val="00E359E8"/>
    <w:rsid w:val="00E36136"/>
    <w:rsid w:val="00E37C3D"/>
    <w:rsid w:val="00E37D25"/>
    <w:rsid w:val="00E37D52"/>
    <w:rsid w:val="00E430E4"/>
    <w:rsid w:val="00E4543B"/>
    <w:rsid w:val="00E458CF"/>
    <w:rsid w:val="00E46ED4"/>
    <w:rsid w:val="00E47363"/>
    <w:rsid w:val="00E51160"/>
    <w:rsid w:val="00E51754"/>
    <w:rsid w:val="00E51FDF"/>
    <w:rsid w:val="00E531F9"/>
    <w:rsid w:val="00E5368F"/>
    <w:rsid w:val="00E53A5F"/>
    <w:rsid w:val="00E53F4F"/>
    <w:rsid w:val="00E54056"/>
    <w:rsid w:val="00E540D2"/>
    <w:rsid w:val="00E57319"/>
    <w:rsid w:val="00E57985"/>
    <w:rsid w:val="00E6021A"/>
    <w:rsid w:val="00E6099E"/>
    <w:rsid w:val="00E6230B"/>
    <w:rsid w:val="00E62850"/>
    <w:rsid w:val="00E629CB"/>
    <w:rsid w:val="00E65050"/>
    <w:rsid w:val="00E6554D"/>
    <w:rsid w:val="00E65598"/>
    <w:rsid w:val="00E6760E"/>
    <w:rsid w:val="00E6768E"/>
    <w:rsid w:val="00E67F62"/>
    <w:rsid w:val="00E71170"/>
    <w:rsid w:val="00E72492"/>
    <w:rsid w:val="00E73525"/>
    <w:rsid w:val="00E735FD"/>
    <w:rsid w:val="00E73C9F"/>
    <w:rsid w:val="00E74051"/>
    <w:rsid w:val="00E748D9"/>
    <w:rsid w:val="00E75549"/>
    <w:rsid w:val="00E75682"/>
    <w:rsid w:val="00E76185"/>
    <w:rsid w:val="00E76274"/>
    <w:rsid w:val="00E82157"/>
    <w:rsid w:val="00E822EB"/>
    <w:rsid w:val="00E82C0A"/>
    <w:rsid w:val="00E85581"/>
    <w:rsid w:val="00E85F96"/>
    <w:rsid w:val="00E916A1"/>
    <w:rsid w:val="00E9171C"/>
    <w:rsid w:val="00E92652"/>
    <w:rsid w:val="00E92877"/>
    <w:rsid w:val="00E92A8F"/>
    <w:rsid w:val="00E92F8D"/>
    <w:rsid w:val="00E9308B"/>
    <w:rsid w:val="00E93296"/>
    <w:rsid w:val="00E934E7"/>
    <w:rsid w:val="00E96BF1"/>
    <w:rsid w:val="00E972D5"/>
    <w:rsid w:val="00E97570"/>
    <w:rsid w:val="00EA03A7"/>
    <w:rsid w:val="00EA0C74"/>
    <w:rsid w:val="00EA2E47"/>
    <w:rsid w:val="00EA4478"/>
    <w:rsid w:val="00EA4664"/>
    <w:rsid w:val="00EA4800"/>
    <w:rsid w:val="00EA537D"/>
    <w:rsid w:val="00EA6811"/>
    <w:rsid w:val="00EA6CDF"/>
    <w:rsid w:val="00EA77AD"/>
    <w:rsid w:val="00EB3221"/>
    <w:rsid w:val="00EB33DE"/>
    <w:rsid w:val="00EB4F3B"/>
    <w:rsid w:val="00EB637B"/>
    <w:rsid w:val="00EC0414"/>
    <w:rsid w:val="00EC0D61"/>
    <w:rsid w:val="00EC0FAD"/>
    <w:rsid w:val="00EC14D1"/>
    <w:rsid w:val="00EC16D5"/>
    <w:rsid w:val="00EC33C7"/>
    <w:rsid w:val="00EC4AC1"/>
    <w:rsid w:val="00EC4B3A"/>
    <w:rsid w:val="00EC5C66"/>
    <w:rsid w:val="00EC6026"/>
    <w:rsid w:val="00EC634B"/>
    <w:rsid w:val="00ED0656"/>
    <w:rsid w:val="00ED1793"/>
    <w:rsid w:val="00ED1CAD"/>
    <w:rsid w:val="00ED2382"/>
    <w:rsid w:val="00ED2FDF"/>
    <w:rsid w:val="00ED3A2C"/>
    <w:rsid w:val="00ED4500"/>
    <w:rsid w:val="00ED47E0"/>
    <w:rsid w:val="00ED6207"/>
    <w:rsid w:val="00ED6843"/>
    <w:rsid w:val="00ED6B4C"/>
    <w:rsid w:val="00ED7466"/>
    <w:rsid w:val="00ED7C36"/>
    <w:rsid w:val="00EE1B83"/>
    <w:rsid w:val="00EE3CC2"/>
    <w:rsid w:val="00EE3E14"/>
    <w:rsid w:val="00EE42D2"/>
    <w:rsid w:val="00EE6A2E"/>
    <w:rsid w:val="00EE787A"/>
    <w:rsid w:val="00EF0F03"/>
    <w:rsid w:val="00EF1585"/>
    <w:rsid w:val="00EF1B13"/>
    <w:rsid w:val="00EF36F0"/>
    <w:rsid w:val="00EF397D"/>
    <w:rsid w:val="00EF4455"/>
    <w:rsid w:val="00EF4D9E"/>
    <w:rsid w:val="00EF4FBB"/>
    <w:rsid w:val="00EF5042"/>
    <w:rsid w:val="00EF6563"/>
    <w:rsid w:val="00EF79DE"/>
    <w:rsid w:val="00F0136E"/>
    <w:rsid w:val="00F019C5"/>
    <w:rsid w:val="00F01F87"/>
    <w:rsid w:val="00F02214"/>
    <w:rsid w:val="00F0748E"/>
    <w:rsid w:val="00F100C2"/>
    <w:rsid w:val="00F10C9A"/>
    <w:rsid w:val="00F11E81"/>
    <w:rsid w:val="00F12040"/>
    <w:rsid w:val="00F12D72"/>
    <w:rsid w:val="00F12DFC"/>
    <w:rsid w:val="00F1322C"/>
    <w:rsid w:val="00F1323C"/>
    <w:rsid w:val="00F13A30"/>
    <w:rsid w:val="00F13E8D"/>
    <w:rsid w:val="00F14390"/>
    <w:rsid w:val="00F15899"/>
    <w:rsid w:val="00F213D2"/>
    <w:rsid w:val="00F21B73"/>
    <w:rsid w:val="00F23B91"/>
    <w:rsid w:val="00F24BB9"/>
    <w:rsid w:val="00F253D9"/>
    <w:rsid w:val="00F25CE4"/>
    <w:rsid w:val="00F278ED"/>
    <w:rsid w:val="00F314BE"/>
    <w:rsid w:val="00F3235E"/>
    <w:rsid w:val="00F331CF"/>
    <w:rsid w:val="00F34655"/>
    <w:rsid w:val="00F35F8F"/>
    <w:rsid w:val="00F36319"/>
    <w:rsid w:val="00F3736F"/>
    <w:rsid w:val="00F37C40"/>
    <w:rsid w:val="00F411BE"/>
    <w:rsid w:val="00F41ADC"/>
    <w:rsid w:val="00F43809"/>
    <w:rsid w:val="00F442BF"/>
    <w:rsid w:val="00F44801"/>
    <w:rsid w:val="00F4491B"/>
    <w:rsid w:val="00F44DF6"/>
    <w:rsid w:val="00F44FAB"/>
    <w:rsid w:val="00F458E2"/>
    <w:rsid w:val="00F45927"/>
    <w:rsid w:val="00F45C7D"/>
    <w:rsid w:val="00F470B3"/>
    <w:rsid w:val="00F47452"/>
    <w:rsid w:val="00F477EF"/>
    <w:rsid w:val="00F51A25"/>
    <w:rsid w:val="00F5272F"/>
    <w:rsid w:val="00F52C0E"/>
    <w:rsid w:val="00F532BC"/>
    <w:rsid w:val="00F540DE"/>
    <w:rsid w:val="00F54F19"/>
    <w:rsid w:val="00F55D12"/>
    <w:rsid w:val="00F56500"/>
    <w:rsid w:val="00F56CB2"/>
    <w:rsid w:val="00F61ACB"/>
    <w:rsid w:val="00F633C2"/>
    <w:rsid w:val="00F645EB"/>
    <w:rsid w:val="00F64C0C"/>
    <w:rsid w:val="00F6555D"/>
    <w:rsid w:val="00F66B61"/>
    <w:rsid w:val="00F66BD7"/>
    <w:rsid w:val="00F67FDA"/>
    <w:rsid w:val="00F707DD"/>
    <w:rsid w:val="00F70A55"/>
    <w:rsid w:val="00F70ED5"/>
    <w:rsid w:val="00F7433B"/>
    <w:rsid w:val="00F744F3"/>
    <w:rsid w:val="00F74B15"/>
    <w:rsid w:val="00F74BB8"/>
    <w:rsid w:val="00F74FFC"/>
    <w:rsid w:val="00F75524"/>
    <w:rsid w:val="00F75B15"/>
    <w:rsid w:val="00F80916"/>
    <w:rsid w:val="00F82AA0"/>
    <w:rsid w:val="00F8326E"/>
    <w:rsid w:val="00F836A7"/>
    <w:rsid w:val="00F8574B"/>
    <w:rsid w:val="00F861A7"/>
    <w:rsid w:val="00F87644"/>
    <w:rsid w:val="00F87B57"/>
    <w:rsid w:val="00F90302"/>
    <w:rsid w:val="00F92F9A"/>
    <w:rsid w:val="00F931DB"/>
    <w:rsid w:val="00F93D77"/>
    <w:rsid w:val="00F93DA1"/>
    <w:rsid w:val="00F94F16"/>
    <w:rsid w:val="00F9507D"/>
    <w:rsid w:val="00F96697"/>
    <w:rsid w:val="00FA24DE"/>
    <w:rsid w:val="00FA4193"/>
    <w:rsid w:val="00FA4F0A"/>
    <w:rsid w:val="00FA5B1E"/>
    <w:rsid w:val="00FA63CE"/>
    <w:rsid w:val="00FA6509"/>
    <w:rsid w:val="00FA6853"/>
    <w:rsid w:val="00FA7477"/>
    <w:rsid w:val="00FB23F9"/>
    <w:rsid w:val="00FB2629"/>
    <w:rsid w:val="00FB4761"/>
    <w:rsid w:val="00FB50E7"/>
    <w:rsid w:val="00FB57C8"/>
    <w:rsid w:val="00FB736D"/>
    <w:rsid w:val="00FC0875"/>
    <w:rsid w:val="00FC20B6"/>
    <w:rsid w:val="00FC3C8F"/>
    <w:rsid w:val="00FC4B3E"/>
    <w:rsid w:val="00FC65C8"/>
    <w:rsid w:val="00FD0409"/>
    <w:rsid w:val="00FD38A2"/>
    <w:rsid w:val="00FD398D"/>
    <w:rsid w:val="00FD4166"/>
    <w:rsid w:val="00FD42E7"/>
    <w:rsid w:val="00FD6B1E"/>
    <w:rsid w:val="00FD6CC8"/>
    <w:rsid w:val="00FE1C8A"/>
    <w:rsid w:val="00FE1D05"/>
    <w:rsid w:val="00FE305C"/>
    <w:rsid w:val="00FE4317"/>
    <w:rsid w:val="00FE4A0F"/>
    <w:rsid w:val="00FE5C9A"/>
    <w:rsid w:val="00FE626D"/>
    <w:rsid w:val="00FE6BE5"/>
    <w:rsid w:val="00FF2662"/>
    <w:rsid w:val="00FF347E"/>
    <w:rsid w:val="00FF4A84"/>
    <w:rsid w:val="00FF64C6"/>
    <w:rsid w:val="00FF6F6F"/>
    <w:rsid w:val="00FF7974"/>
    <w:rsid w:val="0321ACC7"/>
    <w:rsid w:val="038BAB46"/>
    <w:rsid w:val="03FBCB6A"/>
    <w:rsid w:val="040571EC"/>
    <w:rsid w:val="07827C3E"/>
    <w:rsid w:val="08A5F3B7"/>
    <w:rsid w:val="098639B6"/>
    <w:rsid w:val="0CE6CA29"/>
    <w:rsid w:val="0D0E7357"/>
    <w:rsid w:val="0DC31214"/>
    <w:rsid w:val="163F3337"/>
    <w:rsid w:val="1751EDE9"/>
    <w:rsid w:val="18BEC889"/>
    <w:rsid w:val="1958029F"/>
    <w:rsid w:val="1C8DDBCD"/>
    <w:rsid w:val="1FE5B75E"/>
    <w:rsid w:val="20D9D4EA"/>
    <w:rsid w:val="218FC426"/>
    <w:rsid w:val="21CC8DB0"/>
    <w:rsid w:val="2421B142"/>
    <w:rsid w:val="256837AE"/>
    <w:rsid w:val="2591A7CB"/>
    <w:rsid w:val="25B58980"/>
    <w:rsid w:val="25DB390A"/>
    <w:rsid w:val="28211716"/>
    <w:rsid w:val="28712378"/>
    <w:rsid w:val="29BF1127"/>
    <w:rsid w:val="2A20E7C2"/>
    <w:rsid w:val="2A4FE028"/>
    <w:rsid w:val="2E475D7C"/>
    <w:rsid w:val="2E917D42"/>
    <w:rsid w:val="32E9EC5B"/>
    <w:rsid w:val="3388B06B"/>
    <w:rsid w:val="33B7AFA0"/>
    <w:rsid w:val="33CBF890"/>
    <w:rsid w:val="344FFEFC"/>
    <w:rsid w:val="35A4D7EB"/>
    <w:rsid w:val="35AEA243"/>
    <w:rsid w:val="394022AF"/>
    <w:rsid w:val="3A17E6F6"/>
    <w:rsid w:val="3D2687E3"/>
    <w:rsid w:val="4268AC42"/>
    <w:rsid w:val="432E7484"/>
    <w:rsid w:val="43F358D5"/>
    <w:rsid w:val="44845FA8"/>
    <w:rsid w:val="47399473"/>
    <w:rsid w:val="47FEC0C2"/>
    <w:rsid w:val="485C3339"/>
    <w:rsid w:val="48657DF6"/>
    <w:rsid w:val="497098A9"/>
    <w:rsid w:val="49847DA0"/>
    <w:rsid w:val="4A6660D0"/>
    <w:rsid w:val="4BB6489D"/>
    <w:rsid w:val="4E8F3FF6"/>
    <w:rsid w:val="4FF3AF48"/>
    <w:rsid w:val="519428C1"/>
    <w:rsid w:val="550C0010"/>
    <w:rsid w:val="5640C422"/>
    <w:rsid w:val="5687896A"/>
    <w:rsid w:val="5897BF42"/>
    <w:rsid w:val="5A27B454"/>
    <w:rsid w:val="5B8E8840"/>
    <w:rsid w:val="5C3C28E7"/>
    <w:rsid w:val="5DE7BF46"/>
    <w:rsid w:val="5EF472AC"/>
    <w:rsid w:val="6180807C"/>
    <w:rsid w:val="623F6E0A"/>
    <w:rsid w:val="62553225"/>
    <w:rsid w:val="62AEABFB"/>
    <w:rsid w:val="63A50374"/>
    <w:rsid w:val="67601E95"/>
    <w:rsid w:val="68FE2785"/>
    <w:rsid w:val="6C06E88E"/>
    <w:rsid w:val="6CE4A6B1"/>
    <w:rsid w:val="6EC73174"/>
    <w:rsid w:val="6EFE0346"/>
    <w:rsid w:val="71D1D837"/>
    <w:rsid w:val="729FDD1B"/>
    <w:rsid w:val="72FD7DAD"/>
    <w:rsid w:val="73D3D54C"/>
    <w:rsid w:val="7502D424"/>
    <w:rsid w:val="7583CCE9"/>
    <w:rsid w:val="75F2AD3A"/>
    <w:rsid w:val="789A4830"/>
    <w:rsid w:val="78CDD8D2"/>
    <w:rsid w:val="7CFD8D0F"/>
    <w:rsid w:val="7D48F7BD"/>
    <w:rsid w:val="7D4FEFDE"/>
    <w:rsid w:val="7D8E1E53"/>
    <w:rsid w:val="7F1DE093"/>
    <w:rsid w:val="7F3C5FFE"/>
    <w:rsid w:val="7FD7B73B"/>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412DE"/>
  <w15:docId w15:val="{1D82DAE7-C5DA-4AF3-8884-35FF3B424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iPriority="0"/>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lsdException w:name="Intense Quote"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BD"/>
    <w:pPr>
      <w:jc w:val="left"/>
    </w:pPr>
    <w:rPr>
      <w:rFonts w:ascii="Times New Roman" w:eastAsia="Times New Roman" w:hAnsi="Times New Roman" w:cs="Times New Roman"/>
      <w:sz w:val="24"/>
      <w:szCs w:val="24"/>
    </w:rPr>
  </w:style>
  <w:style w:type="paragraph" w:styleId="Heading1">
    <w:name w:val="heading 1"/>
    <w:aliases w:val="Level 1,Numbered - 1,Paragraph,Section,Section Heading,Lev 1,1.,AITS 1,AITS Main Heading,CBC Heading 1,Lev 11,Numbered - 11,Lev 12,Numbered - 12,Lev 13,Numbered - 13,SECTION,h1,Hoofdstukkop,Numbered - 13.,Z_hanging_1"/>
    <w:basedOn w:val="BB-Normal"/>
    <w:next w:val="Normal"/>
    <w:link w:val="Heading1Char"/>
    <w:uiPriority w:val="9"/>
    <w:qFormat/>
    <w:rsid w:val="002E42CE"/>
    <w:pPr>
      <w:jc w:val="center"/>
      <w:outlineLvl w:val="0"/>
    </w:pPr>
    <w:rPr>
      <w:b/>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link w:val="Heading2Char"/>
    <w:uiPriority w:val="9"/>
    <w:qFormat/>
    <w:rsid w:val="002E42CE"/>
    <w:pPr>
      <w:keepNext/>
      <w:keepLines/>
      <w:spacing w:before="200"/>
      <w:outlineLvl w:val="1"/>
    </w:pPr>
    <w:rPr>
      <w:rFonts w:asciiTheme="majorHAnsi" w:eastAsiaTheme="majorEastAsia" w:hAnsiTheme="majorHAnsi" w:cstheme="majorBidi"/>
      <w:b/>
      <w:bCs/>
      <w:color w:val="594C99" w:themeColor="accent1"/>
      <w:sz w:val="26"/>
      <w:szCs w:val="26"/>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uiPriority w:val="9"/>
    <w:qFormat/>
    <w:rsid w:val="002E42CE"/>
    <w:pPr>
      <w:keepNext/>
      <w:keepLines/>
      <w:spacing w:before="200"/>
      <w:outlineLvl w:val="2"/>
    </w:pPr>
    <w:rPr>
      <w:rFonts w:asciiTheme="majorHAnsi" w:eastAsiaTheme="majorEastAsia" w:hAnsiTheme="majorHAnsi" w:cstheme="majorBidi"/>
      <w:b/>
      <w:bCs/>
      <w:color w:val="594C99" w:themeColor="accent1"/>
    </w:rPr>
  </w:style>
  <w:style w:type="paragraph" w:styleId="Heading4">
    <w:name w:val="heading 4"/>
    <w:aliases w:val="Numbered - 4,Te,(i),Level 2 - a,Sub-Minor,Lev 4,Numbered - 4."/>
    <w:basedOn w:val="Normal"/>
    <w:next w:val="Normal"/>
    <w:link w:val="Heading4Char"/>
    <w:qFormat/>
    <w:rsid w:val="002B28BD"/>
    <w:pPr>
      <w:keepNext/>
      <w:tabs>
        <w:tab w:val="num" w:pos="864"/>
      </w:tabs>
      <w:spacing w:before="240" w:after="60"/>
      <w:ind w:left="864" w:hanging="144"/>
      <w:outlineLvl w:val="3"/>
    </w:pPr>
    <w:rPr>
      <w:b/>
      <w:bCs/>
      <w:sz w:val="28"/>
      <w:szCs w:val="28"/>
    </w:rPr>
  </w:style>
  <w:style w:type="paragraph" w:styleId="Heading5">
    <w:name w:val="heading 5"/>
    <w:aliases w:val="Numbered - 5,(A),Level 3 - i,Lev 5,Lev 51,Numbered - 51,Lev 52,Numbered - 52,Lev 53,Numbered - 53.,Numbered - 53"/>
    <w:basedOn w:val="Normal"/>
    <w:next w:val="Normal"/>
    <w:link w:val="Heading5Char"/>
    <w:qFormat/>
    <w:rsid w:val="002B28BD"/>
    <w:pPr>
      <w:tabs>
        <w:tab w:val="num" w:pos="1008"/>
      </w:tabs>
      <w:spacing w:before="240" w:after="60"/>
      <w:ind w:left="1008" w:hanging="432"/>
      <w:outlineLvl w:val="4"/>
    </w:pPr>
    <w:rPr>
      <w:b/>
      <w:bCs/>
      <w:i/>
      <w:iCs/>
      <w:sz w:val="26"/>
      <w:szCs w:val="26"/>
    </w:rPr>
  </w:style>
  <w:style w:type="paragraph" w:styleId="Heading6">
    <w:name w:val="heading 6"/>
    <w:basedOn w:val="Normal"/>
    <w:next w:val="Normal"/>
    <w:link w:val="Heading6Char"/>
    <w:qFormat/>
    <w:rsid w:val="002B28BD"/>
    <w:pPr>
      <w:tabs>
        <w:tab w:val="num" w:pos="1152"/>
      </w:tabs>
      <w:spacing w:before="240" w:after="60"/>
      <w:ind w:left="1152" w:hanging="432"/>
      <w:outlineLvl w:val="5"/>
    </w:pPr>
    <w:rPr>
      <w:b/>
      <w:bCs/>
      <w:sz w:val="22"/>
      <w:szCs w:val="22"/>
    </w:rPr>
  </w:style>
  <w:style w:type="paragraph" w:styleId="Heading7">
    <w:name w:val="heading 7"/>
    <w:basedOn w:val="Normal"/>
    <w:next w:val="Normal"/>
    <w:link w:val="Heading7Char"/>
    <w:qFormat/>
    <w:rsid w:val="002B28BD"/>
    <w:pPr>
      <w:tabs>
        <w:tab w:val="num" w:pos="1296"/>
      </w:tabs>
      <w:spacing w:before="240" w:after="60"/>
      <w:ind w:left="1296" w:hanging="288"/>
      <w:outlineLvl w:val="6"/>
    </w:pPr>
  </w:style>
  <w:style w:type="paragraph" w:styleId="Heading8">
    <w:name w:val="heading 8"/>
    <w:basedOn w:val="Normal"/>
    <w:next w:val="Normal"/>
    <w:link w:val="Heading8Char"/>
    <w:qFormat/>
    <w:rsid w:val="002B28BD"/>
    <w:pPr>
      <w:tabs>
        <w:tab w:val="num" w:pos="1440"/>
      </w:tabs>
      <w:spacing w:before="240" w:after="60"/>
      <w:ind w:left="1440" w:hanging="432"/>
      <w:outlineLvl w:val="7"/>
    </w:pPr>
    <w:rPr>
      <w:i/>
      <w:iCs/>
    </w:rPr>
  </w:style>
  <w:style w:type="paragraph" w:styleId="Heading9">
    <w:name w:val="heading 9"/>
    <w:basedOn w:val="Normal"/>
    <w:next w:val="Normal"/>
    <w:link w:val="Heading9Char"/>
    <w:qFormat/>
    <w:rsid w:val="002B28BD"/>
    <w:pPr>
      <w:tabs>
        <w:tab w:val="num" w:pos="1584"/>
      </w:tabs>
      <w:spacing w:before="240" w:after="60"/>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Normal">
    <w:name w:val="BB-Normal"/>
    <w:rsid w:val="002E42CE"/>
    <w:rPr>
      <w:rFonts w:ascii="Arial" w:hAnsi="Arial" w:cs="Arial"/>
      <w:sz w:val="20"/>
      <w:szCs w:val="20"/>
    </w:rPr>
  </w:style>
  <w:style w:type="character" w:customStyle="1" w:styleId="Heading1Char">
    <w:name w:val="Heading 1 Char"/>
    <w:aliases w:val="Level 1 Char,Numbered - 1 Char,Paragraph Char,Section Char,Section Heading Char,Lev 1 Char,1. Char,AITS 1 Char,AITS Main Heading Char,CBC Heading 1 Char,Lev 11 Char,Numbered - 11 Char,Lev 12 Char,Numbered - 12 Char,Lev 13 Char,h1 Char"/>
    <w:basedOn w:val="DefaultParagraphFont"/>
    <w:link w:val="Heading1"/>
    <w:uiPriority w:val="9"/>
    <w:rsid w:val="002E42CE"/>
    <w:rPr>
      <w:rFonts w:ascii="Arial" w:hAnsi="Arial" w:cs="Arial"/>
      <w:b/>
      <w:sz w:val="20"/>
      <w:szCs w:val="20"/>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basedOn w:val="DefaultParagraphFont"/>
    <w:link w:val="Heading2"/>
    <w:uiPriority w:val="9"/>
    <w:rsid w:val="002E42CE"/>
    <w:rPr>
      <w:rFonts w:asciiTheme="majorHAnsi" w:eastAsiaTheme="majorEastAsia" w:hAnsiTheme="majorHAnsi" w:cstheme="majorBidi"/>
      <w:b/>
      <w:bCs/>
      <w:color w:val="594C99" w:themeColor="accent1"/>
      <w:sz w:val="26"/>
      <w:szCs w:val="26"/>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basedOn w:val="DefaultParagraphFont"/>
    <w:link w:val="Heading3"/>
    <w:uiPriority w:val="9"/>
    <w:semiHidden/>
    <w:rsid w:val="004D15C8"/>
    <w:rPr>
      <w:rFonts w:asciiTheme="majorHAnsi" w:eastAsiaTheme="majorEastAsia" w:hAnsiTheme="majorHAnsi" w:cstheme="majorBidi"/>
      <w:b/>
      <w:bCs/>
      <w:color w:val="594C99" w:themeColor="accent1"/>
      <w:sz w:val="20"/>
    </w:rPr>
  </w:style>
  <w:style w:type="character" w:customStyle="1" w:styleId="Heading4Char">
    <w:name w:val="Heading 4 Char"/>
    <w:aliases w:val="Numbered - 4 Char,Te Char,(i) Char,Level 2 - a Char,Sub-Minor Char,Lev 4 Char,Numbered - 4. Char"/>
    <w:basedOn w:val="DefaultParagraphFont"/>
    <w:link w:val="Heading4"/>
    <w:rsid w:val="002B28BD"/>
    <w:rPr>
      <w:rFonts w:ascii="Times New Roman" w:eastAsia="Times New Roman" w:hAnsi="Times New Roman" w:cs="Times New Roman"/>
      <w:b/>
      <w:bCs/>
      <w:sz w:val="28"/>
      <w:szCs w:val="28"/>
    </w:rPr>
  </w:style>
  <w:style w:type="character" w:customStyle="1" w:styleId="Heading5Char">
    <w:name w:val="Heading 5 Char"/>
    <w:aliases w:val="Numbered - 5 Char,(A) Char,Level 3 - i Char,Lev 5 Char,Lev 51 Char,Numbered - 51 Char,Lev 52 Char,Numbered - 52 Char,Lev 53 Char,Numbered - 53. Char,Numbered - 53 Char"/>
    <w:basedOn w:val="DefaultParagraphFont"/>
    <w:link w:val="Heading5"/>
    <w:rsid w:val="002B28B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B28BD"/>
    <w:rPr>
      <w:rFonts w:ascii="Times New Roman" w:eastAsia="Times New Roman" w:hAnsi="Times New Roman" w:cs="Times New Roman"/>
      <w:b/>
      <w:bCs/>
    </w:rPr>
  </w:style>
  <w:style w:type="character" w:customStyle="1" w:styleId="Heading7Char">
    <w:name w:val="Heading 7 Char"/>
    <w:basedOn w:val="DefaultParagraphFont"/>
    <w:link w:val="Heading7"/>
    <w:rsid w:val="002B28BD"/>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B28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B28BD"/>
    <w:rPr>
      <w:rFonts w:ascii="Arial" w:eastAsia="Times New Roman" w:hAnsi="Arial" w:cs="Arial"/>
    </w:rPr>
  </w:style>
  <w:style w:type="paragraph" w:styleId="ListParagraph">
    <w:name w:val="List Paragraph"/>
    <w:basedOn w:val="Normal"/>
    <w:link w:val="ListParagraphChar"/>
    <w:uiPriority w:val="34"/>
    <w:qFormat/>
    <w:rsid w:val="002E42CE"/>
    <w:pPr>
      <w:ind w:left="720"/>
      <w:contextualSpacing/>
    </w:pPr>
  </w:style>
  <w:style w:type="paragraph" w:customStyle="1" w:styleId="BB-Level1Legal">
    <w:name w:val="BB-Level1(Legal)"/>
    <w:next w:val="BB-NormInd1Legal"/>
    <w:rsid w:val="002E42CE"/>
    <w:pPr>
      <w:numPr>
        <w:numId w:val="1"/>
      </w:numPr>
      <w:spacing w:after="240"/>
    </w:pPr>
    <w:rPr>
      <w:rFonts w:ascii="Arial" w:hAnsi="Arial" w:cs="Arial"/>
      <w:b/>
      <w:caps/>
      <w:sz w:val="20"/>
      <w:szCs w:val="20"/>
    </w:rPr>
  </w:style>
  <w:style w:type="paragraph" w:customStyle="1" w:styleId="BB-NormInd1Legal">
    <w:name w:val="BB-NormInd1(Legal)"/>
    <w:uiPriority w:val="6"/>
    <w:rsid w:val="002E42CE"/>
    <w:pPr>
      <w:tabs>
        <w:tab w:val="left" w:pos="720"/>
      </w:tabs>
      <w:spacing w:after="240"/>
      <w:ind w:left="720"/>
    </w:pPr>
    <w:rPr>
      <w:rFonts w:ascii="Arial" w:hAnsi="Arial"/>
      <w:sz w:val="20"/>
    </w:rPr>
  </w:style>
  <w:style w:type="paragraph" w:customStyle="1" w:styleId="BB-Level2Legal">
    <w:name w:val="BB-Level2(Legal)"/>
    <w:next w:val="BB-NormInd2Legal"/>
    <w:rsid w:val="002E42CE"/>
    <w:pPr>
      <w:numPr>
        <w:ilvl w:val="1"/>
        <w:numId w:val="1"/>
      </w:numPr>
      <w:spacing w:after="240"/>
      <w:ind w:left="720"/>
    </w:pPr>
    <w:rPr>
      <w:rFonts w:ascii="Arial" w:hAnsi="Arial" w:cs="Arial"/>
      <w:sz w:val="20"/>
      <w:szCs w:val="20"/>
    </w:rPr>
  </w:style>
  <w:style w:type="paragraph" w:customStyle="1" w:styleId="BB-NormInd2Legal">
    <w:name w:val="BB-NormInd2(Legal)"/>
    <w:uiPriority w:val="7"/>
    <w:rsid w:val="002E42CE"/>
    <w:pPr>
      <w:tabs>
        <w:tab w:val="left" w:pos="720"/>
      </w:tabs>
      <w:spacing w:after="240"/>
      <w:ind w:left="720"/>
    </w:pPr>
    <w:rPr>
      <w:rFonts w:ascii="Arial" w:hAnsi="Arial" w:cs="Arial"/>
      <w:sz w:val="20"/>
      <w:szCs w:val="20"/>
    </w:rPr>
  </w:style>
  <w:style w:type="paragraph" w:customStyle="1" w:styleId="BB-Level3Legal">
    <w:name w:val="BB-Level3(Legal)"/>
    <w:next w:val="BB-NormInd3Legal"/>
    <w:rsid w:val="008E001B"/>
    <w:pPr>
      <w:numPr>
        <w:ilvl w:val="2"/>
        <w:numId w:val="1"/>
      </w:numPr>
      <w:spacing w:after="240"/>
      <w:jc w:val="left"/>
    </w:pPr>
    <w:rPr>
      <w:rFonts w:ascii="Arial" w:hAnsi="Arial" w:cs="Arial"/>
      <w:sz w:val="20"/>
      <w:szCs w:val="20"/>
    </w:rPr>
  </w:style>
  <w:style w:type="paragraph" w:customStyle="1" w:styleId="BB-NormInd3Legal">
    <w:name w:val="BB-NormInd3(Legal)"/>
    <w:uiPriority w:val="8"/>
    <w:rsid w:val="002E42CE"/>
    <w:pPr>
      <w:tabs>
        <w:tab w:val="left" w:pos="1701"/>
      </w:tabs>
      <w:spacing w:after="240"/>
      <w:ind w:left="1701"/>
    </w:pPr>
    <w:rPr>
      <w:rFonts w:ascii="Arial" w:hAnsi="Arial" w:cs="Arial"/>
      <w:sz w:val="20"/>
      <w:szCs w:val="20"/>
    </w:rPr>
  </w:style>
  <w:style w:type="paragraph" w:customStyle="1" w:styleId="BB-Level4Legal">
    <w:name w:val="BB-Level4(Legal)"/>
    <w:next w:val="BB-NormInd4Legal"/>
    <w:rsid w:val="002E42CE"/>
    <w:pPr>
      <w:numPr>
        <w:ilvl w:val="3"/>
        <w:numId w:val="1"/>
      </w:numPr>
      <w:tabs>
        <w:tab w:val="left" w:pos="1701"/>
      </w:tabs>
      <w:spacing w:after="240"/>
    </w:pPr>
    <w:rPr>
      <w:rFonts w:ascii="Arial" w:hAnsi="Arial" w:cs="Arial"/>
      <w:sz w:val="20"/>
      <w:szCs w:val="20"/>
    </w:rPr>
  </w:style>
  <w:style w:type="paragraph" w:customStyle="1" w:styleId="BB-NormInd4Legal">
    <w:name w:val="BB-NormInd4(Legal)"/>
    <w:uiPriority w:val="9"/>
    <w:rsid w:val="002E42CE"/>
    <w:pPr>
      <w:tabs>
        <w:tab w:val="left" w:pos="2268"/>
      </w:tabs>
      <w:spacing w:after="240"/>
      <w:ind w:left="2268"/>
    </w:pPr>
    <w:rPr>
      <w:rFonts w:ascii="Arial" w:hAnsi="Arial" w:cs="Arial"/>
      <w:sz w:val="20"/>
      <w:szCs w:val="20"/>
    </w:rPr>
  </w:style>
  <w:style w:type="paragraph" w:customStyle="1" w:styleId="BB-Level5Legal">
    <w:name w:val="BB-Level5(Legal)"/>
    <w:next w:val="BB-NormInd5Legal"/>
    <w:rsid w:val="002E42CE"/>
    <w:pPr>
      <w:numPr>
        <w:ilvl w:val="4"/>
        <w:numId w:val="1"/>
      </w:numPr>
      <w:tabs>
        <w:tab w:val="left" w:pos="2268"/>
      </w:tabs>
      <w:spacing w:after="240"/>
    </w:pPr>
    <w:rPr>
      <w:rFonts w:ascii="Arial" w:hAnsi="Arial" w:cs="Arial"/>
      <w:sz w:val="20"/>
      <w:szCs w:val="20"/>
    </w:rPr>
  </w:style>
  <w:style w:type="paragraph" w:customStyle="1" w:styleId="BB-NormInd5Legal">
    <w:name w:val="BB-NormInd5(Legal)"/>
    <w:uiPriority w:val="10"/>
    <w:rsid w:val="002E42CE"/>
    <w:pPr>
      <w:tabs>
        <w:tab w:val="left" w:pos="2835"/>
      </w:tabs>
      <w:spacing w:after="240"/>
      <w:ind w:left="2835"/>
    </w:pPr>
    <w:rPr>
      <w:rFonts w:ascii="Arial" w:hAnsi="Arial" w:cs="Arial"/>
      <w:sz w:val="20"/>
      <w:szCs w:val="20"/>
    </w:rPr>
  </w:style>
  <w:style w:type="paragraph" w:customStyle="1" w:styleId="BB-SLevel1Legal">
    <w:name w:val="BB-SLevel1(Legal)"/>
    <w:next w:val="BB-NormInd1Legal"/>
    <w:uiPriority w:val="14"/>
    <w:rsid w:val="002E42CE"/>
    <w:pPr>
      <w:numPr>
        <w:ilvl w:val="3"/>
        <w:numId w:val="2"/>
      </w:numPr>
      <w:spacing w:after="240"/>
    </w:pPr>
    <w:rPr>
      <w:rFonts w:ascii="Arial" w:hAnsi="Arial" w:cs="Arial"/>
      <w:sz w:val="20"/>
      <w:szCs w:val="20"/>
    </w:rPr>
  </w:style>
  <w:style w:type="paragraph" w:customStyle="1" w:styleId="BB-SLevel2Legal">
    <w:name w:val="BB-SLevel2(Legal)"/>
    <w:next w:val="BB-NormInd2Legal"/>
    <w:uiPriority w:val="15"/>
    <w:rsid w:val="002E42CE"/>
    <w:pPr>
      <w:numPr>
        <w:ilvl w:val="4"/>
        <w:numId w:val="2"/>
      </w:numPr>
      <w:spacing w:after="240"/>
    </w:pPr>
    <w:rPr>
      <w:rFonts w:ascii="Arial" w:hAnsi="Arial" w:cs="Arial"/>
      <w:sz w:val="20"/>
      <w:szCs w:val="20"/>
    </w:rPr>
  </w:style>
  <w:style w:type="paragraph" w:customStyle="1" w:styleId="BB-SLevel3Legal">
    <w:name w:val="BB-SLevel3(Legal)"/>
    <w:next w:val="BB-NormInd3Legal"/>
    <w:uiPriority w:val="16"/>
    <w:rsid w:val="002E42CE"/>
    <w:pPr>
      <w:numPr>
        <w:ilvl w:val="5"/>
        <w:numId w:val="2"/>
      </w:numPr>
      <w:spacing w:after="240"/>
    </w:pPr>
    <w:rPr>
      <w:rFonts w:ascii="Arial" w:hAnsi="Arial" w:cs="Arial"/>
      <w:sz w:val="20"/>
      <w:szCs w:val="20"/>
    </w:rPr>
  </w:style>
  <w:style w:type="paragraph" w:customStyle="1" w:styleId="BB-SLevel4Legal">
    <w:name w:val="BB-SLevel4(Legal)"/>
    <w:next w:val="BB-NormInd4Legal"/>
    <w:uiPriority w:val="17"/>
    <w:rsid w:val="002E42CE"/>
    <w:pPr>
      <w:numPr>
        <w:ilvl w:val="6"/>
        <w:numId w:val="2"/>
      </w:numPr>
      <w:spacing w:after="240"/>
    </w:pPr>
    <w:rPr>
      <w:rFonts w:ascii="Arial" w:hAnsi="Arial" w:cs="Arial"/>
      <w:sz w:val="20"/>
      <w:szCs w:val="20"/>
    </w:rPr>
  </w:style>
  <w:style w:type="paragraph" w:customStyle="1" w:styleId="BB-SLevel5Legal">
    <w:name w:val="BB-SLevel5(Legal)"/>
    <w:next w:val="BB-NormInd5Legal"/>
    <w:uiPriority w:val="18"/>
    <w:rsid w:val="002E42CE"/>
    <w:pPr>
      <w:numPr>
        <w:ilvl w:val="7"/>
        <w:numId w:val="2"/>
      </w:numPr>
      <w:spacing w:after="240"/>
    </w:pPr>
    <w:rPr>
      <w:rFonts w:ascii="Arial" w:hAnsi="Arial" w:cs="Arial"/>
      <w:sz w:val="20"/>
      <w:szCs w:val="20"/>
    </w:rPr>
  </w:style>
  <w:style w:type="paragraph" w:customStyle="1" w:styleId="BB-OfficeAdd9">
    <w:name w:val="BB-OfficeAdd9"/>
    <w:semiHidden/>
    <w:rsid w:val="002E42CE"/>
    <w:rPr>
      <w:rFonts w:ascii="Arial" w:hAnsi="Arial" w:cs="Arial"/>
      <w:sz w:val="18"/>
      <w:szCs w:val="18"/>
    </w:rPr>
  </w:style>
  <w:style w:type="paragraph" w:customStyle="1" w:styleId="BB-SHeadingLegal">
    <w:name w:val="BB-SHeading(Legal)"/>
    <w:next w:val="BB-Normal"/>
    <w:uiPriority w:val="11"/>
    <w:rsid w:val="002E42CE"/>
    <w:pPr>
      <w:pageBreakBefore/>
      <w:numPr>
        <w:numId w:val="2"/>
      </w:numPr>
      <w:spacing w:after="240"/>
      <w:ind w:left="851"/>
      <w:jc w:val="center"/>
    </w:pPr>
    <w:rPr>
      <w:rFonts w:ascii="Arial" w:hAnsi="Arial" w:cs="Arial"/>
      <w:b/>
      <w:caps/>
      <w:sz w:val="20"/>
      <w:szCs w:val="20"/>
    </w:rPr>
  </w:style>
  <w:style w:type="paragraph" w:customStyle="1" w:styleId="BB-PartHeadingLegal">
    <w:name w:val="BB-PartHeading(Legal)"/>
    <w:next w:val="BB-Normal"/>
    <w:uiPriority w:val="12"/>
    <w:rsid w:val="005340A3"/>
    <w:pPr>
      <w:numPr>
        <w:ilvl w:val="1"/>
        <w:numId w:val="2"/>
      </w:numPr>
      <w:spacing w:after="240"/>
      <w:jc w:val="center"/>
    </w:pPr>
    <w:rPr>
      <w:rFonts w:ascii="Arial" w:hAnsi="Arial" w:cs="Arial"/>
      <w:b/>
      <w:sz w:val="20"/>
      <w:szCs w:val="20"/>
    </w:rPr>
  </w:style>
  <w:style w:type="paragraph" w:styleId="EndnoteText">
    <w:name w:val="endnote text"/>
    <w:basedOn w:val="Normal"/>
    <w:link w:val="EndnoteTextChar"/>
    <w:uiPriority w:val="99"/>
    <w:semiHidden/>
    <w:unhideWhenUsed/>
    <w:rsid w:val="002E42CE"/>
    <w:rPr>
      <w:szCs w:val="20"/>
    </w:rPr>
  </w:style>
  <w:style w:type="character" w:customStyle="1" w:styleId="EndnoteTextChar">
    <w:name w:val="Endnote Text Char"/>
    <w:basedOn w:val="DefaultParagraphFont"/>
    <w:link w:val="EndnoteText"/>
    <w:uiPriority w:val="99"/>
    <w:semiHidden/>
    <w:rsid w:val="002E42CE"/>
    <w:rPr>
      <w:rFonts w:ascii="Arial" w:hAnsi="Arial"/>
      <w:sz w:val="20"/>
      <w:szCs w:val="20"/>
    </w:rPr>
  </w:style>
  <w:style w:type="character" w:styleId="EndnoteReference">
    <w:name w:val="endnote reference"/>
    <w:basedOn w:val="DefaultParagraphFont"/>
    <w:uiPriority w:val="99"/>
    <w:semiHidden/>
    <w:rsid w:val="002E42CE"/>
    <w:rPr>
      <w:vertAlign w:val="superscript"/>
    </w:rPr>
  </w:style>
  <w:style w:type="paragraph" w:customStyle="1" w:styleId="BB-AppendixHeadingLegal">
    <w:name w:val="BB-AppendixHeading(Legal)"/>
    <w:next w:val="BB-Normal"/>
    <w:uiPriority w:val="13"/>
    <w:rsid w:val="002E42CE"/>
    <w:pPr>
      <w:pageBreakBefore/>
      <w:spacing w:after="240"/>
      <w:jc w:val="center"/>
    </w:pPr>
    <w:rPr>
      <w:rFonts w:ascii="Arial" w:hAnsi="Arial" w:cs="Arial"/>
      <w:b/>
      <w:caps/>
      <w:sz w:val="20"/>
      <w:szCs w:val="20"/>
    </w:rPr>
  </w:style>
  <w:style w:type="paragraph" w:customStyle="1" w:styleId="BB-OfficeTab">
    <w:name w:val="BB-OfficeTab"/>
    <w:semiHidden/>
    <w:rsid w:val="002E42CE"/>
    <w:pPr>
      <w:jc w:val="right"/>
    </w:pPr>
    <w:rPr>
      <w:rFonts w:ascii="Arial" w:hAnsi="Arial"/>
      <w:sz w:val="18"/>
      <w:szCs w:val="18"/>
    </w:rPr>
  </w:style>
  <w:style w:type="paragraph" w:customStyle="1" w:styleId="BB-Bullet1Legal">
    <w:name w:val="BB-Bullet1(Legal)"/>
    <w:uiPriority w:val="20"/>
    <w:rsid w:val="002E42CE"/>
    <w:pPr>
      <w:numPr>
        <w:numId w:val="3"/>
      </w:numPr>
    </w:pPr>
    <w:rPr>
      <w:rFonts w:ascii="Arial" w:hAnsi="Arial" w:cs="Arial"/>
      <w:sz w:val="20"/>
      <w:szCs w:val="20"/>
    </w:rPr>
  </w:style>
  <w:style w:type="paragraph" w:customStyle="1" w:styleId="BB-Bullet2Legal">
    <w:name w:val="BB-Bullet2(Legal)"/>
    <w:uiPriority w:val="21"/>
    <w:rsid w:val="002E42CE"/>
    <w:pPr>
      <w:numPr>
        <w:ilvl w:val="1"/>
        <w:numId w:val="3"/>
      </w:numPr>
    </w:pPr>
    <w:rPr>
      <w:rFonts w:ascii="Arial" w:hAnsi="Arial" w:cs="Arial"/>
      <w:sz w:val="20"/>
      <w:szCs w:val="20"/>
    </w:rPr>
  </w:style>
  <w:style w:type="paragraph" w:customStyle="1" w:styleId="BB-Bullet3Legal">
    <w:name w:val="BB-Bullet3(Legal)"/>
    <w:uiPriority w:val="22"/>
    <w:rsid w:val="002E42CE"/>
    <w:pPr>
      <w:numPr>
        <w:ilvl w:val="2"/>
        <w:numId w:val="3"/>
      </w:numPr>
    </w:pPr>
    <w:rPr>
      <w:rFonts w:ascii="Arial" w:hAnsi="Arial" w:cs="Arial"/>
      <w:sz w:val="20"/>
      <w:szCs w:val="20"/>
    </w:rPr>
  </w:style>
  <w:style w:type="paragraph" w:customStyle="1" w:styleId="BB-Bullet4Legal">
    <w:name w:val="BB-Bullet4(Legal)"/>
    <w:uiPriority w:val="23"/>
    <w:rsid w:val="002E42CE"/>
    <w:pPr>
      <w:numPr>
        <w:ilvl w:val="3"/>
        <w:numId w:val="3"/>
      </w:numPr>
    </w:pPr>
    <w:rPr>
      <w:rFonts w:ascii="Arial" w:hAnsi="Arial" w:cs="Arial"/>
      <w:sz w:val="20"/>
      <w:szCs w:val="20"/>
    </w:rPr>
  </w:style>
  <w:style w:type="paragraph" w:customStyle="1" w:styleId="BB-Bullet5Legal">
    <w:name w:val="BB-Bullet5(Legal)"/>
    <w:uiPriority w:val="24"/>
    <w:rsid w:val="002E42CE"/>
    <w:pPr>
      <w:numPr>
        <w:ilvl w:val="4"/>
        <w:numId w:val="3"/>
      </w:numPr>
    </w:pPr>
    <w:rPr>
      <w:rFonts w:ascii="Arial" w:hAnsi="Arial" w:cs="Arial"/>
      <w:sz w:val="20"/>
      <w:szCs w:val="20"/>
    </w:rPr>
  </w:style>
  <w:style w:type="paragraph" w:styleId="TOC1">
    <w:name w:val="toc 1"/>
    <w:next w:val="BB-Normal"/>
    <w:uiPriority w:val="39"/>
    <w:unhideWhenUsed/>
    <w:rsid w:val="00806C25"/>
    <w:pPr>
      <w:spacing w:before="120" w:after="100"/>
    </w:pPr>
    <w:rPr>
      <w:rFonts w:ascii="Arial" w:hAnsi="Arial"/>
      <w:b/>
      <w:caps/>
      <w:sz w:val="20"/>
    </w:rPr>
  </w:style>
  <w:style w:type="paragraph" w:styleId="Header">
    <w:name w:val="header"/>
    <w:basedOn w:val="BB-Normal"/>
    <w:link w:val="HeaderChar"/>
    <w:uiPriority w:val="99"/>
    <w:unhideWhenUsed/>
    <w:rsid w:val="002E42CE"/>
    <w:pPr>
      <w:tabs>
        <w:tab w:val="center" w:pos="4513"/>
        <w:tab w:val="right" w:pos="9026"/>
      </w:tabs>
    </w:pPr>
  </w:style>
  <w:style w:type="character" w:customStyle="1" w:styleId="HeaderChar">
    <w:name w:val="Header Char"/>
    <w:basedOn w:val="DefaultParagraphFont"/>
    <w:link w:val="Header"/>
    <w:uiPriority w:val="99"/>
    <w:rsid w:val="004D15C8"/>
    <w:rPr>
      <w:rFonts w:ascii="Arial" w:hAnsi="Arial" w:cs="Arial"/>
      <w:sz w:val="20"/>
      <w:szCs w:val="20"/>
    </w:rPr>
  </w:style>
  <w:style w:type="paragraph" w:styleId="Footer">
    <w:name w:val="footer"/>
    <w:link w:val="FooterChar"/>
    <w:uiPriority w:val="99"/>
    <w:unhideWhenUsed/>
    <w:rsid w:val="008D2867"/>
    <w:pPr>
      <w:tabs>
        <w:tab w:val="center" w:pos="4513"/>
        <w:tab w:val="right" w:pos="9026"/>
      </w:tabs>
    </w:pPr>
    <w:rPr>
      <w:rFonts w:ascii="Arial" w:hAnsi="Arial" w:cs="Arial"/>
      <w:sz w:val="13"/>
      <w:szCs w:val="20"/>
    </w:rPr>
  </w:style>
  <w:style w:type="character" w:customStyle="1" w:styleId="FooterChar">
    <w:name w:val="Footer Char"/>
    <w:basedOn w:val="DefaultParagraphFont"/>
    <w:link w:val="Footer"/>
    <w:uiPriority w:val="99"/>
    <w:rsid w:val="008D2867"/>
    <w:rPr>
      <w:rFonts w:ascii="Arial" w:hAnsi="Arial" w:cs="Arial"/>
      <w:sz w:val="13"/>
      <w:szCs w:val="20"/>
    </w:rPr>
  </w:style>
  <w:style w:type="character" w:styleId="Hyperlink">
    <w:name w:val="Hyperlink"/>
    <w:basedOn w:val="DefaultParagraphFont"/>
    <w:uiPriority w:val="99"/>
    <w:unhideWhenUsed/>
    <w:rsid w:val="002E42CE"/>
    <w:rPr>
      <w:color w:val="0000FF" w:themeColor="hyperlink"/>
      <w:u w:val="single"/>
    </w:rPr>
  </w:style>
  <w:style w:type="paragraph" w:styleId="TOCHeading">
    <w:name w:val="TOC Heading"/>
    <w:basedOn w:val="Heading1"/>
    <w:next w:val="Normal"/>
    <w:uiPriority w:val="39"/>
    <w:qFormat/>
    <w:rsid w:val="002E42CE"/>
    <w:pPr>
      <w:spacing w:line="276" w:lineRule="auto"/>
      <w:jc w:val="left"/>
      <w:outlineLvl w:val="9"/>
    </w:pPr>
    <w:rPr>
      <w:lang w:val="en-US" w:eastAsia="ja-JP"/>
    </w:rPr>
  </w:style>
  <w:style w:type="paragraph" w:styleId="TOC2">
    <w:name w:val="toc 2"/>
    <w:next w:val="BB-Normal"/>
    <w:uiPriority w:val="39"/>
    <w:unhideWhenUsed/>
    <w:rsid w:val="00806C25"/>
    <w:pPr>
      <w:spacing w:after="100"/>
      <w:jc w:val="left"/>
    </w:pPr>
    <w:rPr>
      <w:rFonts w:ascii="Arial" w:eastAsiaTheme="minorEastAsia" w:hAnsi="Arial"/>
      <w:b/>
      <w:caps/>
      <w:sz w:val="20"/>
      <w:lang w:val="en-US" w:eastAsia="ja-JP"/>
    </w:rPr>
  </w:style>
  <w:style w:type="paragraph" w:styleId="TOC3">
    <w:name w:val="toc 3"/>
    <w:next w:val="BB-Normal"/>
    <w:uiPriority w:val="39"/>
    <w:unhideWhenUsed/>
    <w:rsid w:val="00FD6CC8"/>
    <w:pPr>
      <w:spacing w:after="100"/>
      <w:ind w:left="567"/>
      <w:jc w:val="left"/>
    </w:pPr>
    <w:rPr>
      <w:rFonts w:ascii="Arial" w:eastAsiaTheme="minorEastAsia" w:hAnsi="Arial"/>
      <w:sz w:val="20"/>
      <w:lang w:val="en-US" w:eastAsia="ja-JP"/>
    </w:rPr>
  </w:style>
  <w:style w:type="paragraph" w:styleId="BalloonText">
    <w:name w:val="Balloon Text"/>
    <w:basedOn w:val="Normal"/>
    <w:link w:val="BalloonTextChar"/>
    <w:uiPriority w:val="99"/>
    <w:semiHidden/>
    <w:rsid w:val="002E42CE"/>
    <w:rPr>
      <w:rFonts w:ascii="Tahoma" w:hAnsi="Tahoma" w:cs="Tahoma"/>
      <w:sz w:val="16"/>
      <w:szCs w:val="16"/>
    </w:rPr>
  </w:style>
  <w:style w:type="character" w:customStyle="1" w:styleId="BalloonTextChar">
    <w:name w:val="Balloon Text Char"/>
    <w:basedOn w:val="DefaultParagraphFont"/>
    <w:link w:val="BalloonText"/>
    <w:uiPriority w:val="99"/>
    <w:semiHidden/>
    <w:rsid w:val="004D15C8"/>
    <w:rPr>
      <w:rFonts w:ascii="Tahoma" w:hAnsi="Tahoma" w:cs="Tahoma"/>
      <w:sz w:val="16"/>
      <w:szCs w:val="16"/>
    </w:rPr>
  </w:style>
  <w:style w:type="paragraph" w:customStyle="1" w:styleId="BB-DefNumber1Legal">
    <w:name w:val="BB-DefNumber1(Legal)"/>
    <w:rsid w:val="002E42CE"/>
    <w:pPr>
      <w:numPr>
        <w:ilvl w:val="1"/>
        <w:numId w:val="4"/>
      </w:numPr>
      <w:spacing w:after="240"/>
    </w:pPr>
    <w:rPr>
      <w:rFonts w:ascii="Arial" w:hAnsi="Arial" w:cs="Arial"/>
      <w:sz w:val="20"/>
      <w:szCs w:val="20"/>
    </w:rPr>
  </w:style>
  <w:style w:type="paragraph" w:customStyle="1" w:styleId="BB-DefinitionLegal">
    <w:name w:val="BB-Definition(Legal)"/>
    <w:rsid w:val="002E42CE"/>
    <w:pPr>
      <w:numPr>
        <w:numId w:val="4"/>
      </w:numPr>
      <w:tabs>
        <w:tab w:val="left" w:pos="720"/>
      </w:tabs>
      <w:spacing w:after="240"/>
    </w:pPr>
    <w:rPr>
      <w:rFonts w:ascii="Arial" w:hAnsi="Arial" w:cs="Arial"/>
      <w:b/>
      <w:sz w:val="20"/>
      <w:szCs w:val="20"/>
    </w:rPr>
  </w:style>
  <w:style w:type="paragraph" w:customStyle="1" w:styleId="BB-PartiesLegal">
    <w:name w:val="BB-Parties(Legal)"/>
    <w:rsid w:val="002E42CE"/>
    <w:pPr>
      <w:numPr>
        <w:numId w:val="5"/>
      </w:numPr>
      <w:spacing w:after="240"/>
    </w:pPr>
    <w:rPr>
      <w:rFonts w:ascii="Arial" w:hAnsi="Arial" w:cs="Arial"/>
      <w:b/>
      <w:sz w:val="20"/>
      <w:szCs w:val="20"/>
    </w:rPr>
  </w:style>
  <w:style w:type="paragraph" w:customStyle="1" w:styleId="BB-RecitalsLegal">
    <w:name w:val="BB-Recitals(Legal)"/>
    <w:rsid w:val="002E42CE"/>
    <w:pPr>
      <w:numPr>
        <w:numId w:val="6"/>
      </w:numPr>
      <w:spacing w:after="240"/>
    </w:pPr>
    <w:rPr>
      <w:rFonts w:ascii="Arial" w:hAnsi="Arial" w:cs="Arial"/>
      <w:sz w:val="20"/>
      <w:szCs w:val="20"/>
    </w:rPr>
  </w:style>
  <w:style w:type="paragraph" w:customStyle="1" w:styleId="BB-HeadingLegal">
    <w:name w:val="BB-Heading(Legal)"/>
    <w:next w:val="BB-Normal"/>
    <w:rsid w:val="002E42CE"/>
    <w:pPr>
      <w:tabs>
        <w:tab w:val="left" w:pos="720"/>
      </w:tabs>
      <w:spacing w:after="240"/>
      <w:ind w:left="720" w:hanging="720"/>
    </w:pPr>
    <w:rPr>
      <w:rFonts w:ascii="Arial" w:hAnsi="Arial"/>
      <w:b/>
      <w:sz w:val="20"/>
    </w:rPr>
  </w:style>
  <w:style w:type="paragraph" w:styleId="FootnoteText">
    <w:name w:val="footnote text"/>
    <w:link w:val="FootnoteTextChar"/>
    <w:uiPriority w:val="99"/>
    <w:unhideWhenUsed/>
    <w:rsid w:val="002E42CE"/>
    <w:pPr>
      <w:tabs>
        <w:tab w:val="left" w:pos="720"/>
      </w:tabs>
      <w:ind w:left="720" w:hanging="720"/>
    </w:pPr>
    <w:rPr>
      <w:rFonts w:ascii="Arial" w:hAnsi="Arial"/>
      <w:sz w:val="18"/>
      <w:szCs w:val="18"/>
    </w:rPr>
  </w:style>
  <w:style w:type="character" w:customStyle="1" w:styleId="FootnoteTextChar">
    <w:name w:val="Footnote Text Char"/>
    <w:basedOn w:val="DefaultParagraphFont"/>
    <w:link w:val="FootnoteText"/>
    <w:uiPriority w:val="99"/>
    <w:rsid w:val="002E42CE"/>
    <w:rPr>
      <w:rFonts w:ascii="Arial" w:hAnsi="Arial"/>
      <w:sz w:val="18"/>
      <w:szCs w:val="18"/>
    </w:rPr>
  </w:style>
  <w:style w:type="character" w:styleId="FootnoteReference">
    <w:name w:val="footnote reference"/>
    <w:basedOn w:val="DefaultParagraphFont"/>
    <w:uiPriority w:val="99"/>
    <w:semiHidden/>
    <w:unhideWhenUsed/>
    <w:rsid w:val="002E42CE"/>
    <w:rPr>
      <w:vertAlign w:val="superscript"/>
    </w:rPr>
  </w:style>
  <w:style w:type="table" w:styleId="TableGrid">
    <w:name w:val="Table Grid"/>
    <w:basedOn w:val="TableNormal"/>
    <w:uiPriority w:val="39"/>
    <w:rsid w:val="00294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DefParagraphLegal">
    <w:name w:val="BB-DefParagraph(Legal)"/>
    <w:rsid w:val="00EA6CDF"/>
    <w:pPr>
      <w:tabs>
        <w:tab w:val="left" w:pos="720"/>
      </w:tabs>
      <w:spacing w:after="240"/>
      <w:ind w:left="720"/>
    </w:pPr>
    <w:rPr>
      <w:rFonts w:ascii="Arial" w:hAnsi="Arial"/>
      <w:sz w:val="20"/>
    </w:rPr>
  </w:style>
  <w:style w:type="paragraph" w:customStyle="1" w:styleId="BB-BulletLegal">
    <w:name w:val="BB-Bullet(Legal)"/>
    <w:uiPriority w:val="19"/>
    <w:rsid w:val="000A1F1F"/>
    <w:pPr>
      <w:numPr>
        <w:numId w:val="7"/>
      </w:numPr>
      <w:ind w:hanging="720"/>
    </w:pPr>
    <w:rPr>
      <w:rFonts w:ascii="Arial" w:hAnsi="Arial"/>
      <w:sz w:val="20"/>
    </w:rPr>
  </w:style>
  <w:style w:type="paragraph" w:customStyle="1" w:styleId="BB-DocRef">
    <w:name w:val="BB-DocRef"/>
    <w:rsid w:val="002E42CE"/>
    <w:rPr>
      <w:rFonts w:ascii="Arial" w:hAnsi="Arial" w:cs="Arial"/>
      <w:sz w:val="13"/>
      <w:szCs w:val="13"/>
    </w:rPr>
  </w:style>
  <w:style w:type="paragraph" w:customStyle="1" w:styleId="BB-LogoHeader">
    <w:name w:val="BB-LogoHeader"/>
    <w:rsid w:val="002E42CE"/>
    <w:rPr>
      <w:rFonts w:ascii="Arial" w:hAnsi="Arial"/>
      <w:sz w:val="20"/>
    </w:rPr>
  </w:style>
  <w:style w:type="paragraph" w:customStyle="1" w:styleId="BB-OfficeAdd10">
    <w:name w:val="BB-OfficeAdd10"/>
    <w:semiHidden/>
    <w:rsid w:val="002E42CE"/>
    <w:rPr>
      <w:rFonts w:ascii="Arial" w:hAnsi="Arial" w:cs="Arial"/>
      <w:sz w:val="20"/>
      <w:szCs w:val="18"/>
    </w:rPr>
  </w:style>
  <w:style w:type="paragraph" w:customStyle="1" w:styleId="BB-FrontPage">
    <w:name w:val="BB-FrontPage"/>
    <w:rsid w:val="002E42CE"/>
    <w:pPr>
      <w:jc w:val="center"/>
    </w:pPr>
    <w:rPr>
      <w:rFonts w:ascii="Arial" w:hAnsi="Arial" w:cs="Arial"/>
      <w:b/>
      <w:sz w:val="20"/>
      <w:szCs w:val="20"/>
    </w:rPr>
  </w:style>
  <w:style w:type="paragraph" w:customStyle="1" w:styleId="BB-FrontPageDate">
    <w:name w:val="BB-FrontPageDate"/>
    <w:rsid w:val="002E42CE"/>
    <w:pPr>
      <w:tabs>
        <w:tab w:val="right" w:pos="5528"/>
      </w:tabs>
    </w:pPr>
    <w:rPr>
      <w:rFonts w:ascii="Arial" w:hAnsi="Arial" w:cs="Arial"/>
      <w:b/>
      <w:sz w:val="20"/>
      <w:szCs w:val="20"/>
    </w:rPr>
  </w:style>
  <w:style w:type="paragraph" w:customStyle="1" w:styleId="BB-OfficeAdd">
    <w:name w:val="BB-OfficeAdd"/>
    <w:rsid w:val="002E42CE"/>
    <w:rPr>
      <w:rFonts w:ascii="Arial" w:hAnsi="Arial" w:cs="Arial"/>
      <w:sz w:val="18"/>
      <w:szCs w:val="18"/>
    </w:rPr>
  </w:style>
  <w:style w:type="paragraph" w:styleId="TOC4">
    <w:name w:val="toc 4"/>
    <w:next w:val="BB-Normal"/>
    <w:uiPriority w:val="39"/>
    <w:unhideWhenUsed/>
    <w:rsid w:val="00806C25"/>
    <w:pPr>
      <w:spacing w:after="100"/>
    </w:pPr>
    <w:rPr>
      <w:rFonts w:ascii="Arial" w:hAnsi="Arial"/>
      <w:b/>
      <w:caps/>
      <w:sz w:val="20"/>
    </w:rPr>
  </w:style>
  <w:style w:type="table" w:styleId="DarkList-Accent6">
    <w:name w:val="Dark List Accent 6"/>
    <w:basedOn w:val="TableNormal"/>
    <w:uiPriority w:val="70"/>
    <w:locked/>
    <w:rsid w:val="00294589"/>
    <w:rPr>
      <w:color w:val="FFFFFF" w:themeColor="background1"/>
    </w:rPr>
    <w:tblPr>
      <w:tblStyleRowBandSize w:val="1"/>
      <w:tblStyleColBandSize w:val="1"/>
    </w:tblPr>
    <w:tcPr>
      <w:shd w:val="clear" w:color="auto" w:fill="FA782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70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4530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45305" w:themeFill="accent6" w:themeFillShade="BF"/>
      </w:tcPr>
    </w:tblStylePr>
    <w:tblStylePr w:type="band1Vert">
      <w:tblPr/>
      <w:tcPr>
        <w:tcBorders>
          <w:top w:val="nil"/>
          <w:left w:val="nil"/>
          <w:bottom w:val="nil"/>
          <w:right w:val="nil"/>
          <w:insideH w:val="nil"/>
          <w:insideV w:val="nil"/>
        </w:tcBorders>
        <w:shd w:val="clear" w:color="auto" w:fill="D45305" w:themeFill="accent6" w:themeFillShade="BF"/>
      </w:tcPr>
    </w:tblStylePr>
    <w:tblStylePr w:type="band1Horz">
      <w:tblPr/>
      <w:tcPr>
        <w:tcBorders>
          <w:top w:val="nil"/>
          <w:left w:val="nil"/>
          <w:bottom w:val="nil"/>
          <w:right w:val="nil"/>
          <w:insideH w:val="nil"/>
          <w:insideV w:val="nil"/>
        </w:tcBorders>
        <w:shd w:val="clear" w:color="auto" w:fill="D45305" w:themeFill="accent6" w:themeFillShade="BF"/>
      </w:tcPr>
    </w:tblStylePr>
  </w:style>
  <w:style w:type="table" w:styleId="ColorfulShading">
    <w:name w:val="Colorful Shading"/>
    <w:basedOn w:val="TableNormal"/>
    <w:uiPriority w:val="71"/>
    <w:locked/>
    <w:rsid w:val="00294589"/>
    <w:rPr>
      <w:color w:val="000000" w:themeColor="text1"/>
    </w:rPr>
    <w:tblPr>
      <w:tblStyleRowBandSize w:val="1"/>
      <w:tblStyleColBandSize w:val="1"/>
      <w:tblBorders>
        <w:top w:val="single" w:sz="24" w:space="0" w:color="E3258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258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294589"/>
    <w:rPr>
      <w:color w:val="000000" w:themeColor="text1"/>
    </w:rPr>
    <w:tblPr>
      <w:tblStyleRowBandSize w:val="1"/>
      <w:tblStyleColBandSize w:val="1"/>
      <w:tblBorders>
        <w:top w:val="single" w:sz="24" w:space="0" w:color="E32589" w:themeColor="accent2"/>
        <w:left w:val="single" w:sz="4" w:space="0" w:color="594C99" w:themeColor="accent1"/>
        <w:bottom w:val="single" w:sz="4" w:space="0" w:color="594C99" w:themeColor="accent1"/>
        <w:right w:val="single" w:sz="4" w:space="0" w:color="594C99" w:themeColor="accent1"/>
        <w:insideH w:val="single" w:sz="4" w:space="0" w:color="FFFFFF" w:themeColor="background1"/>
        <w:insideV w:val="single" w:sz="4" w:space="0" w:color="FFFFFF" w:themeColor="background1"/>
      </w:tblBorders>
    </w:tblPr>
    <w:tcPr>
      <w:shd w:val="clear" w:color="auto" w:fill="EEECF5" w:themeFill="accent1" w:themeFillTint="19"/>
    </w:tcPr>
    <w:tblStylePr w:type="firstRow">
      <w:rPr>
        <w:b/>
        <w:bCs/>
      </w:rPr>
      <w:tblPr/>
      <w:tcPr>
        <w:tcBorders>
          <w:top w:val="nil"/>
          <w:left w:val="nil"/>
          <w:bottom w:val="single" w:sz="24" w:space="0" w:color="E3258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52D5B" w:themeFill="accent1" w:themeFillShade="99"/>
      </w:tcPr>
    </w:tblStylePr>
    <w:tblStylePr w:type="firstCol">
      <w:rPr>
        <w:color w:val="FFFFFF" w:themeColor="background1"/>
      </w:rPr>
      <w:tblPr/>
      <w:tcPr>
        <w:tcBorders>
          <w:top w:val="nil"/>
          <w:left w:val="nil"/>
          <w:bottom w:val="nil"/>
          <w:right w:val="nil"/>
          <w:insideH w:val="single" w:sz="4" w:space="0" w:color="352D5B" w:themeColor="accent1" w:themeShade="99"/>
          <w:insideV w:val="nil"/>
        </w:tcBorders>
        <w:shd w:val="clear" w:color="auto" w:fill="352D5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52D5B" w:themeFill="accent1" w:themeFillShade="99"/>
      </w:tcPr>
    </w:tblStylePr>
    <w:tblStylePr w:type="band1Vert">
      <w:tblPr/>
      <w:tcPr>
        <w:shd w:val="clear" w:color="auto" w:fill="BAB3D9" w:themeFill="accent1" w:themeFillTint="66"/>
      </w:tcPr>
    </w:tblStylePr>
    <w:tblStylePr w:type="band1Horz">
      <w:tblPr/>
      <w:tcPr>
        <w:shd w:val="clear" w:color="auto" w:fill="A9A1D0"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294589"/>
    <w:rPr>
      <w:color w:val="000000" w:themeColor="text1"/>
    </w:rPr>
    <w:tblPr>
      <w:tblStyleRowBandSize w:val="1"/>
      <w:tblStyleColBandSize w:val="1"/>
      <w:tblBorders>
        <w:top w:val="single" w:sz="24" w:space="0" w:color="E32589" w:themeColor="accent2"/>
        <w:left w:val="single" w:sz="4" w:space="0" w:color="E32589" w:themeColor="accent2"/>
        <w:bottom w:val="single" w:sz="4" w:space="0" w:color="E32589" w:themeColor="accent2"/>
        <w:right w:val="single" w:sz="4" w:space="0" w:color="E32589" w:themeColor="accent2"/>
        <w:insideH w:val="single" w:sz="4" w:space="0" w:color="FFFFFF" w:themeColor="background1"/>
        <w:insideV w:val="single" w:sz="4" w:space="0" w:color="FFFFFF" w:themeColor="background1"/>
      </w:tblBorders>
    </w:tblPr>
    <w:tcPr>
      <w:shd w:val="clear" w:color="auto" w:fill="FCE9F3" w:themeFill="accent2" w:themeFillTint="19"/>
    </w:tcPr>
    <w:tblStylePr w:type="firstRow">
      <w:rPr>
        <w:b/>
        <w:bCs/>
      </w:rPr>
      <w:tblPr/>
      <w:tcPr>
        <w:tcBorders>
          <w:top w:val="nil"/>
          <w:left w:val="nil"/>
          <w:bottom w:val="single" w:sz="24" w:space="0" w:color="E3258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C1252" w:themeFill="accent2" w:themeFillShade="99"/>
      </w:tcPr>
    </w:tblStylePr>
    <w:tblStylePr w:type="firstCol">
      <w:rPr>
        <w:color w:val="FFFFFF" w:themeColor="background1"/>
      </w:rPr>
      <w:tblPr/>
      <w:tcPr>
        <w:tcBorders>
          <w:top w:val="nil"/>
          <w:left w:val="nil"/>
          <w:bottom w:val="nil"/>
          <w:right w:val="nil"/>
          <w:insideH w:val="single" w:sz="4" w:space="0" w:color="8C1252" w:themeColor="accent2" w:themeShade="99"/>
          <w:insideV w:val="nil"/>
        </w:tcBorders>
        <w:shd w:val="clear" w:color="auto" w:fill="8C125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C1252" w:themeFill="accent2" w:themeFillShade="99"/>
      </w:tcPr>
    </w:tblStylePr>
    <w:tblStylePr w:type="band1Vert">
      <w:tblPr/>
      <w:tcPr>
        <w:shd w:val="clear" w:color="auto" w:fill="F3A7CF" w:themeFill="accent2" w:themeFillTint="66"/>
      </w:tcPr>
    </w:tblStylePr>
    <w:tblStylePr w:type="band1Horz">
      <w:tblPr/>
      <w:tcPr>
        <w:shd w:val="clear" w:color="auto" w:fill="F192C4"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294589"/>
    <w:rPr>
      <w:color w:val="000000" w:themeColor="text1"/>
    </w:rPr>
    <w:tblPr>
      <w:tblStyleRowBandSize w:val="1"/>
      <w:tblStyleColBandSize w:val="1"/>
      <w:tblBorders>
        <w:top w:val="single" w:sz="24" w:space="0" w:color="322D5F" w:themeColor="accent4"/>
        <w:left w:val="single" w:sz="4" w:space="0" w:color="91BA4B" w:themeColor="accent3"/>
        <w:bottom w:val="single" w:sz="4" w:space="0" w:color="91BA4B" w:themeColor="accent3"/>
        <w:right w:val="single" w:sz="4" w:space="0" w:color="91BA4B" w:themeColor="accent3"/>
        <w:insideH w:val="single" w:sz="4" w:space="0" w:color="FFFFFF" w:themeColor="background1"/>
        <w:insideV w:val="single" w:sz="4" w:space="0" w:color="FFFFFF" w:themeColor="background1"/>
      </w:tblBorders>
    </w:tblPr>
    <w:tcPr>
      <w:shd w:val="clear" w:color="auto" w:fill="F4F8ED" w:themeFill="accent3" w:themeFillTint="19"/>
    </w:tcPr>
    <w:tblStylePr w:type="firstRow">
      <w:rPr>
        <w:b/>
        <w:bCs/>
      </w:rPr>
      <w:tblPr/>
      <w:tcPr>
        <w:tcBorders>
          <w:top w:val="nil"/>
          <w:left w:val="nil"/>
          <w:bottom w:val="single" w:sz="24" w:space="0" w:color="322D5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12B" w:themeFill="accent3" w:themeFillShade="99"/>
      </w:tcPr>
    </w:tblStylePr>
    <w:tblStylePr w:type="firstCol">
      <w:rPr>
        <w:color w:val="FFFFFF" w:themeColor="background1"/>
      </w:rPr>
      <w:tblPr/>
      <w:tcPr>
        <w:tcBorders>
          <w:top w:val="nil"/>
          <w:left w:val="nil"/>
          <w:bottom w:val="nil"/>
          <w:right w:val="nil"/>
          <w:insideH w:val="single" w:sz="4" w:space="0" w:color="57712B" w:themeColor="accent3" w:themeShade="99"/>
          <w:insideV w:val="nil"/>
        </w:tcBorders>
        <w:shd w:val="clear" w:color="auto" w:fill="57712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7712B" w:themeFill="accent3" w:themeFillShade="99"/>
      </w:tcPr>
    </w:tblStylePr>
    <w:tblStylePr w:type="band1Vert">
      <w:tblPr/>
      <w:tcPr>
        <w:shd w:val="clear" w:color="auto" w:fill="D2E3B6" w:themeFill="accent3" w:themeFillTint="66"/>
      </w:tcPr>
    </w:tblStylePr>
    <w:tblStylePr w:type="band1Horz">
      <w:tblPr/>
      <w:tcPr>
        <w:shd w:val="clear" w:color="auto" w:fill="C7DCA5" w:themeFill="accent3" w:themeFillTint="7F"/>
      </w:tcPr>
    </w:tblStylePr>
  </w:style>
  <w:style w:type="table" w:styleId="MediumGrid1-Accent3">
    <w:name w:val="Medium Grid 1 Accent 3"/>
    <w:basedOn w:val="TableNormal"/>
    <w:uiPriority w:val="67"/>
    <w:locked/>
    <w:rsid w:val="00294589"/>
    <w:tblPr>
      <w:tblStyleRowBandSize w:val="1"/>
      <w:tblStyleColBandSize w:val="1"/>
      <w:tblBorders>
        <w:top w:val="single" w:sz="8" w:space="0" w:color="ACCB78" w:themeColor="accent3" w:themeTint="BF"/>
        <w:left w:val="single" w:sz="8" w:space="0" w:color="ACCB78" w:themeColor="accent3" w:themeTint="BF"/>
        <w:bottom w:val="single" w:sz="8" w:space="0" w:color="ACCB78" w:themeColor="accent3" w:themeTint="BF"/>
        <w:right w:val="single" w:sz="8" w:space="0" w:color="ACCB78" w:themeColor="accent3" w:themeTint="BF"/>
        <w:insideH w:val="single" w:sz="8" w:space="0" w:color="ACCB78" w:themeColor="accent3" w:themeTint="BF"/>
        <w:insideV w:val="single" w:sz="8" w:space="0" w:color="ACCB78" w:themeColor="accent3" w:themeTint="BF"/>
      </w:tblBorders>
    </w:tblPr>
    <w:tcPr>
      <w:shd w:val="clear" w:color="auto" w:fill="E3EED2" w:themeFill="accent3" w:themeFillTint="3F"/>
    </w:tcPr>
    <w:tblStylePr w:type="firstRow">
      <w:rPr>
        <w:b/>
        <w:bCs/>
      </w:rPr>
    </w:tblStylePr>
    <w:tblStylePr w:type="lastRow">
      <w:rPr>
        <w:b/>
        <w:bCs/>
      </w:rPr>
      <w:tblPr/>
      <w:tcPr>
        <w:tcBorders>
          <w:top w:val="single" w:sz="18" w:space="0" w:color="ACCB78" w:themeColor="accent3" w:themeTint="BF"/>
        </w:tcBorders>
      </w:tcPr>
    </w:tblStylePr>
    <w:tblStylePr w:type="firstCol">
      <w:rPr>
        <w:b/>
        <w:bCs/>
      </w:rPr>
    </w:tblStylePr>
    <w:tblStylePr w:type="lastCol">
      <w:rPr>
        <w:b/>
        <w:bCs/>
      </w:rPr>
    </w:tblStylePr>
    <w:tblStylePr w:type="band1Vert">
      <w:tblPr/>
      <w:tcPr>
        <w:shd w:val="clear" w:color="auto" w:fill="C7DCA5" w:themeFill="accent3" w:themeFillTint="7F"/>
      </w:tcPr>
    </w:tblStylePr>
    <w:tblStylePr w:type="band1Horz">
      <w:tblPr/>
      <w:tcPr>
        <w:shd w:val="clear" w:color="auto" w:fill="C7DCA5" w:themeFill="accent3" w:themeFillTint="7F"/>
      </w:tcPr>
    </w:tblStylePr>
  </w:style>
  <w:style w:type="paragraph" w:styleId="TOC5">
    <w:name w:val="toc 5"/>
    <w:next w:val="BB-Normal"/>
    <w:uiPriority w:val="39"/>
    <w:unhideWhenUsed/>
    <w:rsid w:val="00F75524"/>
    <w:pPr>
      <w:spacing w:after="100"/>
      <w:ind w:left="284"/>
    </w:pPr>
    <w:rPr>
      <w:rFonts w:ascii="Arial" w:hAnsi="Arial"/>
      <w:b/>
      <w:sz w:val="20"/>
    </w:rPr>
  </w:style>
  <w:style w:type="paragraph" w:styleId="TOC6">
    <w:name w:val="toc 6"/>
    <w:next w:val="Normal"/>
    <w:uiPriority w:val="39"/>
    <w:unhideWhenUsed/>
    <w:rsid w:val="00F75524"/>
    <w:pPr>
      <w:spacing w:after="100"/>
    </w:pPr>
    <w:rPr>
      <w:rFonts w:ascii="Arial" w:hAnsi="Arial"/>
      <w:b/>
      <w:caps/>
      <w:sz w:val="20"/>
    </w:rPr>
  </w:style>
  <w:style w:type="paragraph" w:customStyle="1" w:styleId="BB-TableBody">
    <w:name w:val="BB-TableBody"/>
    <w:rsid w:val="004370D7"/>
    <w:pPr>
      <w:spacing w:before="60" w:after="60"/>
      <w:jc w:val="left"/>
    </w:pPr>
    <w:rPr>
      <w:rFonts w:ascii="Arial" w:hAnsi="Arial" w:cs="Arial"/>
      <w:sz w:val="20"/>
      <w:szCs w:val="20"/>
    </w:rPr>
  </w:style>
  <w:style w:type="paragraph" w:customStyle="1" w:styleId="BB-PageNo">
    <w:name w:val="BB-PageNo"/>
    <w:next w:val="Footer"/>
    <w:uiPriority w:val="99"/>
    <w:rsid w:val="00C76285"/>
    <w:pPr>
      <w:jc w:val="right"/>
    </w:pPr>
    <w:rPr>
      <w:rFonts w:ascii="Arial" w:hAnsi="Arial" w:cs="Arial"/>
      <w:sz w:val="18"/>
      <w:szCs w:val="18"/>
    </w:rPr>
  </w:style>
  <w:style w:type="table" w:customStyle="1" w:styleId="TableGrid1">
    <w:name w:val="Table Grid1"/>
    <w:basedOn w:val="TableNormal"/>
    <w:next w:val="TableGrid"/>
    <w:uiPriority w:val="59"/>
    <w:rsid w:val="00307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TableBodyBlue">
    <w:name w:val="BB-TableBody(Blue)"/>
    <w:uiPriority w:val="99"/>
    <w:rsid w:val="003075AA"/>
    <w:pPr>
      <w:spacing w:before="60" w:after="60"/>
      <w:jc w:val="left"/>
    </w:pPr>
    <w:rPr>
      <w:rFonts w:ascii="Arial" w:hAnsi="Arial" w:cs="Arial"/>
      <w:b/>
      <w:color w:val="322D5F" w:themeColor="text2"/>
      <w:sz w:val="20"/>
      <w:szCs w:val="20"/>
    </w:rPr>
  </w:style>
  <w:style w:type="paragraph" w:customStyle="1" w:styleId="BB-TableBodyBlack">
    <w:name w:val="BB-TableBody(Black)"/>
    <w:uiPriority w:val="99"/>
    <w:rsid w:val="003075AA"/>
    <w:rPr>
      <w:rFonts w:ascii="Arial" w:hAnsi="Arial" w:cs="Arial"/>
      <w:b/>
      <w:sz w:val="20"/>
      <w:szCs w:val="20"/>
    </w:rPr>
  </w:style>
  <w:style w:type="paragraph" w:customStyle="1" w:styleId="BB-GreenUnderline">
    <w:name w:val="BB-GreenUnderline"/>
    <w:uiPriority w:val="99"/>
    <w:rsid w:val="00C7028F"/>
    <w:pPr>
      <w:pBdr>
        <w:bottom w:val="single" w:sz="4" w:space="1" w:color="91BA4B" w:themeColor="accent3"/>
      </w:pBdr>
    </w:pPr>
    <w:rPr>
      <w:rFonts w:ascii="Arial" w:hAnsi="Arial" w:cs="Arial"/>
      <w:sz w:val="20"/>
      <w:szCs w:val="20"/>
    </w:rPr>
  </w:style>
  <w:style w:type="paragraph" w:customStyle="1" w:styleId="BB-DefNumber2Legal">
    <w:name w:val="BB-DefNumber2(Legal)"/>
    <w:uiPriority w:val="99"/>
    <w:rsid w:val="00E76274"/>
    <w:pPr>
      <w:numPr>
        <w:ilvl w:val="2"/>
        <w:numId w:val="4"/>
      </w:numPr>
    </w:pPr>
    <w:rPr>
      <w:rFonts w:ascii="Arial" w:hAnsi="Arial" w:cs="Arial"/>
      <w:sz w:val="20"/>
      <w:szCs w:val="20"/>
    </w:rPr>
  </w:style>
  <w:style w:type="character" w:styleId="PlaceholderText">
    <w:name w:val="Placeholder Text"/>
    <w:basedOn w:val="DefaultParagraphFont"/>
    <w:uiPriority w:val="99"/>
    <w:semiHidden/>
    <w:rsid w:val="001B69FA"/>
    <w:rPr>
      <w:color w:val="808080"/>
    </w:rPr>
  </w:style>
  <w:style w:type="paragraph" w:customStyle="1" w:styleId="BBLogoPublicBWcursorpostn">
    <w:name w:val="BBLogoPublic(B&amp;W) (cursor postn)"/>
    <w:rsid w:val="00D36F0C"/>
    <w:rPr>
      <w:rFonts w:ascii="Arial" w:hAnsi="Arial" w:cs="Arial"/>
      <w:sz w:val="20"/>
      <w:szCs w:val="20"/>
    </w:rPr>
  </w:style>
  <w:style w:type="paragraph" w:customStyle="1" w:styleId="00-Normal-BB">
    <w:name w:val="00-Normal-BB"/>
    <w:link w:val="00-Normal-BBChar"/>
    <w:rsid w:val="0019556E"/>
    <w:rPr>
      <w:rFonts w:ascii="Arial" w:eastAsia="Times New Roman" w:hAnsi="Arial" w:cs="Times New Roman"/>
      <w:szCs w:val="20"/>
    </w:rPr>
  </w:style>
  <w:style w:type="character" w:customStyle="1" w:styleId="00-Normal-BBChar">
    <w:name w:val="00-Normal-BB Char"/>
    <w:link w:val="00-Normal-BB"/>
    <w:rsid w:val="0019556E"/>
    <w:rPr>
      <w:rFonts w:ascii="Arial" w:eastAsia="Times New Roman" w:hAnsi="Arial" w:cs="Times New Roman"/>
      <w:szCs w:val="20"/>
    </w:rPr>
  </w:style>
  <w:style w:type="paragraph" w:customStyle="1" w:styleId="00-Bullet-BB">
    <w:name w:val="00-Bullet-BB"/>
    <w:basedOn w:val="00-Normal-BB"/>
    <w:rsid w:val="002B28BD"/>
    <w:pPr>
      <w:numPr>
        <w:numId w:val="10"/>
      </w:numPr>
    </w:pPr>
  </w:style>
  <w:style w:type="paragraph" w:customStyle="1" w:styleId="00-DefinitionHeading">
    <w:name w:val="00-DefinitionHeading"/>
    <w:basedOn w:val="00-Normal-BB"/>
    <w:next w:val="00-DefinitionText"/>
    <w:rsid w:val="002B28BD"/>
    <w:pPr>
      <w:ind w:left="720"/>
    </w:pPr>
    <w:rPr>
      <w:b/>
    </w:rPr>
  </w:style>
  <w:style w:type="paragraph" w:customStyle="1" w:styleId="00-DefinitionText">
    <w:name w:val="00-DefinitionText"/>
    <w:basedOn w:val="00-Normal-BB"/>
    <w:next w:val="00-Normal-BB"/>
    <w:link w:val="00-DefinitionTextChar"/>
    <w:rsid w:val="002B28BD"/>
    <w:pPr>
      <w:ind w:left="720"/>
    </w:pPr>
  </w:style>
  <w:style w:type="character" w:customStyle="1" w:styleId="00-DefinitionTextChar">
    <w:name w:val="00-DefinitionText Char"/>
    <w:basedOn w:val="00-Normal-BBChar"/>
    <w:link w:val="00-DefinitionText"/>
    <w:rsid w:val="002B28BD"/>
    <w:rPr>
      <w:rFonts w:ascii="Arial" w:eastAsia="Times New Roman" w:hAnsi="Arial" w:cs="Times New Roman"/>
      <w:szCs w:val="20"/>
    </w:rPr>
  </w:style>
  <w:style w:type="paragraph" w:customStyle="1" w:styleId="00-FileReference-BB">
    <w:name w:val="00-FileReference-BB"/>
    <w:basedOn w:val="00-Normal-BB"/>
    <w:next w:val="00-Normal-BB"/>
    <w:rsid w:val="002B28BD"/>
    <w:pPr>
      <w:jc w:val="left"/>
    </w:pPr>
    <w:rPr>
      <w:sz w:val="13"/>
    </w:rPr>
  </w:style>
  <w:style w:type="paragraph" w:customStyle="1" w:styleId="00-Heading">
    <w:name w:val="00-Heading"/>
    <w:basedOn w:val="00-Normal-BB"/>
    <w:next w:val="00-Normal-BB"/>
    <w:rsid w:val="002B28BD"/>
    <w:rPr>
      <w:b/>
    </w:rPr>
  </w:style>
  <w:style w:type="paragraph" w:customStyle="1" w:styleId="01-SchedulePartHeading">
    <w:name w:val="01-SchedulePartHeading"/>
    <w:basedOn w:val="01-ScheduleHeading"/>
    <w:next w:val="00-Normal-BB"/>
    <w:rsid w:val="002B28BD"/>
    <w:pPr>
      <w:pageBreakBefore w:val="0"/>
      <w:numPr>
        <w:ilvl w:val="1"/>
      </w:numPr>
    </w:pPr>
    <w:rPr>
      <w:caps w:val="0"/>
    </w:rPr>
  </w:style>
  <w:style w:type="paragraph" w:customStyle="1" w:styleId="01-ScheduleHeading">
    <w:name w:val="01-ScheduleHeading"/>
    <w:basedOn w:val="00-Normal-BB"/>
    <w:next w:val="00-Normal-BB"/>
    <w:rsid w:val="002B28BD"/>
    <w:pPr>
      <w:pageBreakBefore/>
      <w:numPr>
        <w:numId w:val="18"/>
      </w:numPr>
    </w:pPr>
    <w:rPr>
      <w:b/>
      <w:caps/>
    </w:rPr>
  </w:style>
  <w:style w:type="paragraph" w:customStyle="1" w:styleId="01-NormInd1-BB">
    <w:name w:val="01-NormInd1-BB"/>
    <w:basedOn w:val="00-Normal-BB"/>
    <w:link w:val="01-NormInd1-BBChar"/>
    <w:rsid w:val="002B28BD"/>
    <w:pPr>
      <w:ind w:left="720"/>
    </w:pPr>
  </w:style>
  <w:style w:type="character" w:customStyle="1" w:styleId="01-NormInd1-BBChar">
    <w:name w:val="01-NormInd1-BB Char"/>
    <w:basedOn w:val="00-Normal-BBChar"/>
    <w:link w:val="01-NormInd1-BB"/>
    <w:rsid w:val="002B28BD"/>
    <w:rPr>
      <w:rFonts w:ascii="Arial" w:eastAsia="Times New Roman" w:hAnsi="Arial" w:cs="Times New Roman"/>
      <w:szCs w:val="20"/>
    </w:rPr>
  </w:style>
  <w:style w:type="paragraph" w:customStyle="1" w:styleId="01-Bullet1-BB">
    <w:name w:val="01-Bullet1-BB"/>
    <w:basedOn w:val="01-NormInd1-BB"/>
    <w:rsid w:val="002B28BD"/>
    <w:pPr>
      <w:numPr>
        <w:numId w:val="11"/>
      </w:numPr>
      <w:tabs>
        <w:tab w:val="clear" w:pos="1080"/>
        <w:tab w:val="num" w:pos="720"/>
      </w:tabs>
      <w:ind w:left="720" w:hanging="720"/>
    </w:pPr>
  </w:style>
  <w:style w:type="paragraph" w:customStyle="1" w:styleId="01-NormInd2-BB">
    <w:name w:val="01-NormInd2-BB"/>
    <w:basedOn w:val="00-Normal-BB"/>
    <w:link w:val="01-NormInd2-BBChar"/>
    <w:rsid w:val="002B28BD"/>
    <w:pPr>
      <w:ind w:left="1440"/>
    </w:pPr>
  </w:style>
  <w:style w:type="character" w:customStyle="1" w:styleId="01-NormInd2-BBChar">
    <w:name w:val="01-NormInd2-BB Char"/>
    <w:link w:val="01-NormInd2-BB"/>
    <w:rsid w:val="002B28BD"/>
    <w:rPr>
      <w:rFonts w:ascii="Arial" w:eastAsia="Times New Roman" w:hAnsi="Arial" w:cs="Times New Roman"/>
      <w:szCs w:val="20"/>
    </w:rPr>
  </w:style>
  <w:style w:type="paragraph" w:customStyle="1" w:styleId="01-Bullet2-BB">
    <w:name w:val="01-Bullet2-BB"/>
    <w:basedOn w:val="01-NormInd2-BB"/>
    <w:rsid w:val="002B28BD"/>
    <w:pPr>
      <w:numPr>
        <w:ilvl w:val="1"/>
        <w:numId w:val="11"/>
      </w:numPr>
      <w:tabs>
        <w:tab w:val="clear" w:pos="1800"/>
      </w:tabs>
      <w:ind w:left="720" w:hanging="720"/>
    </w:pPr>
  </w:style>
  <w:style w:type="paragraph" w:customStyle="1" w:styleId="01-NormInd3-BB">
    <w:name w:val="01-NormInd3-BB"/>
    <w:basedOn w:val="00-Normal-BB"/>
    <w:rsid w:val="002B28BD"/>
    <w:pPr>
      <w:ind w:left="2880"/>
    </w:pPr>
  </w:style>
  <w:style w:type="paragraph" w:customStyle="1" w:styleId="01-Bullet3-BB">
    <w:name w:val="01-Bullet3-BB"/>
    <w:basedOn w:val="01-NormInd3-BB"/>
    <w:rsid w:val="002B28BD"/>
    <w:pPr>
      <w:numPr>
        <w:ilvl w:val="2"/>
        <w:numId w:val="11"/>
      </w:numPr>
    </w:pPr>
  </w:style>
  <w:style w:type="paragraph" w:customStyle="1" w:styleId="01-NormInd4-BB">
    <w:name w:val="01-NormInd4-BB"/>
    <w:basedOn w:val="00-Normal-BB"/>
    <w:rsid w:val="002B28BD"/>
    <w:pPr>
      <w:ind w:left="2880"/>
    </w:pPr>
  </w:style>
  <w:style w:type="paragraph" w:customStyle="1" w:styleId="01-Bullet4-BB">
    <w:name w:val="01-Bullet4-BB"/>
    <w:basedOn w:val="01-NormInd4-BB"/>
    <w:rsid w:val="002B28BD"/>
    <w:pPr>
      <w:tabs>
        <w:tab w:val="num" w:pos="3240"/>
      </w:tabs>
      <w:ind w:left="3238" w:hanging="358"/>
    </w:pPr>
  </w:style>
  <w:style w:type="paragraph" w:customStyle="1" w:styleId="01-NormInd5-BB">
    <w:name w:val="01-NormInd5-BB"/>
    <w:basedOn w:val="00-Normal-BB"/>
    <w:rsid w:val="002B28BD"/>
    <w:pPr>
      <w:ind w:left="2880"/>
    </w:pPr>
  </w:style>
  <w:style w:type="paragraph" w:customStyle="1" w:styleId="01-Bullet5-BB">
    <w:name w:val="01-Bullet5-BB"/>
    <w:basedOn w:val="01-NormInd5-BB"/>
    <w:rsid w:val="002B28BD"/>
    <w:pPr>
      <w:tabs>
        <w:tab w:val="num" w:pos="3240"/>
      </w:tabs>
      <w:ind w:left="3238" w:hanging="358"/>
    </w:pPr>
  </w:style>
  <w:style w:type="paragraph" w:customStyle="1" w:styleId="01-Level1-BB">
    <w:name w:val="01-Level1-BB"/>
    <w:basedOn w:val="00-Normal-BB"/>
    <w:next w:val="01-NormInd1-BB"/>
    <w:rsid w:val="002B28BD"/>
    <w:pPr>
      <w:numPr>
        <w:numId w:val="12"/>
      </w:numPr>
    </w:pPr>
    <w:rPr>
      <w:b/>
    </w:rPr>
  </w:style>
  <w:style w:type="paragraph" w:customStyle="1" w:styleId="01-Level2-BB">
    <w:name w:val="01-Level2-BB"/>
    <w:basedOn w:val="00-Normal-BB"/>
    <w:next w:val="01-NormInd2-BB"/>
    <w:link w:val="01-Level2-BBChar"/>
    <w:rsid w:val="002B28BD"/>
    <w:pPr>
      <w:numPr>
        <w:ilvl w:val="1"/>
        <w:numId w:val="12"/>
      </w:numPr>
    </w:pPr>
  </w:style>
  <w:style w:type="character" w:customStyle="1" w:styleId="01-Level2-BBChar">
    <w:name w:val="01-Level2-BB Char"/>
    <w:link w:val="01-Level2-BB"/>
    <w:rsid w:val="002B28BD"/>
    <w:rPr>
      <w:rFonts w:ascii="Arial" w:eastAsia="Times New Roman" w:hAnsi="Arial" w:cs="Times New Roman"/>
      <w:szCs w:val="20"/>
    </w:rPr>
  </w:style>
  <w:style w:type="paragraph" w:customStyle="1" w:styleId="01-Level3-BB">
    <w:name w:val="01-Level3-BB"/>
    <w:basedOn w:val="00-Normal-BB"/>
    <w:next w:val="01-NormInd3-BB"/>
    <w:rsid w:val="002B28BD"/>
    <w:pPr>
      <w:numPr>
        <w:ilvl w:val="2"/>
        <w:numId w:val="12"/>
      </w:numPr>
    </w:pPr>
  </w:style>
  <w:style w:type="paragraph" w:customStyle="1" w:styleId="01-Level4-BB">
    <w:name w:val="01-Level4-BB"/>
    <w:basedOn w:val="00-Normal-BB"/>
    <w:next w:val="01-NormInd4-BB"/>
    <w:rsid w:val="002B28BD"/>
    <w:pPr>
      <w:numPr>
        <w:ilvl w:val="3"/>
        <w:numId w:val="12"/>
      </w:numPr>
    </w:pPr>
  </w:style>
  <w:style w:type="paragraph" w:customStyle="1" w:styleId="01-Level5-BB">
    <w:name w:val="01-Level5-BB"/>
    <w:basedOn w:val="00-Normal-BB"/>
    <w:next w:val="01-NormInd5-BB"/>
    <w:rsid w:val="002B28BD"/>
    <w:pPr>
      <w:tabs>
        <w:tab w:val="num" w:pos="2880"/>
      </w:tabs>
      <w:ind w:left="2880" w:hanging="1440"/>
    </w:pPr>
  </w:style>
  <w:style w:type="paragraph" w:customStyle="1" w:styleId="02-Level1-BB">
    <w:name w:val="02-Level1-BB"/>
    <w:basedOn w:val="00-Normal-BB"/>
    <w:next w:val="02-NormInd1-BB"/>
    <w:rsid w:val="002B28BD"/>
    <w:pPr>
      <w:numPr>
        <w:numId w:val="13"/>
      </w:numPr>
    </w:pPr>
    <w:rPr>
      <w:b/>
    </w:rPr>
  </w:style>
  <w:style w:type="paragraph" w:customStyle="1" w:styleId="02-NormInd1-BB">
    <w:name w:val="02-NormInd1-BB"/>
    <w:basedOn w:val="00-Normal-BB"/>
    <w:rsid w:val="002B28BD"/>
    <w:pPr>
      <w:ind w:left="720"/>
    </w:pPr>
  </w:style>
  <w:style w:type="paragraph" w:customStyle="1" w:styleId="02-Level2-BB">
    <w:name w:val="02-Level2-BB"/>
    <w:basedOn w:val="00-Normal-BB"/>
    <w:next w:val="02-NormInd2-BB"/>
    <w:link w:val="02-Level2-BBChar"/>
    <w:rsid w:val="002B28BD"/>
    <w:pPr>
      <w:numPr>
        <w:ilvl w:val="1"/>
        <w:numId w:val="13"/>
      </w:numPr>
    </w:pPr>
  </w:style>
  <w:style w:type="paragraph" w:customStyle="1" w:styleId="02-NormInd2-BB">
    <w:name w:val="02-NormInd2-BB"/>
    <w:basedOn w:val="00-Normal-BB"/>
    <w:link w:val="02-NormInd2-BBChar"/>
    <w:rsid w:val="002B28BD"/>
    <w:pPr>
      <w:ind w:left="1440"/>
    </w:pPr>
  </w:style>
  <w:style w:type="character" w:customStyle="1" w:styleId="02-NormInd2-BBChar">
    <w:name w:val="02-NormInd2-BB Char"/>
    <w:basedOn w:val="00-Normal-BBChar"/>
    <w:link w:val="02-NormInd2-BB"/>
    <w:rsid w:val="002B28BD"/>
    <w:rPr>
      <w:rFonts w:ascii="Arial" w:eastAsia="Times New Roman" w:hAnsi="Arial" w:cs="Times New Roman"/>
      <w:szCs w:val="20"/>
    </w:rPr>
  </w:style>
  <w:style w:type="character" w:customStyle="1" w:styleId="02-Level2-BBChar">
    <w:name w:val="02-Level2-BB Char"/>
    <w:basedOn w:val="00-Normal-BBChar"/>
    <w:link w:val="02-Level2-BB"/>
    <w:rsid w:val="002B28BD"/>
    <w:rPr>
      <w:rFonts w:ascii="Arial" w:eastAsia="Times New Roman" w:hAnsi="Arial" w:cs="Times New Roman"/>
      <w:szCs w:val="20"/>
    </w:rPr>
  </w:style>
  <w:style w:type="paragraph" w:customStyle="1" w:styleId="02-Level3-BB">
    <w:name w:val="02-Level3-BB"/>
    <w:basedOn w:val="00-Normal-BB"/>
    <w:next w:val="02-NormInd3-BB"/>
    <w:link w:val="02-Level3-BBChar"/>
    <w:rsid w:val="002B28BD"/>
    <w:pPr>
      <w:numPr>
        <w:ilvl w:val="2"/>
        <w:numId w:val="13"/>
      </w:numPr>
    </w:pPr>
  </w:style>
  <w:style w:type="paragraph" w:customStyle="1" w:styleId="02-NormInd3-BB">
    <w:name w:val="02-NormInd3-BB"/>
    <w:basedOn w:val="00-Normal-BB"/>
    <w:link w:val="02-NormInd3-BBChar"/>
    <w:rsid w:val="002B28BD"/>
    <w:pPr>
      <w:ind w:left="2495"/>
    </w:pPr>
  </w:style>
  <w:style w:type="character" w:customStyle="1" w:styleId="02-NormInd3-BBChar">
    <w:name w:val="02-NormInd3-BB Char"/>
    <w:basedOn w:val="00-Normal-BBChar"/>
    <w:link w:val="02-NormInd3-BB"/>
    <w:rsid w:val="009F56A4"/>
    <w:rPr>
      <w:rFonts w:ascii="Arial" w:eastAsia="Times New Roman" w:hAnsi="Arial" w:cs="Times New Roman"/>
      <w:szCs w:val="20"/>
    </w:rPr>
  </w:style>
  <w:style w:type="character" w:customStyle="1" w:styleId="02-Level3-BBChar">
    <w:name w:val="02-Level3-BB Char"/>
    <w:basedOn w:val="00-Normal-BBChar"/>
    <w:link w:val="02-Level3-BB"/>
    <w:rsid w:val="002B28BD"/>
    <w:rPr>
      <w:rFonts w:ascii="Arial" w:eastAsia="Times New Roman" w:hAnsi="Arial" w:cs="Times New Roman"/>
      <w:szCs w:val="20"/>
    </w:rPr>
  </w:style>
  <w:style w:type="paragraph" w:customStyle="1" w:styleId="02-Level4-BB">
    <w:name w:val="02-Level4-BB"/>
    <w:basedOn w:val="00-Normal-BB"/>
    <w:next w:val="02-NormInd4-BB"/>
    <w:link w:val="02-Level4-BBChar"/>
    <w:rsid w:val="002B28BD"/>
    <w:pPr>
      <w:numPr>
        <w:ilvl w:val="3"/>
        <w:numId w:val="13"/>
      </w:numPr>
    </w:pPr>
  </w:style>
  <w:style w:type="paragraph" w:customStyle="1" w:styleId="02-NormInd4-BB">
    <w:name w:val="02-NormInd4-BB"/>
    <w:basedOn w:val="00-Normal-BB"/>
    <w:rsid w:val="002B28BD"/>
    <w:pPr>
      <w:ind w:left="3215"/>
    </w:pPr>
  </w:style>
  <w:style w:type="character" w:customStyle="1" w:styleId="02-Level4-BBChar">
    <w:name w:val="02-Level4-BB Char"/>
    <w:basedOn w:val="00-Normal-BBChar"/>
    <w:link w:val="02-Level4-BB"/>
    <w:rsid w:val="00C07B89"/>
    <w:rPr>
      <w:rFonts w:ascii="Arial" w:eastAsia="Times New Roman" w:hAnsi="Arial" w:cs="Times New Roman"/>
      <w:szCs w:val="20"/>
    </w:rPr>
  </w:style>
  <w:style w:type="paragraph" w:customStyle="1" w:styleId="02-Level5-BB">
    <w:name w:val="02-Level5-BB"/>
    <w:basedOn w:val="00-Normal-BB"/>
    <w:next w:val="02-NormInd5-BB"/>
    <w:rsid w:val="002B28BD"/>
    <w:pPr>
      <w:numPr>
        <w:ilvl w:val="4"/>
        <w:numId w:val="13"/>
      </w:numPr>
      <w:tabs>
        <w:tab w:val="left" w:pos="4009"/>
      </w:tabs>
    </w:pPr>
  </w:style>
  <w:style w:type="paragraph" w:customStyle="1" w:styleId="02-NormInd5-BB">
    <w:name w:val="02-NormInd5-BB"/>
    <w:basedOn w:val="00-Normal-BB"/>
    <w:rsid w:val="002B28BD"/>
    <w:pPr>
      <w:ind w:left="4009"/>
    </w:pPr>
  </w:style>
  <w:style w:type="paragraph" w:customStyle="1" w:styleId="03-Level1-BB">
    <w:name w:val="03-Level1-BB"/>
    <w:basedOn w:val="00-Normal-BB"/>
    <w:next w:val="03-NormInd1-BB"/>
    <w:rsid w:val="002B28BD"/>
    <w:pPr>
      <w:numPr>
        <w:numId w:val="16"/>
      </w:numPr>
    </w:pPr>
    <w:rPr>
      <w:b/>
    </w:rPr>
  </w:style>
  <w:style w:type="paragraph" w:customStyle="1" w:styleId="03-NormInd1-BB">
    <w:name w:val="03-NormInd1-BB"/>
    <w:basedOn w:val="00-Normal-BB"/>
    <w:rsid w:val="002B28BD"/>
    <w:pPr>
      <w:ind w:left="720"/>
    </w:pPr>
  </w:style>
  <w:style w:type="paragraph" w:customStyle="1" w:styleId="03-Level2-BB">
    <w:name w:val="03-Level2-BB"/>
    <w:basedOn w:val="00-Normal-BB"/>
    <w:next w:val="03-NormInd2-BB"/>
    <w:rsid w:val="002B28BD"/>
    <w:pPr>
      <w:numPr>
        <w:ilvl w:val="1"/>
        <w:numId w:val="16"/>
      </w:numPr>
    </w:pPr>
  </w:style>
  <w:style w:type="paragraph" w:customStyle="1" w:styleId="03-NormInd2-BB">
    <w:name w:val="03-NormInd2-BB"/>
    <w:basedOn w:val="00-Normal-BB"/>
    <w:rsid w:val="002B28BD"/>
    <w:pPr>
      <w:ind w:left="1440"/>
    </w:pPr>
  </w:style>
  <w:style w:type="paragraph" w:customStyle="1" w:styleId="03-Level3-BB">
    <w:name w:val="03-Level3-BB"/>
    <w:basedOn w:val="00-Normal-BB"/>
    <w:next w:val="03-NormInd3-BB"/>
    <w:rsid w:val="002B28BD"/>
    <w:pPr>
      <w:numPr>
        <w:ilvl w:val="2"/>
        <w:numId w:val="16"/>
      </w:numPr>
      <w:tabs>
        <w:tab w:val="left" w:pos="2160"/>
      </w:tabs>
    </w:pPr>
  </w:style>
  <w:style w:type="paragraph" w:customStyle="1" w:styleId="03-NormInd3-BB">
    <w:name w:val="03-NormInd3-BB"/>
    <w:basedOn w:val="00-Normal-BB"/>
    <w:rsid w:val="002B28BD"/>
    <w:pPr>
      <w:ind w:left="2160"/>
    </w:pPr>
  </w:style>
  <w:style w:type="paragraph" w:customStyle="1" w:styleId="03-Level4-BB">
    <w:name w:val="03-Level4-BB"/>
    <w:basedOn w:val="00-Normal-BB"/>
    <w:next w:val="03-NormInd4-BB"/>
    <w:rsid w:val="002B28BD"/>
    <w:pPr>
      <w:numPr>
        <w:ilvl w:val="3"/>
        <w:numId w:val="16"/>
      </w:numPr>
    </w:pPr>
  </w:style>
  <w:style w:type="paragraph" w:customStyle="1" w:styleId="03-NormInd4-BB">
    <w:name w:val="03-NormInd4-BB"/>
    <w:basedOn w:val="00-Normal-BB"/>
    <w:rsid w:val="002B28BD"/>
    <w:pPr>
      <w:ind w:left="2880"/>
    </w:pPr>
  </w:style>
  <w:style w:type="paragraph" w:customStyle="1" w:styleId="03-Level5-BB">
    <w:name w:val="03-Level5-BB"/>
    <w:basedOn w:val="00-Normal-BB"/>
    <w:next w:val="03-NormInd5-BB"/>
    <w:rsid w:val="002B28BD"/>
    <w:pPr>
      <w:numPr>
        <w:ilvl w:val="4"/>
        <w:numId w:val="16"/>
      </w:numPr>
    </w:pPr>
  </w:style>
  <w:style w:type="paragraph" w:customStyle="1" w:styleId="03-NormInd5-BB">
    <w:name w:val="03-NormInd5-BB"/>
    <w:basedOn w:val="00-Normal-BB"/>
    <w:rsid w:val="002B28BD"/>
    <w:pPr>
      <w:ind w:left="3600"/>
    </w:pPr>
  </w:style>
  <w:style w:type="paragraph" w:styleId="ListBullet">
    <w:name w:val="List Bullet"/>
    <w:basedOn w:val="00-Normal-BB"/>
    <w:autoRedefine/>
    <w:rsid w:val="002B28BD"/>
    <w:pPr>
      <w:numPr>
        <w:numId w:val="14"/>
      </w:numPr>
    </w:pPr>
  </w:style>
  <w:style w:type="paragraph" w:customStyle="1" w:styleId="02-Bullet1-BB">
    <w:name w:val="02-Bullet1-BB"/>
    <w:basedOn w:val="01-NormInd1-BB"/>
    <w:rsid w:val="002B28BD"/>
    <w:pPr>
      <w:numPr>
        <w:numId w:val="15"/>
      </w:numPr>
      <w:tabs>
        <w:tab w:val="clear" w:pos="1080"/>
        <w:tab w:val="num" w:pos="720"/>
      </w:tabs>
      <w:ind w:left="720" w:hanging="720"/>
    </w:pPr>
  </w:style>
  <w:style w:type="paragraph" w:customStyle="1" w:styleId="02-Bullet2-BB">
    <w:name w:val="02-Bullet2-BB"/>
    <w:basedOn w:val="01-NormInd2-BB"/>
    <w:rsid w:val="002B28BD"/>
    <w:pPr>
      <w:numPr>
        <w:ilvl w:val="1"/>
        <w:numId w:val="15"/>
      </w:numPr>
      <w:tabs>
        <w:tab w:val="clear" w:pos="1800"/>
      </w:tabs>
      <w:ind w:left="720" w:hanging="360"/>
    </w:pPr>
  </w:style>
  <w:style w:type="paragraph" w:customStyle="1" w:styleId="02-Bullet3-BB">
    <w:name w:val="02-Bullet3-BB"/>
    <w:basedOn w:val="01-NormInd3-BB"/>
    <w:rsid w:val="002B28BD"/>
    <w:pPr>
      <w:numPr>
        <w:ilvl w:val="2"/>
        <w:numId w:val="15"/>
      </w:numPr>
    </w:pPr>
  </w:style>
  <w:style w:type="paragraph" w:customStyle="1" w:styleId="02-Bullet4-BB">
    <w:name w:val="02-Bullet4-BB"/>
    <w:basedOn w:val="01-NormInd4-BB"/>
    <w:rsid w:val="002B28BD"/>
    <w:pPr>
      <w:numPr>
        <w:ilvl w:val="3"/>
        <w:numId w:val="15"/>
      </w:numPr>
      <w:tabs>
        <w:tab w:val="clear" w:pos="3575"/>
        <w:tab w:val="left" w:pos="3572"/>
      </w:tabs>
    </w:pPr>
  </w:style>
  <w:style w:type="paragraph" w:customStyle="1" w:styleId="02-Bullet5-BB">
    <w:name w:val="02-Bullet5-BB"/>
    <w:basedOn w:val="01-NormInd5-BB"/>
    <w:rsid w:val="002B28BD"/>
    <w:pPr>
      <w:numPr>
        <w:ilvl w:val="4"/>
        <w:numId w:val="15"/>
      </w:numPr>
      <w:tabs>
        <w:tab w:val="clear" w:pos="4369"/>
        <w:tab w:val="left" w:pos="4366"/>
      </w:tabs>
    </w:pPr>
  </w:style>
  <w:style w:type="paragraph" w:customStyle="1" w:styleId="03-Bullet1-BB">
    <w:name w:val="03-Bullet1-BB"/>
    <w:basedOn w:val="03-NormInd1-BB"/>
    <w:rsid w:val="002B28BD"/>
    <w:pPr>
      <w:numPr>
        <w:numId w:val="17"/>
      </w:numPr>
    </w:pPr>
  </w:style>
  <w:style w:type="paragraph" w:customStyle="1" w:styleId="03-Bullet2-BB">
    <w:name w:val="03-Bullet2-BB"/>
    <w:basedOn w:val="03-NormInd2-BB"/>
    <w:rsid w:val="002B28BD"/>
    <w:pPr>
      <w:numPr>
        <w:ilvl w:val="1"/>
        <w:numId w:val="17"/>
      </w:numPr>
    </w:pPr>
  </w:style>
  <w:style w:type="paragraph" w:customStyle="1" w:styleId="03-Bullet3-BB">
    <w:name w:val="03-Bullet3-BB"/>
    <w:basedOn w:val="01-NormInd3-BB"/>
    <w:rsid w:val="002B28BD"/>
    <w:pPr>
      <w:numPr>
        <w:ilvl w:val="2"/>
        <w:numId w:val="17"/>
      </w:numPr>
    </w:pPr>
  </w:style>
  <w:style w:type="paragraph" w:customStyle="1" w:styleId="03-Bullet4-BB">
    <w:name w:val="03-Bullet4-BB"/>
    <w:basedOn w:val="03-NormInd4-BB"/>
    <w:rsid w:val="002B28BD"/>
    <w:pPr>
      <w:numPr>
        <w:ilvl w:val="3"/>
        <w:numId w:val="17"/>
      </w:numPr>
    </w:pPr>
  </w:style>
  <w:style w:type="paragraph" w:customStyle="1" w:styleId="03-Bullet5-BB">
    <w:name w:val="03-Bullet5-BB"/>
    <w:basedOn w:val="03-NormInd5-BB"/>
    <w:rsid w:val="002B28BD"/>
    <w:pPr>
      <w:numPr>
        <w:ilvl w:val="4"/>
        <w:numId w:val="17"/>
      </w:numPr>
    </w:pPr>
  </w:style>
  <w:style w:type="character" w:styleId="PageNumber">
    <w:name w:val="page number"/>
    <w:rsid w:val="002B28BD"/>
    <w:rPr>
      <w:rFonts w:ascii="Arial" w:hAnsi="Arial"/>
      <w:sz w:val="22"/>
    </w:rPr>
  </w:style>
  <w:style w:type="paragraph" w:customStyle="1" w:styleId="01-S-Level1-BB">
    <w:name w:val="01-S-Level1-BB"/>
    <w:basedOn w:val="00-Normal-BB"/>
    <w:next w:val="01-NormInd1-BB"/>
    <w:rsid w:val="002B28BD"/>
    <w:pPr>
      <w:numPr>
        <w:ilvl w:val="2"/>
        <w:numId w:val="18"/>
      </w:numPr>
    </w:pPr>
  </w:style>
  <w:style w:type="paragraph" w:customStyle="1" w:styleId="01-S-Level2-BB">
    <w:name w:val="01-S-Level2-BB"/>
    <w:basedOn w:val="01-S-Level1-BB"/>
    <w:next w:val="01-NormInd2-BB"/>
    <w:rsid w:val="002B28BD"/>
    <w:pPr>
      <w:numPr>
        <w:ilvl w:val="3"/>
      </w:numPr>
    </w:pPr>
  </w:style>
  <w:style w:type="paragraph" w:customStyle="1" w:styleId="01-S-Level3-BB">
    <w:name w:val="01-S-Level3-BB"/>
    <w:basedOn w:val="01-S-Level1-BB"/>
    <w:next w:val="01-NormInd3-BB"/>
    <w:rsid w:val="002B28BD"/>
    <w:pPr>
      <w:numPr>
        <w:ilvl w:val="4"/>
      </w:numPr>
    </w:pPr>
  </w:style>
  <w:style w:type="paragraph" w:customStyle="1" w:styleId="01-S-Level4-BB">
    <w:name w:val="01-S-Level4-BB"/>
    <w:basedOn w:val="01-S-Level3-BB"/>
    <w:next w:val="01-NormInd4-BB"/>
    <w:rsid w:val="002B28BD"/>
    <w:pPr>
      <w:numPr>
        <w:ilvl w:val="5"/>
      </w:numPr>
    </w:pPr>
  </w:style>
  <w:style w:type="paragraph" w:customStyle="1" w:styleId="01-S-Level5-BB">
    <w:name w:val="01-S-Level5-BB"/>
    <w:basedOn w:val="01-S-Level4-BB"/>
    <w:next w:val="01-NormInd5-BB"/>
    <w:rsid w:val="002B28BD"/>
    <w:pPr>
      <w:numPr>
        <w:ilvl w:val="6"/>
      </w:numPr>
    </w:pPr>
  </w:style>
  <w:style w:type="character" w:customStyle="1" w:styleId="00-TOCPageNumber-BB">
    <w:name w:val="00-TOCPageNumber-BB"/>
    <w:rsid w:val="002B28BD"/>
    <w:rPr>
      <w:rFonts w:ascii="Arial" w:hAnsi="Arial"/>
      <w:sz w:val="22"/>
    </w:rPr>
  </w:style>
  <w:style w:type="paragraph" w:customStyle="1" w:styleId="02-ScheduleHeading">
    <w:name w:val="02-ScheduleHeading"/>
    <w:basedOn w:val="00-Normal-BB"/>
    <w:next w:val="00-Normal-BB"/>
    <w:rsid w:val="002B28BD"/>
    <w:pPr>
      <w:pageBreakBefore/>
      <w:numPr>
        <w:numId w:val="19"/>
      </w:numPr>
    </w:pPr>
    <w:rPr>
      <w:b/>
      <w:caps/>
    </w:rPr>
  </w:style>
  <w:style w:type="paragraph" w:customStyle="1" w:styleId="02-S-Level1-BB">
    <w:name w:val="02-S-Level1-BB"/>
    <w:basedOn w:val="00-Normal-BB"/>
    <w:next w:val="02-NormInd1-BB"/>
    <w:link w:val="02-S-Level1-BBChar"/>
    <w:rsid w:val="002B28BD"/>
    <w:pPr>
      <w:numPr>
        <w:ilvl w:val="2"/>
        <w:numId w:val="19"/>
      </w:numPr>
    </w:pPr>
  </w:style>
  <w:style w:type="character" w:customStyle="1" w:styleId="02-S-Level1-BBChar">
    <w:name w:val="02-S-Level1-BB Char"/>
    <w:basedOn w:val="00-Normal-BBChar"/>
    <w:link w:val="02-S-Level1-BB"/>
    <w:rsid w:val="002B28BD"/>
    <w:rPr>
      <w:rFonts w:ascii="Arial" w:eastAsia="Times New Roman" w:hAnsi="Arial" w:cs="Times New Roman"/>
      <w:szCs w:val="20"/>
    </w:rPr>
  </w:style>
  <w:style w:type="paragraph" w:customStyle="1" w:styleId="02-S-Level2-BB">
    <w:name w:val="02-S-Level2-BB"/>
    <w:basedOn w:val="02-S-Level1-BB"/>
    <w:next w:val="02-NormInd2-BB"/>
    <w:link w:val="02-S-Level2-BBChar"/>
    <w:rsid w:val="002B28BD"/>
    <w:pPr>
      <w:numPr>
        <w:ilvl w:val="3"/>
      </w:numPr>
    </w:pPr>
  </w:style>
  <w:style w:type="character" w:customStyle="1" w:styleId="02-S-Level2-BBChar">
    <w:name w:val="02-S-Level2-BB Char"/>
    <w:basedOn w:val="02-S-Level1-BBChar"/>
    <w:link w:val="02-S-Level2-BB"/>
    <w:rsid w:val="002B28BD"/>
    <w:rPr>
      <w:rFonts w:ascii="Arial" w:eastAsia="Times New Roman" w:hAnsi="Arial" w:cs="Times New Roman"/>
      <w:szCs w:val="20"/>
    </w:rPr>
  </w:style>
  <w:style w:type="paragraph" w:customStyle="1" w:styleId="02-S-Level3-BB">
    <w:name w:val="02-S-Level3-BB"/>
    <w:basedOn w:val="02-S-Level1-BB"/>
    <w:next w:val="02-NormInd3-BB"/>
    <w:link w:val="02-S-Level3-BBChar"/>
    <w:rsid w:val="002B28BD"/>
    <w:pPr>
      <w:numPr>
        <w:ilvl w:val="4"/>
      </w:numPr>
    </w:pPr>
  </w:style>
  <w:style w:type="character" w:customStyle="1" w:styleId="02-S-Level3-BBChar">
    <w:name w:val="02-S-Level3-BB Char"/>
    <w:basedOn w:val="02-S-Level1-BBChar"/>
    <w:link w:val="02-S-Level3-BB"/>
    <w:rsid w:val="002B28BD"/>
    <w:rPr>
      <w:rFonts w:ascii="Arial" w:eastAsia="Times New Roman" w:hAnsi="Arial" w:cs="Times New Roman"/>
      <w:szCs w:val="20"/>
    </w:rPr>
  </w:style>
  <w:style w:type="paragraph" w:customStyle="1" w:styleId="02-S-Level4-BB">
    <w:name w:val="02-S-Level4-BB"/>
    <w:basedOn w:val="02-S-Level3-BB"/>
    <w:next w:val="02-NormInd4-BB"/>
    <w:rsid w:val="002B28BD"/>
    <w:pPr>
      <w:numPr>
        <w:ilvl w:val="5"/>
      </w:numPr>
      <w:tabs>
        <w:tab w:val="clear" w:pos="3215"/>
      </w:tabs>
      <w:ind w:left="2160" w:hanging="360"/>
    </w:pPr>
  </w:style>
  <w:style w:type="paragraph" w:customStyle="1" w:styleId="02-S-Level5-BB">
    <w:name w:val="02-S-Level5-BB"/>
    <w:basedOn w:val="02-S-Level4-BB"/>
    <w:next w:val="02-NormInd5-BB"/>
    <w:rsid w:val="002B28BD"/>
    <w:pPr>
      <w:numPr>
        <w:ilvl w:val="6"/>
      </w:numPr>
      <w:tabs>
        <w:tab w:val="left" w:pos="4009"/>
      </w:tabs>
      <w:ind w:left="2520" w:hanging="360"/>
    </w:pPr>
  </w:style>
  <w:style w:type="paragraph" w:customStyle="1" w:styleId="03-S-Level1-BB">
    <w:name w:val="03-S-Level1-BB"/>
    <w:basedOn w:val="00-Normal-BB"/>
    <w:next w:val="03-NormInd1-BB"/>
    <w:rsid w:val="002B28BD"/>
    <w:pPr>
      <w:numPr>
        <w:ilvl w:val="2"/>
        <w:numId w:val="20"/>
      </w:numPr>
    </w:pPr>
  </w:style>
  <w:style w:type="paragraph" w:customStyle="1" w:styleId="03-S-Level2-BB">
    <w:name w:val="03-S-Level2-BB"/>
    <w:basedOn w:val="03-S-Level1-BB"/>
    <w:next w:val="03-NormInd2-BB"/>
    <w:rsid w:val="002B28BD"/>
    <w:pPr>
      <w:numPr>
        <w:ilvl w:val="3"/>
      </w:numPr>
    </w:pPr>
  </w:style>
  <w:style w:type="paragraph" w:customStyle="1" w:styleId="03-S-Level3-BB">
    <w:name w:val="03-S-Level3-BB"/>
    <w:basedOn w:val="03-S-Level1-BB"/>
    <w:next w:val="03-NormInd3-BB"/>
    <w:rsid w:val="002B28BD"/>
    <w:pPr>
      <w:numPr>
        <w:ilvl w:val="4"/>
      </w:numPr>
      <w:tabs>
        <w:tab w:val="left" w:pos="2160"/>
      </w:tabs>
    </w:pPr>
  </w:style>
  <w:style w:type="paragraph" w:customStyle="1" w:styleId="03-S-Level4-BB">
    <w:name w:val="03-S-Level4-BB"/>
    <w:basedOn w:val="03-S-Level3-BB"/>
    <w:next w:val="03-NormInd4-BB"/>
    <w:rsid w:val="002B28BD"/>
    <w:pPr>
      <w:numPr>
        <w:ilvl w:val="5"/>
      </w:numPr>
      <w:tabs>
        <w:tab w:val="clear" w:pos="2160"/>
      </w:tabs>
    </w:pPr>
  </w:style>
  <w:style w:type="paragraph" w:customStyle="1" w:styleId="03-S-Level5-BB">
    <w:name w:val="03-S-Level5-BB"/>
    <w:basedOn w:val="03-S-Level4-BB"/>
    <w:next w:val="03-NormInd5-BB"/>
    <w:rsid w:val="002B28BD"/>
    <w:pPr>
      <w:numPr>
        <w:ilvl w:val="6"/>
      </w:numPr>
    </w:pPr>
  </w:style>
  <w:style w:type="paragraph" w:customStyle="1" w:styleId="02-SchedulePartHeading">
    <w:name w:val="02-SchedulePartHeading"/>
    <w:basedOn w:val="02-ScheduleHeading"/>
    <w:next w:val="00-Normal-BB"/>
    <w:rsid w:val="002B28BD"/>
    <w:pPr>
      <w:pageBreakBefore w:val="0"/>
      <w:numPr>
        <w:ilvl w:val="1"/>
      </w:numPr>
    </w:pPr>
    <w:rPr>
      <w:caps w:val="0"/>
    </w:rPr>
  </w:style>
  <w:style w:type="paragraph" w:customStyle="1" w:styleId="03-ScheduleHeading">
    <w:name w:val="03-ScheduleHeading"/>
    <w:basedOn w:val="00-Normal-BB"/>
    <w:next w:val="00-Normal-BB"/>
    <w:rsid w:val="002B28BD"/>
    <w:pPr>
      <w:pageBreakBefore/>
      <w:numPr>
        <w:numId w:val="20"/>
      </w:numPr>
    </w:pPr>
    <w:rPr>
      <w:b/>
      <w:caps/>
    </w:rPr>
  </w:style>
  <w:style w:type="paragraph" w:customStyle="1" w:styleId="03-SchedulePartHeading">
    <w:name w:val="03-SchedulePartHeading"/>
    <w:basedOn w:val="03-ScheduleHeading"/>
    <w:next w:val="00-Normal-BB"/>
    <w:rsid w:val="002B28BD"/>
    <w:pPr>
      <w:pageBreakBefore w:val="0"/>
      <w:numPr>
        <w:ilvl w:val="1"/>
      </w:numPr>
    </w:pPr>
    <w:rPr>
      <w:caps w:val="0"/>
    </w:rPr>
  </w:style>
  <w:style w:type="paragraph" w:customStyle="1" w:styleId="00-TOCHeading-BB">
    <w:name w:val="00-TOCHeading-BB"/>
    <w:basedOn w:val="00-Normal-BB"/>
    <w:next w:val="00-Normal-BB"/>
    <w:rsid w:val="002B28BD"/>
    <w:pPr>
      <w:spacing w:after="60"/>
    </w:pPr>
    <w:rPr>
      <w:b/>
      <w:bCs/>
    </w:rPr>
  </w:style>
  <w:style w:type="paragraph" w:customStyle="1" w:styleId="00-AddressCover-BB">
    <w:name w:val="00-AddressCover-BB"/>
    <w:basedOn w:val="00-Normal-BB"/>
    <w:next w:val="00-Normal-BB"/>
    <w:rsid w:val="002B28BD"/>
    <w:pPr>
      <w:jc w:val="right"/>
    </w:pPr>
  </w:style>
  <w:style w:type="paragraph" w:customStyle="1" w:styleId="00-Appendix-BB">
    <w:name w:val="00-Appendix-BB"/>
    <w:basedOn w:val="00-Normal-BB"/>
    <w:next w:val="00-Normal-BB"/>
    <w:rsid w:val="002B28BD"/>
    <w:pPr>
      <w:pageBreakBefore/>
      <w:numPr>
        <w:numId w:val="21"/>
      </w:numPr>
    </w:pPr>
    <w:rPr>
      <w:b/>
      <w:caps/>
    </w:rPr>
  </w:style>
  <w:style w:type="paragraph" w:customStyle="1" w:styleId="AH-Level1">
    <w:name w:val="AH-Level1"/>
    <w:basedOn w:val="Normal"/>
    <w:next w:val="Normal"/>
    <w:rsid w:val="002B28BD"/>
    <w:pPr>
      <w:numPr>
        <w:numId w:val="22"/>
      </w:numPr>
      <w:jc w:val="both"/>
      <w:outlineLvl w:val="0"/>
    </w:pPr>
    <w:rPr>
      <w:rFonts w:ascii="Garamond" w:hAnsi="Garamond"/>
      <w:b/>
      <w:szCs w:val="20"/>
    </w:rPr>
  </w:style>
  <w:style w:type="paragraph" w:customStyle="1" w:styleId="AH-Level2">
    <w:name w:val="AH-Level2"/>
    <w:basedOn w:val="Normal"/>
    <w:next w:val="Normal"/>
    <w:rsid w:val="002B28BD"/>
    <w:pPr>
      <w:numPr>
        <w:ilvl w:val="1"/>
        <w:numId w:val="22"/>
      </w:numPr>
      <w:jc w:val="both"/>
      <w:outlineLvl w:val="1"/>
    </w:pPr>
    <w:rPr>
      <w:rFonts w:ascii="Garamond" w:hAnsi="Garamond"/>
      <w:szCs w:val="20"/>
    </w:rPr>
  </w:style>
  <w:style w:type="paragraph" w:customStyle="1" w:styleId="AH-Level3">
    <w:name w:val="AH-Level3"/>
    <w:basedOn w:val="Normal"/>
    <w:next w:val="Normal"/>
    <w:rsid w:val="002B28BD"/>
    <w:pPr>
      <w:numPr>
        <w:ilvl w:val="2"/>
        <w:numId w:val="22"/>
      </w:numPr>
      <w:tabs>
        <w:tab w:val="clear" w:pos="2160"/>
        <w:tab w:val="num" w:pos="2520"/>
      </w:tabs>
      <w:ind w:left="2520" w:hanging="1080"/>
      <w:jc w:val="both"/>
      <w:outlineLvl w:val="2"/>
    </w:pPr>
    <w:rPr>
      <w:rFonts w:ascii="Garamond" w:hAnsi="Garamond"/>
      <w:szCs w:val="20"/>
    </w:rPr>
  </w:style>
  <w:style w:type="paragraph" w:customStyle="1" w:styleId="AH-Level4">
    <w:name w:val="AH-Level4"/>
    <w:basedOn w:val="Normal"/>
    <w:next w:val="Normal"/>
    <w:rsid w:val="002B28BD"/>
    <w:pPr>
      <w:numPr>
        <w:ilvl w:val="3"/>
        <w:numId w:val="22"/>
      </w:numPr>
      <w:tabs>
        <w:tab w:val="clear" w:pos="2880"/>
        <w:tab w:val="num" w:pos="3600"/>
      </w:tabs>
      <w:ind w:left="3600" w:hanging="1080"/>
      <w:jc w:val="both"/>
      <w:outlineLvl w:val="3"/>
    </w:pPr>
    <w:rPr>
      <w:rFonts w:ascii="Garamond" w:hAnsi="Garamond"/>
      <w:szCs w:val="20"/>
    </w:rPr>
  </w:style>
  <w:style w:type="paragraph" w:customStyle="1" w:styleId="AH-Level5">
    <w:name w:val="AH-Level5"/>
    <w:basedOn w:val="Normal"/>
    <w:next w:val="Normal"/>
    <w:rsid w:val="002B28BD"/>
    <w:pPr>
      <w:numPr>
        <w:ilvl w:val="4"/>
        <w:numId w:val="22"/>
      </w:numPr>
      <w:tabs>
        <w:tab w:val="clear" w:pos="3600"/>
        <w:tab w:val="num" w:pos="4680"/>
      </w:tabs>
      <w:ind w:left="4680" w:hanging="1080"/>
      <w:jc w:val="both"/>
      <w:outlineLvl w:val="4"/>
    </w:pPr>
    <w:rPr>
      <w:rFonts w:ascii="Garamond" w:hAnsi="Garamond"/>
      <w:szCs w:val="20"/>
    </w:rPr>
  </w:style>
  <w:style w:type="paragraph" w:styleId="DocumentMap">
    <w:name w:val="Document Map"/>
    <w:basedOn w:val="Normal"/>
    <w:link w:val="DocumentMapChar"/>
    <w:semiHidden/>
    <w:rsid w:val="002B28BD"/>
    <w:pPr>
      <w:shd w:val="clear" w:color="auto" w:fill="000080"/>
    </w:pPr>
    <w:rPr>
      <w:rFonts w:ascii="Tahoma" w:hAnsi="Tahoma" w:cs="Tahoma"/>
    </w:rPr>
  </w:style>
  <w:style w:type="character" w:customStyle="1" w:styleId="DocumentMapChar">
    <w:name w:val="Document Map Char"/>
    <w:basedOn w:val="DefaultParagraphFont"/>
    <w:link w:val="DocumentMap"/>
    <w:semiHidden/>
    <w:rsid w:val="002B28BD"/>
    <w:rPr>
      <w:rFonts w:ascii="Tahoma" w:eastAsia="Times New Roman" w:hAnsi="Tahoma" w:cs="Tahoma"/>
      <w:sz w:val="24"/>
      <w:szCs w:val="24"/>
      <w:shd w:val="clear" w:color="auto" w:fill="000080"/>
    </w:rPr>
  </w:style>
  <w:style w:type="paragraph" w:customStyle="1" w:styleId="00-TOCHeading-BA">
    <w:name w:val="00-TOCHeading-BA"/>
    <w:basedOn w:val="Normal"/>
    <w:next w:val="Normal"/>
    <w:rsid w:val="002B28BD"/>
    <w:pPr>
      <w:spacing w:after="60"/>
      <w:jc w:val="both"/>
    </w:pPr>
    <w:rPr>
      <w:rFonts w:ascii="Arial" w:hAnsi="Arial"/>
      <w:b/>
      <w:bCs/>
      <w:sz w:val="22"/>
      <w:szCs w:val="20"/>
    </w:rPr>
  </w:style>
  <w:style w:type="paragraph" w:styleId="TOC7">
    <w:name w:val="toc 7"/>
    <w:basedOn w:val="Normal"/>
    <w:next w:val="Normal"/>
    <w:autoRedefine/>
    <w:uiPriority w:val="39"/>
    <w:rsid w:val="002B28BD"/>
    <w:pPr>
      <w:ind w:left="1440"/>
    </w:pPr>
  </w:style>
  <w:style w:type="paragraph" w:styleId="TOC8">
    <w:name w:val="toc 8"/>
    <w:basedOn w:val="Normal"/>
    <w:next w:val="Normal"/>
    <w:autoRedefine/>
    <w:uiPriority w:val="39"/>
    <w:rsid w:val="002B28BD"/>
    <w:pPr>
      <w:ind w:left="1680"/>
    </w:pPr>
  </w:style>
  <w:style w:type="paragraph" w:styleId="TOC9">
    <w:name w:val="toc 9"/>
    <w:basedOn w:val="Normal"/>
    <w:next w:val="Normal"/>
    <w:autoRedefine/>
    <w:uiPriority w:val="39"/>
    <w:rsid w:val="002B28BD"/>
    <w:pPr>
      <w:ind w:left="1920"/>
    </w:pPr>
  </w:style>
  <w:style w:type="paragraph" w:customStyle="1" w:styleId="afterhead5">
    <w:name w:val="afterhead5"/>
    <w:basedOn w:val="Normal"/>
    <w:rsid w:val="002B28BD"/>
    <w:pPr>
      <w:ind w:left="5670"/>
      <w:jc w:val="both"/>
    </w:pPr>
    <w:rPr>
      <w:rFonts w:ascii="Arial" w:hAnsi="Arial"/>
      <w:sz w:val="22"/>
      <w:szCs w:val="20"/>
    </w:rPr>
  </w:style>
  <w:style w:type="paragraph" w:styleId="BodyText">
    <w:name w:val="Body Text"/>
    <w:basedOn w:val="Normal"/>
    <w:link w:val="BodyTextChar"/>
    <w:rsid w:val="002B28BD"/>
    <w:rPr>
      <w:color w:val="99CCFF"/>
      <w:lang w:eastAsia="en-GB"/>
    </w:rPr>
  </w:style>
  <w:style w:type="character" w:customStyle="1" w:styleId="BodyTextChar">
    <w:name w:val="Body Text Char"/>
    <w:basedOn w:val="DefaultParagraphFont"/>
    <w:link w:val="BodyText"/>
    <w:rsid w:val="002B28BD"/>
    <w:rPr>
      <w:rFonts w:ascii="Times New Roman" w:eastAsia="Times New Roman" w:hAnsi="Times New Roman" w:cs="Times New Roman"/>
      <w:color w:val="99CCFF"/>
      <w:sz w:val="24"/>
      <w:szCs w:val="24"/>
      <w:lang w:eastAsia="en-GB"/>
    </w:rPr>
  </w:style>
  <w:style w:type="paragraph" w:styleId="BodyText2">
    <w:name w:val="Body Text 2"/>
    <w:basedOn w:val="Normal"/>
    <w:link w:val="BodyText2Char"/>
    <w:rsid w:val="002B28BD"/>
    <w:pPr>
      <w:autoSpaceDE w:val="0"/>
      <w:autoSpaceDN w:val="0"/>
      <w:adjustRightInd w:val="0"/>
    </w:pPr>
    <w:rPr>
      <w:rFonts w:ascii="Arial" w:hAnsi="Arial" w:cs="Arial"/>
      <w:b/>
      <w:lang w:eastAsia="en-GB"/>
    </w:rPr>
  </w:style>
  <w:style w:type="character" w:customStyle="1" w:styleId="BodyText2Char">
    <w:name w:val="Body Text 2 Char"/>
    <w:basedOn w:val="DefaultParagraphFont"/>
    <w:link w:val="BodyText2"/>
    <w:rsid w:val="002B28BD"/>
    <w:rPr>
      <w:rFonts w:ascii="Arial" w:eastAsia="Times New Roman" w:hAnsi="Arial" w:cs="Arial"/>
      <w:b/>
      <w:sz w:val="24"/>
      <w:szCs w:val="24"/>
      <w:lang w:eastAsia="en-GB"/>
    </w:rPr>
  </w:style>
  <w:style w:type="paragraph" w:styleId="BodyText3">
    <w:name w:val="Body Text 3"/>
    <w:basedOn w:val="Normal"/>
    <w:link w:val="BodyText3Char"/>
    <w:rsid w:val="002B28BD"/>
    <w:pPr>
      <w:jc w:val="both"/>
    </w:pPr>
    <w:rPr>
      <w:rFonts w:ascii="Arial" w:hAnsi="Arial" w:cs="Arial"/>
      <w:lang w:eastAsia="en-GB"/>
    </w:rPr>
  </w:style>
  <w:style w:type="character" w:customStyle="1" w:styleId="BodyText3Char">
    <w:name w:val="Body Text 3 Char"/>
    <w:basedOn w:val="DefaultParagraphFont"/>
    <w:link w:val="BodyText3"/>
    <w:rsid w:val="002B28BD"/>
    <w:rPr>
      <w:rFonts w:ascii="Arial" w:eastAsia="Times New Roman" w:hAnsi="Arial" w:cs="Arial"/>
      <w:sz w:val="24"/>
      <w:szCs w:val="24"/>
      <w:lang w:eastAsia="en-GB"/>
    </w:rPr>
  </w:style>
  <w:style w:type="paragraph" w:customStyle="1" w:styleId="BodyText0">
    <w:name w:val="#Body Text"/>
    <w:basedOn w:val="Normal"/>
    <w:rsid w:val="002B28BD"/>
    <w:rPr>
      <w:rFonts w:ascii="Arial Bold" w:hAnsi="Arial Bold"/>
      <w:b/>
      <w:sz w:val="22"/>
      <w:szCs w:val="20"/>
    </w:rPr>
  </w:style>
  <w:style w:type="paragraph" w:styleId="BodyTextIndent2">
    <w:name w:val="Body Text Indent 2"/>
    <w:basedOn w:val="Normal"/>
    <w:link w:val="BodyTextIndent2Char"/>
    <w:rsid w:val="002B28BD"/>
    <w:pPr>
      <w:keepNext/>
      <w:keepLines/>
      <w:ind w:left="706"/>
      <w:jc w:val="both"/>
    </w:pPr>
    <w:rPr>
      <w:rFonts w:ascii="Arial" w:hAnsi="Arial" w:cs="Arial"/>
      <w:sz w:val="20"/>
    </w:rPr>
  </w:style>
  <w:style w:type="character" w:customStyle="1" w:styleId="BodyTextIndent2Char">
    <w:name w:val="Body Text Indent 2 Char"/>
    <w:basedOn w:val="DefaultParagraphFont"/>
    <w:link w:val="BodyTextIndent2"/>
    <w:rsid w:val="002B28BD"/>
    <w:rPr>
      <w:rFonts w:ascii="Arial" w:eastAsia="Times New Roman" w:hAnsi="Arial" w:cs="Arial"/>
      <w:sz w:val="20"/>
      <w:szCs w:val="24"/>
    </w:rPr>
  </w:style>
  <w:style w:type="paragraph" w:styleId="BodyTextIndent3">
    <w:name w:val="Body Text Indent 3"/>
    <w:basedOn w:val="Normal"/>
    <w:link w:val="BodyTextIndent3Char"/>
    <w:rsid w:val="002B28BD"/>
    <w:pPr>
      <w:ind w:left="2530" w:hanging="1100"/>
      <w:jc w:val="both"/>
    </w:pPr>
    <w:rPr>
      <w:rFonts w:ascii="Arial" w:hAnsi="Arial" w:cs="Arial"/>
      <w:sz w:val="20"/>
    </w:rPr>
  </w:style>
  <w:style w:type="character" w:customStyle="1" w:styleId="BodyTextIndent3Char">
    <w:name w:val="Body Text Indent 3 Char"/>
    <w:basedOn w:val="DefaultParagraphFont"/>
    <w:link w:val="BodyTextIndent3"/>
    <w:rsid w:val="002B28BD"/>
    <w:rPr>
      <w:rFonts w:ascii="Arial" w:eastAsia="Times New Roman" w:hAnsi="Arial" w:cs="Arial"/>
      <w:sz w:val="20"/>
      <w:szCs w:val="24"/>
    </w:rPr>
  </w:style>
  <w:style w:type="character" w:styleId="FollowedHyperlink">
    <w:name w:val="FollowedHyperlink"/>
    <w:rsid w:val="002B28BD"/>
    <w:rPr>
      <w:color w:val="800080"/>
      <w:u w:val="single"/>
    </w:rPr>
  </w:style>
  <w:style w:type="character" w:styleId="Strong">
    <w:name w:val="Strong"/>
    <w:qFormat/>
    <w:rsid w:val="002B28BD"/>
    <w:rPr>
      <w:b/>
      <w:bCs/>
    </w:rPr>
  </w:style>
  <w:style w:type="paragraph" w:customStyle="1" w:styleId="afterhead2">
    <w:name w:val="afterhead2"/>
    <w:basedOn w:val="Normal"/>
    <w:qFormat/>
    <w:rsid w:val="002B28BD"/>
    <w:pPr>
      <w:ind w:left="1714"/>
      <w:jc w:val="both"/>
    </w:pPr>
    <w:rPr>
      <w:rFonts w:ascii="Arial" w:hAnsi="Arial"/>
      <w:sz w:val="22"/>
      <w:szCs w:val="20"/>
    </w:rPr>
  </w:style>
  <w:style w:type="paragraph" w:customStyle="1" w:styleId="AODocTxt">
    <w:name w:val="AODocTxt"/>
    <w:basedOn w:val="Normal"/>
    <w:rsid w:val="002B28BD"/>
    <w:pPr>
      <w:numPr>
        <w:numId w:val="23"/>
      </w:numPr>
      <w:spacing w:before="240" w:line="260" w:lineRule="atLeast"/>
      <w:jc w:val="both"/>
    </w:pPr>
    <w:rPr>
      <w:rFonts w:eastAsia="SimSun"/>
      <w:sz w:val="22"/>
      <w:szCs w:val="22"/>
    </w:rPr>
  </w:style>
  <w:style w:type="paragraph" w:customStyle="1" w:styleId="AODocTxtL1">
    <w:name w:val="AODocTxtL1"/>
    <w:basedOn w:val="AODocTxt"/>
    <w:rsid w:val="002B28BD"/>
    <w:pPr>
      <w:numPr>
        <w:ilvl w:val="1"/>
      </w:numPr>
      <w:tabs>
        <w:tab w:val="num" w:pos="360"/>
        <w:tab w:val="num" w:pos="1800"/>
      </w:tabs>
      <w:ind w:left="1797" w:hanging="357"/>
    </w:pPr>
  </w:style>
  <w:style w:type="paragraph" w:customStyle="1" w:styleId="AODocTxtL2">
    <w:name w:val="AODocTxtL2"/>
    <w:basedOn w:val="AODocTxt"/>
    <w:rsid w:val="002B28BD"/>
    <w:pPr>
      <w:numPr>
        <w:ilvl w:val="2"/>
      </w:numPr>
      <w:tabs>
        <w:tab w:val="num" w:pos="360"/>
        <w:tab w:val="num" w:pos="3240"/>
      </w:tabs>
      <w:ind w:left="3238" w:hanging="358"/>
    </w:pPr>
  </w:style>
  <w:style w:type="paragraph" w:customStyle="1" w:styleId="AODocTxtL3">
    <w:name w:val="AODocTxtL3"/>
    <w:basedOn w:val="AODocTxt"/>
    <w:rsid w:val="002B28BD"/>
    <w:pPr>
      <w:numPr>
        <w:ilvl w:val="3"/>
      </w:numPr>
      <w:tabs>
        <w:tab w:val="num" w:pos="360"/>
        <w:tab w:val="num" w:pos="3240"/>
      </w:tabs>
      <w:ind w:left="3238" w:hanging="358"/>
    </w:pPr>
  </w:style>
  <w:style w:type="paragraph" w:customStyle="1" w:styleId="AODocTxtL4">
    <w:name w:val="AODocTxtL4"/>
    <w:basedOn w:val="AODocTxt"/>
    <w:rsid w:val="002B28BD"/>
    <w:pPr>
      <w:numPr>
        <w:ilvl w:val="4"/>
      </w:numPr>
      <w:tabs>
        <w:tab w:val="num" w:pos="360"/>
        <w:tab w:val="num" w:pos="3240"/>
      </w:tabs>
      <w:ind w:left="3238" w:hanging="358"/>
    </w:pPr>
  </w:style>
  <w:style w:type="paragraph" w:customStyle="1" w:styleId="AODocTxtL5">
    <w:name w:val="AODocTxtL5"/>
    <w:basedOn w:val="AODocTxt"/>
    <w:rsid w:val="002B28BD"/>
    <w:pPr>
      <w:numPr>
        <w:ilvl w:val="5"/>
      </w:numPr>
      <w:tabs>
        <w:tab w:val="num" w:pos="360"/>
        <w:tab w:val="num" w:pos="2880"/>
      </w:tabs>
      <w:ind w:left="2880" w:hanging="360"/>
    </w:pPr>
  </w:style>
  <w:style w:type="paragraph" w:customStyle="1" w:styleId="AODocTxtL6">
    <w:name w:val="AODocTxtL6"/>
    <w:basedOn w:val="AODocTxt"/>
    <w:rsid w:val="002B28BD"/>
    <w:pPr>
      <w:numPr>
        <w:ilvl w:val="6"/>
      </w:numPr>
      <w:tabs>
        <w:tab w:val="num" w:pos="360"/>
        <w:tab w:val="num" w:pos="3240"/>
      </w:tabs>
      <w:ind w:left="3240" w:hanging="360"/>
    </w:pPr>
  </w:style>
  <w:style w:type="paragraph" w:customStyle="1" w:styleId="AODocTxtL7">
    <w:name w:val="AODocTxtL7"/>
    <w:basedOn w:val="AODocTxt"/>
    <w:rsid w:val="002B28BD"/>
    <w:pPr>
      <w:numPr>
        <w:ilvl w:val="7"/>
      </w:numPr>
      <w:tabs>
        <w:tab w:val="num" w:pos="360"/>
        <w:tab w:val="num" w:pos="3600"/>
      </w:tabs>
      <w:ind w:left="3600" w:hanging="360"/>
    </w:pPr>
  </w:style>
  <w:style w:type="paragraph" w:customStyle="1" w:styleId="AODocTxtL8">
    <w:name w:val="AODocTxtL8"/>
    <w:basedOn w:val="AODocTxt"/>
    <w:rsid w:val="002B28BD"/>
    <w:pPr>
      <w:numPr>
        <w:ilvl w:val="8"/>
      </w:numPr>
      <w:tabs>
        <w:tab w:val="num" w:pos="360"/>
        <w:tab w:val="num" w:pos="3960"/>
      </w:tabs>
      <w:ind w:left="3960" w:hanging="360"/>
    </w:pPr>
  </w:style>
  <w:style w:type="paragraph" w:customStyle="1" w:styleId="00-Cover-BB">
    <w:name w:val="00-Cover-BB"/>
    <w:basedOn w:val="00-Normal-BB"/>
    <w:rsid w:val="002B28BD"/>
    <w:pPr>
      <w:jc w:val="center"/>
    </w:pPr>
    <w:rPr>
      <w:b/>
    </w:rPr>
  </w:style>
  <w:style w:type="paragraph" w:customStyle="1" w:styleId="000-T-Normal-BB">
    <w:name w:val="000-T-Normal-BB"/>
    <w:basedOn w:val="Normal"/>
    <w:rsid w:val="002B28BD"/>
    <w:pPr>
      <w:jc w:val="both"/>
    </w:pPr>
    <w:rPr>
      <w:rFonts w:ascii="Arial" w:hAnsi="Arial"/>
      <w:sz w:val="20"/>
      <w:szCs w:val="20"/>
    </w:rPr>
  </w:style>
  <w:style w:type="character" w:styleId="CommentReference">
    <w:name w:val="annotation reference"/>
    <w:uiPriority w:val="99"/>
    <w:semiHidden/>
    <w:rsid w:val="002B28BD"/>
    <w:rPr>
      <w:sz w:val="16"/>
      <w:szCs w:val="16"/>
    </w:rPr>
  </w:style>
  <w:style w:type="paragraph" w:styleId="CommentText">
    <w:name w:val="annotation text"/>
    <w:basedOn w:val="Normal"/>
    <w:link w:val="CommentTextChar"/>
    <w:uiPriority w:val="99"/>
    <w:rsid w:val="002B28BD"/>
    <w:rPr>
      <w:sz w:val="20"/>
      <w:szCs w:val="20"/>
    </w:rPr>
  </w:style>
  <w:style w:type="character" w:customStyle="1" w:styleId="CommentTextChar">
    <w:name w:val="Comment Text Char"/>
    <w:basedOn w:val="DefaultParagraphFont"/>
    <w:link w:val="CommentText"/>
    <w:uiPriority w:val="99"/>
    <w:rsid w:val="002B28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2B28BD"/>
    <w:rPr>
      <w:b/>
      <w:bCs/>
    </w:rPr>
  </w:style>
  <w:style w:type="character" w:customStyle="1" w:styleId="CommentSubjectChar">
    <w:name w:val="Comment Subject Char"/>
    <w:basedOn w:val="CommentTextChar"/>
    <w:link w:val="CommentSubject"/>
    <w:uiPriority w:val="99"/>
    <w:semiHidden/>
    <w:rsid w:val="002B28BD"/>
    <w:rPr>
      <w:rFonts w:ascii="Times New Roman" w:eastAsia="Times New Roman" w:hAnsi="Times New Roman" w:cs="Times New Roman"/>
      <w:b/>
      <w:bCs/>
      <w:sz w:val="20"/>
      <w:szCs w:val="20"/>
    </w:rPr>
  </w:style>
  <w:style w:type="paragraph" w:customStyle="1" w:styleId="MRNumberedHeading1">
    <w:name w:val="M&amp;R Numbered Heading 1"/>
    <w:basedOn w:val="Normal"/>
    <w:rsid w:val="002B28BD"/>
    <w:pPr>
      <w:keepNext/>
      <w:keepLines/>
      <w:numPr>
        <w:numId w:val="24"/>
      </w:numPr>
      <w:spacing w:before="240" w:line="288" w:lineRule="auto"/>
    </w:pPr>
    <w:rPr>
      <w:rFonts w:ascii="AmericanTypewriter Medium" w:hAnsi="AmericanTypewriter Medium"/>
      <w:color w:val="663366"/>
      <w:sz w:val="22"/>
      <w:szCs w:val="22"/>
      <w:lang w:eastAsia="en-GB"/>
    </w:rPr>
  </w:style>
  <w:style w:type="paragraph" w:customStyle="1" w:styleId="MRNumberedHeading2">
    <w:name w:val="M&amp;R Numbered Heading 2"/>
    <w:basedOn w:val="Normal"/>
    <w:rsid w:val="002B28BD"/>
    <w:pPr>
      <w:numPr>
        <w:ilvl w:val="1"/>
        <w:numId w:val="24"/>
      </w:numPr>
      <w:spacing w:before="240" w:line="288" w:lineRule="auto"/>
      <w:outlineLvl w:val="1"/>
    </w:pPr>
    <w:rPr>
      <w:rFonts w:ascii="Arial" w:hAnsi="Arial"/>
      <w:sz w:val="20"/>
      <w:lang w:eastAsia="en-GB"/>
    </w:rPr>
  </w:style>
  <w:style w:type="paragraph" w:customStyle="1" w:styleId="MRNumberedHeading3">
    <w:name w:val="M&amp;R Numbered Heading 3"/>
    <w:basedOn w:val="Normal"/>
    <w:rsid w:val="002B28BD"/>
    <w:pPr>
      <w:tabs>
        <w:tab w:val="num" w:pos="1800"/>
      </w:tabs>
      <w:spacing w:before="240" w:line="288" w:lineRule="auto"/>
      <w:ind w:left="1800" w:hanging="1080"/>
      <w:outlineLvl w:val="2"/>
    </w:pPr>
    <w:rPr>
      <w:rFonts w:ascii="Arial" w:hAnsi="Arial"/>
      <w:sz w:val="20"/>
      <w:lang w:eastAsia="en-GB"/>
    </w:rPr>
  </w:style>
  <w:style w:type="paragraph" w:customStyle="1" w:styleId="MRNumberedHeading4">
    <w:name w:val="M&amp;R Numbered Heading 4"/>
    <w:basedOn w:val="Normal"/>
    <w:rsid w:val="002B28BD"/>
    <w:pPr>
      <w:tabs>
        <w:tab w:val="num" w:pos="2520"/>
      </w:tabs>
      <w:spacing w:before="240" w:line="288" w:lineRule="auto"/>
      <w:ind w:left="2520" w:hanging="720"/>
      <w:outlineLvl w:val="3"/>
    </w:pPr>
    <w:rPr>
      <w:rFonts w:ascii="Arial" w:hAnsi="Arial"/>
      <w:sz w:val="20"/>
      <w:szCs w:val="22"/>
      <w:lang w:eastAsia="en-GB"/>
    </w:rPr>
  </w:style>
  <w:style w:type="paragraph" w:customStyle="1" w:styleId="MRNumberedHeading5">
    <w:name w:val="M&amp;R Numbered Heading 5"/>
    <w:basedOn w:val="Normal"/>
    <w:rsid w:val="002B28BD"/>
    <w:pPr>
      <w:tabs>
        <w:tab w:val="num" w:pos="3240"/>
      </w:tabs>
      <w:spacing w:before="240" w:line="288" w:lineRule="auto"/>
      <w:ind w:left="3240" w:hanging="720"/>
      <w:outlineLvl w:val="4"/>
    </w:pPr>
    <w:rPr>
      <w:rFonts w:ascii="Arial" w:hAnsi="Arial"/>
      <w:sz w:val="20"/>
      <w:szCs w:val="22"/>
      <w:lang w:eastAsia="en-GB"/>
    </w:rPr>
  </w:style>
  <w:style w:type="paragraph" w:customStyle="1" w:styleId="MRNumberedHeading6">
    <w:name w:val="M&amp;R Numbered Heading 6"/>
    <w:basedOn w:val="Normal"/>
    <w:rsid w:val="002B28BD"/>
    <w:pPr>
      <w:tabs>
        <w:tab w:val="num" w:pos="3960"/>
      </w:tabs>
      <w:spacing w:before="240" w:line="288" w:lineRule="auto"/>
      <w:ind w:left="3960" w:hanging="720"/>
      <w:outlineLvl w:val="5"/>
    </w:pPr>
    <w:rPr>
      <w:rFonts w:ascii="Arial" w:hAnsi="Arial"/>
      <w:sz w:val="20"/>
      <w:lang w:eastAsia="en-GB"/>
    </w:rPr>
  </w:style>
  <w:style w:type="paragraph" w:customStyle="1" w:styleId="MRNumberedHeading7">
    <w:name w:val="M&amp;R Numbered Heading 7"/>
    <w:basedOn w:val="Normal"/>
    <w:rsid w:val="002B28BD"/>
    <w:pPr>
      <w:tabs>
        <w:tab w:val="num" w:pos="4680"/>
      </w:tabs>
      <w:spacing w:before="240" w:line="288" w:lineRule="auto"/>
      <w:ind w:left="4680" w:hanging="720"/>
      <w:outlineLvl w:val="6"/>
    </w:pPr>
    <w:rPr>
      <w:rFonts w:ascii="Arial" w:hAnsi="Arial"/>
      <w:sz w:val="20"/>
      <w:lang w:eastAsia="en-GB"/>
    </w:rPr>
  </w:style>
  <w:style w:type="paragraph" w:customStyle="1" w:styleId="MRNumberedHeading8">
    <w:name w:val="M&amp;R Numbered Heading 8"/>
    <w:basedOn w:val="Normal"/>
    <w:rsid w:val="002B28BD"/>
    <w:pPr>
      <w:tabs>
        <w:tab w:val="num" w:pos="5400"/>
      </w:tabs>
      <w:spacing w:before="240" w:line="288" w:lineRule="auto"/>
      <w:ind w:left="5400" w:hanging="720"/>
      <w:outlineLvl w:val="7"/>
    </w:pPr>
    <w:rPr>
      <w:rFonts w:ascii="Arial" w:hAnsi="Arial"/>
      <w:sz w:val="20"/>
      <w:lang w:eastAsia="en-GB"/>
    </w:rPr>
  </w:style>
  <w:style w:type="paragraph" w:customStyle="1" w:styleId="MRNumberedHeading9">
    <w:name w:val="M&amp;R Numbered Heading 9"/>
    <w:basedOn w:val="Normal"/>
    <w:rsid w:val="002B28BD"/>
    <w:pPr>
      <w:tabs>
        <w:tab w:val="num" w:pos="6120"/>
      </w:tabs>
      <w:spacing w:before="240" w:line="288" w:lineRule="auto"/>
      <w:ind w:left="6120" w:hanging="720"/>
      <w:outlineLvl w:val="8"/>
    </w:pPr>
    <w:rPr>
      <w:rFonts w:ascii="Arial" w:hAnsi="Arial"/>
      <w:sz w:val="20"/>
      <w:lang w:eastAsia="en-GB"/>
    </w:rPr>
  </w:style>
  <w:style w:type="paragraph" w:styleId="BodyTextIndent">
    <w:name w:val="Body Text Indent"/>
    <w:basedOn w:val="Normal"/>
    <w:link w:val="BodyTextIndentChar"/>
    <w:rsid w:val="002B28BD"/>
    <w:pPr>
      <w:spacing w:after="120"/>
      <w:ind w:left="283"/>
    </w:pPr>
  </w:style>
  <w:style w:type="character" w:customStyle="1" w:styleId="BodyTextIndentChar">
    <w:name w:val="Body Text Indent Char"/>
    <w:basedOn w:val="DefaultParagraphFont"/>
    <w:link w:val="BodyTextIndent"/>
    <w:rsid w:val="002B28BD"/>
    <w:rPr>
      <w:rFonts w:ascii="Times New Roman" w:eastAsia="Times New Roman" w:hAnsi="Times New Roman" w:cs="Times New Roman"/>
      <w:sz w:val="24"/>
      <w:szCs w:val="24"/>
    </w:rPr>
  </w:style>
  <w:style w:type="paragraph" w:customStyle="1" w:styleId="Default">
    <w:name w:val="Default"/>
    <w:rsid w:val="002B28BD"/>
    <w:pPr>
      <w:autoSpaceDE w:val="0"/>
      <w:autoSpaceDN w:val="0"/>
      <w:adjustRightInd w:val="0"/>
      <w:jc w:val="left"/>
    </w:pPr>
    <w:rPr>
      <w:rFonts w:ascii="Arial" w:eastAsia="Times New Roman" w:hAnsi="Arial" w:cs="Arial"/>
      <w:color w:val="000000"/>
      <w:sz w:val="24"/>
      <w:szCs w:val="24"/>
      <w:lang w:eastAsia="en-GB"/>
    </w:rPr>
  </w:style>
  <w:style w:type="paragraph" w:customStyle="1" w:styleId="Level2">
    <w:name w:val="Level 2"/>
    <w:basedOn w:val="Normal"/>
    <w:qFormat/>
    <w:rsid w:val="00DE1F6F"/>
    <w:pPr>
      <w:tabs>
        <w:tab w:val="num" w:pos="850"/>
      </w:tabs>
      <w:spacing w:before="120" w:after="120" w:line="276" w:lineRule="auto"/>
      <w:ind w:left="850" w:hanging="850"/>
      <w:outlineLvl w:val="1"/>
    </w:pPr>
    <w:rPr>
      <w:rFonts w:ascii="Arial" w:hAnsi="Arial" w:cs="Arial"/>
      <w:color w:val="000000"/>
      <w:sz w:val="22"/>
      <w:szCs w:val="22"/>
      <w:u w:color="000000"/>
      <w:lang w:eastAsia="en-GB"/>
    </w:rPr>
  </w:style>
  <w:style w:type="paragraph" w:customStyle="1" w:styleId="Level3">
    <w:name w:val="Level 3"/>
    <w:basedOn w:val="Normal"/>
    <w:link w:val="Level3Char"/>
    <w:qFormat/>
    <w:rsid w:val="00DE1F6F"/>
    <w:pPr>
      <w:tabs>
        <w:tab w:val="num" w:pos="851"/>
        <w:tab w:val="num" w:pos="1701"/>
      </w:tabs>
      <w:spacing w:before="120" w:after="120" w:line="276" w:lineRule="auto"/>
      <w:ind w:left="851" w:hanging="851"/>
      <w:outlineLvl w:val="2"/>
    </w:pPr>
    <w:rPr>
      <w:rFonts w:ascii="Arial" w:hAnsi="Arial" w:cs="Arial"/>
      <w:color w:val="000000"/>
      <w:sz w:val="22"/>
      <w:szCs w:val="22"/>
      <w:u w:color="000000"/>
      <w:lang w:eastAsia="en-GB"/>
    </w:rPr>
  </w:style>
  <w:style w:type="paragraph" w:customStyle="1" w:styleId="Level4">
    <w:name w:val="Level 4"/>
    <w:basedOn w:val="Normal"/>
    <w:qFormat/>
    <w:rsid w:val="00DE1F6F"/>
    <w:pPr>
      <w:tabs>
        <w:tab w:val="num" w:pos="1418"/>
        <w:tab w:val="num" w:pos="2551"/>
      </w:tabs>
      <w:spacing w:after="120" w:line="276" w:lineRule="auto"/>
      <w:ind w:left="1418" w:hanging="567"/>
      <w:outlineLvl w:val="3"/>
    </w:pPr>
    <w:rPr>
      <w:rFonts w:ascii="Arial" w:hAnsi="Arial" w:cs="Arial"/>
      <w:color w:val="000000"/>
      <w:sz w:val="22"/>
      <w:szCs w:val="22"/>
      <w:u w:color="000000"/>
      <w:lang w:eastAsia="en-GB"/>
    </w:rPr>
  </w:style>
  <w:style w:type="paragraph" w:customStyle="1" w:styleId="Level5">
    <w:name w:val="Level 5"/>
    <w:basedOn w:val="Normal"/>
    <w:qFormat/>
    <w:rsid w:val="00DE1F6F"/>
    <w:pPr>
      <w:tabs>
        <w:tab w:val="num" w:pos="1985"/>
        <w:tab w:val="num" w:pos="3402"/>
      </w:tabs>
      <w:spacing w:after="240"/>
      <w:ind w:left="1985" w:hanging="567"/>
      <w:jc w:val="both"/>
      <w:outlineLvl w:val="4"/>
    </w:pPr>
    <w:rPr>
      <w:rFonts w:ascii="Arial" w:hAnsi="Arial" w:cs="Arial"/>
      <w:color w:val="000000"/>
      <w:sz w:val="22"/>
      <w:szCs w:val="22"/>
      <w:u w:color="000000"/>
      <w:lang w:eastAsia="en-GB"/>
    </w:rPr>
  </w:style>
  <w:style w:type="paragraph" w:customStyle="1" w:styleId="Level6">
    <w:name w:val="Level 6"/>
    <w:basedOn w:val="Normal"/>
    <w:rsid w:val="00DE1F6F"/>
    <w:pPr>
      <w:tabs>
        <w:tab w:val="num" w:pos="4252"/>
      </w:tabs>
      <w:spacing w:after="240"/>
      <w:ind w:left="4252" w:hanging="850"/>
      <w:jc w:val="both"/>
      <w:outlineLvl w:val="5"/>
    </w:pPr>
    <w:rPr>
      <w:rFonts w:ascii="Arial" w:hAnsi="Arial" w:cs="Arial"/>
      <w:color w:val="000000"/>
      <w:sz w:val="20"/>
      <w:szCs w:val="20"/>
      <w:u w:color="000000"/>
      <w:lang w:eastAsia="en-GB"/>
    </w:rPr>
  </w:style>
  <w:style w:type="paragraph" w:customStyle="1" w:styleId="EYTableText">
    <w:name w:val="EY Table Text"/>
    <w:basedOn w:val="Normal"/>
    <w:uiPriority w:val="99"/>
    <w:rsid w:val="00DE1F6F"/>
    <w:pPr>
      <w:spacing w:before="60" w:after="60"/>
      <w:outlineLvl w:val="0"/>
    </w:pPr>
    <w:rPr>
      <w:rFonts w:ascii="Arial" w:hAnsi="Arial" w:cs="Arial"/>
      <w:sz w:val="20"/>
    </w:rPr>
  </w:style>
  <w:style w:type="paragraph" w:styleId="Caption">
    <w:name w:val="caption"/>
    <w:basedOn w:val="Normal"/>
    <w:next w:val="Normal"/>
    <w:uiPriority w:val="35"/>
    <w:unhideWhenUsed/>
    <w:qFormat/>
    <w:rsid w:val="00DE1F6F"/>
    <w:pPr>
      <w:spacing w:after="200" w:line="276" w:lineRule="auto"/>
    </w:pPr>
    <w:rPr>
      <w:rFonts w:ascii="Calibri" w:hAnsi="Calibri"/>
      <w:b/>
      <w:bCs/>
      <w:sz w:val="20"/>
      <w:szCs w:val="20"/>
    </w:rPr>
  </w:style>
  <w:style w:type="character" w:customStyle="1" w:styleId="UnresolvedMention1">
    <w:name w:val="Unresolved Mention1"/>
    <w:basedOn w:val="DefaultParagraphFont"/>
    <w:uiPriority w:val="99"/>
    <w:semiHidden/>
    <w:unhideWhenUsed/>
    <w:rsid w:val="00A37086"/>
    <w:rPr>
      <w:color w:val="808080"/>
      <w:shd w:val="clear" w:color="auto" w:fill="E6E6E6"/>
    </w:rPr>
  </w:style>
  <w:style w:type="paragraph" w:customStyle="1" w:styleId="NormalBulleted">
    <w:name w:val="Normal (Bulleted)"/>
    <w:basedOn w:val="Normal"/>
    <w:rsid w:val="00E71170"/>
    <w:pPr>
      <w:numPr>
        <w:numId w:val="25"/>
      </w:numPr>
      <w:spacing w:before="120" w:after="120"/>
      <w:jc w:val="both"/>
    </w:pPr>
    <w:rPr>
      <w:rFonts w:ascii="Arial" w:hAnsi="Arial"/>
      <w:sz w:val="22"/>
      <w:szCs w:val="22"/>
    </w:rPr>
  </w:style>
  <w:style w:type="paragraph" w:customStyle="1" w:styleId="TEXTSTAFFS">
    <w:name w:val="TEXT STAFFS"/>
    <w:rsid w:val="00E71170"/>
    <w:pPr>
      <w:spacing w:after="240"/>
      <w:ind w:left="851"/>
      <w:jc w:val="left"/>
    </w:pPr>
    <w:rPr>
      <w:rFonts w:ascii="Arial" w:eastAsia="Times New Roman" w:hAnsi="Arial" w:cs="Arial"/>
      <w:sz w:val="24"/>
      <w:lang w:eastAsia="en-GB"/>
    </w:rPr>
  </w:style>
  <w:style w:type="character" w:customStyle="1" w:styleId="UnresolvedMention2">
    <w:name w:val="Unresolved Mention2"/>
    <w:basedOn w:val="DefaultParagraphFont"/>
    <w:uiPriority w:val="99"/>
    <w:semiHidden/>
    <w:unhideWhenUsed/>
    <w:rsid w:val="00484CAA"/>
    <w:rPr>
      <w:color w:val="605E5C"/>
      <w:shd w:val="clear" w:color="auto" w:fill="E1DFDD"/>
    </w:rPr>
  </w:style>
  <w:style w:type="paragraph" w:customStyle="1" w:styleId="iBB-Level3Legal">
    <w:name w:val="iBB-Level3(Legal)"/>
    <w:basedOn w:val="BB-Level3Legal"/>
    <w:rsid w:val="00985402"/>
  </w:style>
  <w:style w:type="paragraph" w:customStyle="1" w:styleId="BB-Level3Legal0">
    <w:name w:val="&quot;BB-Level3(Legal)"/>
    <w:basedOn w:val="BB-Level3Legal"/>
    <w:rsid w:val="00340255"/>
  </w:style>
  <w:style w:type="paragraph" w:customStyle="1" w:styleId="BB-NormalBold">
    <w:name w:val="BB-NormalBold"/>
    <w:basedOn w:val="Normal"/>
    <w:rsid w:val="0069692A"/>
    <w:rPr>
      <w:rFonts w:ascii="Arial" w:eastAsiaTheme="minorHAnsi" w:hAnsi="Arial" w:cs="Arial"/>
      <w:b/>
      <w:bCs/>
      <w:sz w:val="20"/>
      <w:szCs w:val="20"/>
    </w:rPr>
  </w:style>
  <w:style w:type="paragraph" w:customStyle="1" w:styleId="asBB-SLevel2Legal">
    <w:name w:val="asBB-SLevel2(Legal)"/>
    <w:basedOn w:val="BB-SLevel2Legal"/>
    <w:rsid w:val="00C04CF1"/>
  </w:style>
  <w:style w:type="table" w:customStyle="1" w:styleId="TableGrid2">
    <w:name w:val="Table Grid2"/>
    <w:basedOn w:val="TableNormal"/>
    <w:next w:val="TableGrid"/>
    <w:uiPriority w:val="59"/>
    <w:rsid w:val="002E7846"/>
    <w:rPr>
      <w:rFonts w:ascii="Arial" w:eastAsia="Arial"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BB-DefNumber1Legal">
    <w:name w:val="stBB-DefNumber1(Legal)"/>
    <w:basedOn w:val="BB-DefNumber1Legal"/>
    <w:rsid w:val="00D31D6E"/>
  </w:style>
  <w:style w:type="paragraph" w:customStyle="1" w:styleId="wBB-Level4Legal">
    <w:name w:val="wBB-Level4(Legal)"/>
    <w:basedOn w:val="BB-Level4Legal"/>
    <w:rsid w:val="003D49A4"/>
  </w:style>
  <w:style w:type="paragraph" w:customStyle="1" w:styleId="WBB-DefNumber1Legal">
    <w:name w:val="WBB-DefNumber1(Legal)"/>
    <w:basedOn w:val="BB-DefNumber1Legal"/>
    <w:rsid w:val="00976B89"/>
  </w:style>
  <w:style w:type="paragraph" w:customStyle="1" w:styleId="1Clauseheading">
    <w:name w:val="1Clause heading"/>
    <w:basedOn w:val="Normal"/>
    <w:qFormat/>
    <w:rsid w:val="00AD20CA"/>
    <w:pPr>
      <w:keepNext/>
      <w:numPr>
        <w:numId w:val="26"/>
      </w:numPr>
    </w:pPr>
    <w:rPr>
      <w:rFonts w:ascii="Arial" w:hAnsi="Arial" w:cs="Arial"/>
      <w:u w:val="single"/>
    </w:rPr>
  </w:style>
  <w:style w:type="paragraph" w:customStyle="1" w:styleId="SC11">
    <w:name w:val="SC1.1"/>
    <w:basedOn w:val="Normal"/>
    <w:link w:val="SC11Char"/>
    <w:qFormat/>
    <w:rsid w:val="00AD20CA"/>
    <w:pPr>
      <w:numPr>
        <w:ilvl w:val="1"/>
        <w:numId w:val="26"/>
      </w:numPr>
      <w:spacing w:after="240"/>
    </w:pPr>
    <w:rPr>
      <w:rFonts w:ascii="Arial" w:hAnsi="Arial" w:cs="Arial"/>
    </w:rPr>
  </w:style>
  <w:style w:type="paragraph" w:customStyle="1" w:styleId="3Subsubclause">
    <w:name w:val="3Subsubclause"/>
    <w:basedOn w:val="SC11"/>
    <w:link w:val="3SubsubclauseChar"/>
    <w:qFormat/>
    <w:rsid w:val="00AD20CA"/>
    <w:pPr>
      <w:numPr>
        <w:ilvl w:val="2"/>
      </w:numPr>
      <w:tabs>
        <w:tab w:val="num" w:pos="360"/>
        <w:tab w:val="left" w:pos="1701"/>
      </w:tabs>
      <w:ind w:left="1690" w:hanging="981"/>
    </w:pPr>
    <w:rPr>
      <w:bCs/>
    </w:rPr>
  </w:style>
  <w:style w:type="character" w:customStyle="1" w:styleId="SC11Char">
    <w:name w:val="SC1.1 Char"/>
    <w:link w:val="SC11"/>
    <w:rsid w:val="00AD20CA"/>
    <w:rPr>
      <w:rFonts w:ascii="Arial" w:eastAsia="Times New Roman" w:hAnsi="Arial" w:cs="Arial"/>
      <w:sz w:val="24"/>
      <w:szCs w:val="24"/>
    </w:rPr>
  </w:style>
  <w:style w:type="character" w:customStyle="1" w:styleId="3SubsubclauseChar">
    <w:name w:val="3Subsubclause Char"/>
    <w:link w:val="3Subsubclause"/>
    <w:rsid w:val="0037742C"/>
    <w:rPr>
      <w:rFonts w:ascii="Arial" w:eastAsia="Times New Roman" w:hAnsi="Arial" w:cs="Arial"/>
      <w:bCs/>
      <w:sz w:val="24"/>
      <w:szCs w:val="24"/>
    </w:rPr>
  </w:style>
  <w:style w:type="paragraph" w:customStyle="1" w:styleId="Style1">
    <w:name w:val="Style1"/>
    <w:basedOn w:val="Normal"/>
    <w:qFormat/>
    <w:rsid w:val="0037742C"/>
    <w:pPr>
      <w:numPr>
        <w:numId w:val="28"/>
      </w:numPr>
      <w:tabs>
        <w:tab w:val="clear" w:pos="0"/>
      </w:tabs>
      <w:ind w:left="720" w:hanging="720"/>
      <w:jc w:val="both"/>
    </w:pPr>
    <w:rPr>
      <w:rFonts w:ascii="Arial" w:hAnsi="Arial" w:cs="Arial"/>
    </w:rPr>
  </w:style>
  <w:style w:type="paragraph" w:customStyle="1" w:styleId="MarginText">
    <w:name w:val="Margin Text"/>
    <w:basedOn w:val="Normal"/>
    <w:link w:val="MarginTextChar"/>
    <w:rsid w:val="00731D2F"/>
    <w:pPr>
      <w:keepNext/>
      <w:adjustRightInd w:val="0"/>
      <w:spacing w:before="240" w:after="120"/>
      <w:ind w:left="142"/>
      <w:jc w:val="both"/>
    </w:pPr>
    <w:rPr>
      <w:rFonts w:ascii="Calibri" w:eastAsia="STZhongsong" w:hAnsi="Calibri"/>
      <w:sz w:val="22"/>
      <w:szCs w:val="18"/>
      <w:lang w:eastAsia="zh-CN"/>
    </w:rPr>
  </w:style>
  <w:style w:type="character" w:customStyle="1" w:styleId="MarginTextChar">
    <w:name w:val="Margin Text Char"/>
    <w:link w:val="MarginText"/>
    <w:locked/>
    <w:rsid w:val="00731D2F"/>
    <w:rPr>
      <w:rFonts w:ascii="Calibri" w:eastAsia="STZhongsong" w:hAnsi="Calibri" w:cs="Times New Roman"/>
      <w:szCs w:val="18"/>
      <w:lang w:eastAsia="zh-CN"/>
    </w:rPr>
  </w:style>
  <w:style w:type="paragraph" w:customStyle="1" w:styleId="TableNormal1">
    <w:name w:val="Table Normal1"/>
    <w:basedOn w:val="Normal"/>
    <w:qFormat/>
    <w:rsid w:val="00731D2F"/>
    <w:pPr>
      <w:overflowPunct w:val="0"/>
      <w:autoSpaceDE w:val="0"/>
      <w:autoSpaceDN w:val="0"/>
      <w:adjustRightInd w:val="0"/>
      <w:spacing w:after="120"/>
      <w:ind w:left="34"/>
      <w:jc w:val="both"/>
      <w:textAlignment w:val="baseline"/>
    </w:pPr>
    <w:rPr>
      <w:rFonts w:ascii="Calibri" w:hAnsi="Calibri" w:cs="Arial"/>
      <w:sz w:val="22"/>
      <w:szCs w:val="22"/>
    </w:rPr>
  </w:style>
  <w:style w:type="paragraph" w:customStyle="1" w:styleId="TSOLScheduleNormalLeft">
    <w:name w:val="TSOL Schedule Normal Left"/>
    <w:basedOn w:val="Normal"/>
    <w:qFormat/>
    <w:rsid w:val="00731D2F"/>
    <w:pPr>
      <w:overflowPunct w:val="0"/>
      <w:autoSpaceDE w:val="0"/>
      <w:autoSpaceDN w:val="0"/>
      <w:adjustRightInd w:val="0"/>
      <w:spacing w:after="240"/>
      <w:ind w:left="142"/>
      <w:jc w:val="both"/>
      <w:textAlignment w:val="baseline"/>
    </w:pPr>
    <w:rPr>
      <w:rFonts w:ascii="Calibri" w:hAnsi="Calibri" w:cs="Arial"/>
      <w:sz w:val="22"/>
      <w:szCs w:val="22"/>
    </w:rPr>
  </w:style>
  <w:style w:type="paragraph" w:customStyle="1" w:styleId="BB-AnnexHeading">
    <w:name w:val="BB-AnnexHeading"/>
    <w:basedOn w:val="BB-Normal"/>
    <w:uiPriority w:val="99"/>
    <w:rsid w:val="0047783C"/>
    <w:pPr>
      <w:pageBreakBefore/>
      <w:numPr>
        <w:numId w:val="29"/>
      </w:numPr>
      <w:spacing w:after="240"/>
      <w:jc w:val="center"/>
    </w:pPr>
    <w:rPr>
      <w:b/>
    </w:rPr>
  </w:style>
  <w:style w:type="table" w:customStyle="1" w:styleId="TableGrid3">
    <w:name w:val="Table Grid3"/>
    <w:basedOn w:val="TableNormal"/>
    <w:next w:val="TableGrid"/>
    <w:uiPriority w:val="59"/>
    <w:rsid w:val="006C2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qFormat/>
    <w:rsid w:val="00BF0B5B"/>
    <w:pPr>
      <w:tabs>
        <w:tab w:val="left" w:pos="851"/>
        <w:tab w:val="left" w:pos="1843"/>
        <w:tab w:val="left" w:pos="3119"/>
        <w:tab w:val="left" w:pos="4253"/>
      </w:tabs>
      <w:spacing w:after="240" w:line="360" w:lineRule="auto"/>
      <w:jc w:val="both"/>
    </w:pPr>
    <w:rPr>
      <w:rFonts w:ascii="Verdana" w:hAnsi="Verdana"/>
      <w:sz w:val="20"/>
      <w:szCs w:val="20"/>
      <w:lang w:eastAsia="en-GB"/>
    </w:rPr>
  </w:style>
  <w:style w:type="paragraph" w:customStyle="1" w:styleId="aBankingDefinition">
    <w:name w:val="(a) Banking Definition"/>
    <w:basedOn w:val="Body"/>
    <w:qFormat/>
    <w:rsid w:val="00BF0B5B"/>
    <w:pPr>
      <w:numPr>
        <w:numId w:val="30"/>
      </w:numPr>
      <w:tabs>
        <w:tab w:val="clear" w:pos="851"/>
        <w:tab w:val="clear" w:pos="1843"/>
        <w:tab w:val="clear" w:pos="3119"/>
        <w:tab w:val="clear" w:pos="4253"/>
      </w:tabs>
    </w:pPr>
  </w:style>
  <w:style w:type="paragraph" w:customStyle="1" w:styleId="aDefinition">
    <w:name w:val="(a) Definition"/>
    <w:basedOn w:val="Body"/>
    <w:qFormat/>
    <w:rsid w:val="00BF0B5B"/>
    <w:pPr>
      <w:numPr>
        <w:numId w:val="31"/>
      </w:numPr>
      <w:tabs>
        <w:tab w:val="clear" w:pos="851"/>
        <w:tab w:val="clear" w:pos="1843"/>
        <w:tab w:val="clear" w:pos="3119"/>
        <w:tab w:val="clear" w:pos="4253"/>
      </w:tabs>
    </w:pPr>
  </w:style>
  <w:style w:type="paragraph" w:customStyle="1" w:styleId="iBankingDefinition">
    <w:name w:val="(i) Banking Definition"/>
    <w:basedOn w:val="aBankingDefinition"/>
    <w:qFormat/>
    <w:rsid w:val="00BF0B5B"/>
    <w:pPr>
      <w:numPr>
        <w:ilvl w:val="1"/>
      </w:numPr>
    </w:pPr>
  </w:style>
  <w:style w:type="paragraph" w:customStyle="1" w:styleId="iDefinition">
    <w:name w:val="(i) Definition"/>
    <w:basedOn w:val="Body"/>
    <w:qFormat/>
    <w:rsid w:val="00BF0B5B"/>
    <w:pPr>
      <w:numPr>
        <w:ilvl w:val="1"/>
        <w:numId w:val="31"/>
      </w:numPr>
      <w:tabs>
        <w:tab w:val="clear" w:pos="851"/>
        <w:tab w:val="clear" w:pos="3119"/>
        <w:tab w:val="clear" w:pos="4253"/>
      </w:tabs>
    </w:pPr>
  </w:style>
  <w:style w:type="paragraph" w:customStyle="1" w:styleId="Body1">
    <w:name w:val="Body 1"/>
    <w:basedOn w:val="Body"/>
    <w:qFormat/>
    <w:rsid w:val="00BF0B5B"/>
    <w:pPr>
      <w:tabs>
        <w:tab w:val="clear" w:pos="851"/>
        <w:tab w:val="clear" w:pos="1843"/>
        <w:tab w:val="clear" w:pos="3119"/>
        <w:tab w:val="clear" w:pos="4253"/>
      </w:tabs>
      <w:ind w:left="851"/>
    </w:pPr>
  </w:style>
  <w:style w:type="paragraph" w:customStyle="1" w:styleId="Background">
    <w:name w:val="Background"/>
    <w:basedOn w:val="Body1"/>
    <w:qFormat/>
    <w:rsid w:val="00BF0B5B"/>
    <w:pPr>
      <w:numPr>
        <w:numId w:val="32"/>
      </w:numPr>
    </w:pPr>
  </w:style>
  <w:style w:type="paragraph" w:customStyle="1" w:styleId="Body2">
    <w:name w:val="Body 2"/>
    <w:basedOn w:val="Body1"/>
    <w:qFormat/>
    <w:rsid w:val="00BF0B5B"/>
  </w:style>
  <w:style w:type="paragraph" w:customStyle="1" w:styleId="Body3">
    <w:name w:val="Body 3"/>
    <w:basedOn w:val="Body2"/>
    <w:qFormat/>
    <w:rsid w:val="00BF0B5B"/>
    <w:pPr>
      <w:ind w:left="1843"/>
    </w:pPr>
  </w:style>
  <w:style w:type="paragraph" w:customStyle="1" w:styleId="Body4">
    <w:name w:val="Body 4"/>
    <w:basedOn w:val="Body3"/>
    <w:qFormat/>
    <w:rsid w:val="00BF0B5B"/>
    <w:pPr>
      <w:ind w:left="3119"/>
    </w:pPr>
  </w:style>
  <w:style w:type="paragraph" w:customStyle="1" w:styleId="Body5">
    <w:name w:val="Body 5"/>
    <w:basedOn w:val="Body3"/>
    <w:qFormat/>
    <w:rsid w:val="00BF0B5B"/>
    <w:pPr>
      <w:ind w:left="3119"/>
    </w:pPr>
  </w:style>
  <w:style w:type="paragraph" w:customStyle="1" w:styleId="Bullet1">
    <w:name w:val="Bullet 1"/>
    <w:basedOn w:val="Body1"/>
    <w:qFormat/>
    <w:rsid w:val="00BF0B5B"/>
    <w:pPr>
      <w:numPr>
        <w:numId w:val="33"/>
      </w:numPr>
    </w:pPr>
  </w:style>
  <w:style w:type="paragraph" w:customStyle="1" w:styleId="Bullet2">
    <w:name w:val="Bullet 2"/>
    <w:basedOn w:val="Body2"/>
    <w:qFormat/>
    <w:rsid w:val="00BF0B5B"/>
    <w:pPr>
      <w:numPr>
        <w:ilvl w:val="1"/>
        <w:numId w:val="33"/>
      </w:numPr>
    </w:pPr>
  </w:style>
  <w:style w:type="paragraph" w:customStyle="1" w:styleId="Bullet3">
    <w:name w:val="Bullet 3"/>
    <w:basedOn w:val="Body3"/>
    <w:qFormat/>
    <w:rsid w:val="00BF0B5B"/>
    <w:pPr>
      <w:numPr>
        <w:ilvl w:val="2"/>
        <w:numId w:val="33"/>
      </w:numPr>
    </w:pPr>
  </w:style>
  <w:style w:type="character" w:customStyle="1" w:styleId="CrossReference">
    <w:name w:val="Cross Reference"/>
    <w:basedOn w:val="DefaultParagraphFont"/>
    <w:qFormat/>
    <w:rsid w:val="00BF0B5B"/>
    <w:rPr>
      <w:b/>
    </w:rPr>
  </w:style>
  <w:style w:type="paragraph" w:customStyle="1" w:styleId="FootnoteTextContinuation">
    <w:name w:val="Footnote Text Continuation"/>
    <w:basedOn w:val="FootnoteText"/>
    <w:rsid w:val="00BF0B5B"/>
    <w:pPr>
      <w:tabs>
        <w:tab w:val="clear" w:pos="720"/>
        <w:tab w:val="left" w:pos="851"/>
      </w:tabs>
      <w:spacing w:after="60"/>
      <w:ind w:left="851" w:firstLine="0"/>
    </w:pPr>
    <w:rPr>
      <w:rFonts w:ascii="Tahoma" w:eastAsia="Times New Roman" w:hAnsi="Tahoma" w:cs="Times New Roman"/>
      <w:sz w:val="16"/>
      <w:szCs w:val="20"/>
      <w:lang w:eastAsia="en-GB"/>
    </w:rPr>
  </w:style>
  <w:style w:type="character" w:customStyle="1" w:styleId="Level1asHeadingtext">
    <w:name w:val="Level 1 as Heading (text)"/>
    <w:basedOn w:val="DefaultParagraphFont"/>
    <w:rsid w:val="00BF0B5B"/>
    <w:rPr>
      <w:b/>
    </w:rPr>
  </w:style>
  <w:style w:type="character" w:customStyle="1" w:styleId="Level2asHeadingtext">
    <w:name w:val="Level 2 as Heading (text)"/>
    <w:basedOn w:val="DefaultParagraphFont"/>
    <w:rsid w:val="00BF0B5B"/>
    <w:rPr>
      <w:b/>
    </w:rPr>
  </w:style>
  <w:style w:type="character" w:customStyle="1" w:styleId="Level3asHeadingtext">
    <w:name w:val="Level 3 as Heading (text)"/>
    <w:basedOn w:val="DefaultParagraphFont"/>
    <w:rsid w:val="00BF0B5B"/>
    <w:rPr>
      <w:b/>
    </w:rPr>
  </w:style>
  <w:style w:type="paragraph" w:customStyle="1" w:styleId="Part">
    <w:name w:val="Part"/>
    <w:basedOn w:val="Body"/>
    <w:qFormat/>
    <w:rsid w:val="00BF0B5B"/>
    <w:pPr>
      <w:numPr>
        <w:numId w:val="34"/>
      </w:numPr>
      <w:tabs>
        <w:tab w:val="left" w:pos="964"/>
      </w:tabs>
    </w:pPr>
    <w:rPr>
      <w:b/>
    </w:rPr>
  </w:style>
  <w:style w:type="paragraph" w:customStyle="1" w:styleId="Parties">
    <w:name w:val="Parties"/>
    <w:basedOn w:val="Body1"/>
    <w:qFormat/>
    <w:rsid w:val="00BF0B5B"/>
    <w:pPr>
      <w:numPr>
        <w:numId w:val="35"/>
      </w:numPr>
    </w:pPr>
  </w:style>
  <w:style w:type="paragraph" w:customStyle="1" w:styleId="Rule1">
    <w:name w:val="Rule 1"/>
    <w:basedOn w:val="Body"/>
    <w:semiHidden/>
    <w:rsid w:val="00BF0B5B"/>
    <w:pPr>
      <w:keepNext/>
      <w:numPr>
        <w:numId w:val="36"/>
      </w:numPr>
      <w:tabs>
        <w:tab w:val="clear" w:pos="851"/>
        <w:tab w:val="clear" w:pos="1843"/>
        <w:tab w:val="clear" w:pos="3119"/>
        <w:tab w:val="clear" w:pos="4253"/>
      </w:tabs>
    </w:pPr>
    <w:rPr>
      <w:b/>
    </w:rPr>
  </w:style>
  <w:style w:type="paragraph" w:customStyle="1" w:styleId="Rule2">
    <w:name w:val="Rule 2"/>
    <w:basedOn w:val="Body2"/>
    <w:semiHidden/>
    <w:rsid w:val="00BF0B5B"/>
    <w:pPr>
      <w:numPr>
        <w:ilvl w:val="1"/>
        <w:numId w:val="36"/>
      </w:numPr>
    </w:pPr>
  </w:style>
  <w:style w:type="paragraph" w:customStyle="1" w:styleId="Rule3">
    <w:name w:val="Rule 3"/>
    <w:basedOn w:val="Body3"/>
    <w:semiHidden/>
    <w:rsid w:val="00BF0B5B"/>
    <w:pPr>
      <w:numPr>
        <w:ilvl w:val="2"/>
        <w:numId w:val="36"/>
      </w:numPr>
    </w:pPr>
  </w:style>
  <w:style w:type="paragraph" w:customStyle="1" w:styleId="Rule4">
    <w:name w:val="Rule 4"/>
    <w:basedOn w:val="Body4"/>
    <w:semiHidden/>
    <w:rsid w:val="00BF0B5B"/>
    <w:pPr>
      <w:numPr>
        <w:ilvl w:val="3"/>
        <w:numId w:val="36"/>
      </w:numPr>
    </w:pPr>
  </w:style>
  <w:style w:type="paragraph" w:customStyle="1" w:styleId="Rule5">
    <w:name w:val="Rule 5"/>
    <w:basedOn w:val="Body5"/>
    <w:semiHidden/>
    <w:rsid w:val="00BF0B5B"/>
    <w:pPr>
      <w:numPr>
        <w:ilvl w:val="4"/>
        <w:numId w:val="36"/>
      </w:numPr>
    </w:pPr>
  </w:style>
  <w:style w:type="paragraph" w:customStyle="1" w:styleId="Schedule">
    <w:name w:val="Schedule"/>
    <w:basedOn w:val="Normal"/>
    <w:qFormat/>
    <w:rsid w:val="00BF0B5B"/>
    <w:pPr>
      <w:keepNext/>
      <w:numPr>
        <w:numId w:val="37"/>
      </w:numPr>
      <w:spacing w:after="240"/>
      <w:jc w:val="center"/>
    </w:pPr>
    <w:rPr>
      <w:rFonts w:ascii="Verdana" w:hAnsi="Verdana"/>
      <w:b/>
      <w:caps/>
      <w:szCs w:val="20"/>
      <w:lang w:eastAsia="en-GB"/>
    </w:rPr>
  </w:style>
  <w:style w:type="paragraph" w:customStyle="1" w:styleId="ScheduleTitle">
    <w:name w:val="Schedule Title"/>
    <w:basedOn w:val="Body"/>
    <w:qFormat/>
    <w:rsid w:val="00BF0B5B"/>
    <w:pPr>
      <w:keepNext/>
      <w:tabs>
        <w:tab w:val="clear" w:pos="851"/>
        <w:tab w:val="clear" w:pos="1843"/>
        <w:tab w:val="clear" w:pos="3119"/>
        <w:tab w:val="clear" w:pos="4253"/>
      </w:tabs>
      <w:spacing w:after="480" w:line="240" w:lineRule="auto"/>
      <w:jc w:val="center"/>
    </w:pPr>
    <w:rPr>
      <w:b/>
    </w:rPr>
  </w:style>
  <w:style w:type="paragraph" w:customStyle="1" w:styleId="Sideheading">
    <w:name w:val="Sideheading"/>
    <w:basedOn w:val="Body"/>
    <w:qFormat/>
    <w:rsid w:val="00BF0B5B"/>
    <w:pPr>
      <w:tabs>
        <w:tab w:val="clear" w:pos="851"/>
        <w:tab w:val="clear" w:pos="1843"/>
        <w:tab w:val="clear" w:pos="3119"/>
        <w:tab w:val="clear" w:pos="4253"/>
      </w:tabs>
    </w:pPr>
    <w:rPr>
      <w:b/>
      <w:caps/>
    </w:rPr>
  </w:style>
  <w:style w:type="character" w:customStyle="1" w:styleId="Level3Char">
    <w:name w:val="Level 3 Char"/>
    <w:basedOn w:val="DefaultParagraphFont"/>
    <w:link w:val="Level3"/>
    <w:rsid w:val="00BF0B5B"/>
    <w:rPr>
      <w:rFonts w:ascii="Arial" w:eastAsia="Times New Roman" w:hAnsi="Arial" w:cs="Arial"/>
      <w:color w:val="000000"/>
      <w:u w:color="000000"/>
      <w:lang w:eastAsia="en-GB"/>
    </w:rPr>
  </w:style>
  <w:style w:type="paragraph" w:customStyle="1" w:styleId="IftheLicenceI">
    <w:name w:val="If the LicenceI"/>
    <w:basedOn w:val="Level2"/>
    <w:rsid w:val="00BF0B5B"/>
    <w:pPr>
      <w:tabs>
        <w:tab w:val="clear" w:pos="850"/>
      </w:tabs>
      <w:spacing w:before="0" w:after="240" w:line="360" w:lineRule="auto"/>
      <w:ind w:left="0" w:firstLine="0"/>
      <w:jc w:val="both"/>
    </w:pPr>
    <w:rPr>
      <w:rFonts w:ascii="Verdana" w:hAnsi="Verdana" w:cs="Times New Roman"/>
      <w:color w:val="auto"/>
      <w:sz w:val="20"/>
      <w:szCs w:val="20"/>
    </w:rPr>
  </w:style>
  <w:style w:type="paragraph" w:styleId="Revision">
    <w:name w:val="Revision"/>
    <w:hidden/>
    <w:uiPriority w:val="99"/>
    <w:semiHidden/>
    <w:rsid w:val="00BF0B5B"/>
    <w:pPr>
      <w:jc w:val="left"/>
    </w:pPr>
    <w:rPr>
      <w:rFonts w:ascii="Verdana" w:eastAsia="Times New Roman" w:hAnsi="Verdana" w:cs="Times New Roman"/>
      <w:sz w:val="20"/>
      <w:szCs w:val="20"/>
      <w:lang w:eastAsia="en-GB"/>
    </w:rPr>
  </w:style>
  <w:style w:type="paragraph" w:customStyle="1" w:styleId="Level7">
    <w:name w:val="Level 7"/>
    <w:basedOn w:val="Normal"/>
    <w:rsid w:val="00BF0B5B"/>
    <w:pPr>
      <w:tabs>
        <w:tab w:val="num" w:pos="4253"/>
      </w:tabs>
      <w:spacing w:after="240"/>
      <w:ind w:left="4253" w:hanging="567"/>
      <w:jc w:val="both"/>
    </w:pPr>
    <w:rPr>
      <w:rFonts w:ascii="Verdana" w:hAnsi="Verdana"/>
      <w:sz w:val="18"/>
      <w:szCs w:val="18"/>
      <w:lang w:eastAsia="zh-CN"/>
    </w:rPr>
  </w:style>
  <w:style w:type="character" w:customStyle="1" w:styleId="ListParagraphChar">
    <w:name w:val="List Paragraph Char"/>
    <w:basedOn w:val="DefaultParagraphFont"/>
    <w:link w:val="ListParagraph"/>
    <w:uiPriority w:val="34"/>
    <w:locked/>
    <w:rsid w:val="00BF0B5B"/>
    <w:rPr>
      <w:rFonts w:ascii="Times New Roman" w:eastAsia="Times New Roman" w:hAnsi="Times New Roman" w:cs="Times New Roman"/>
      <w:sz w:val="24"/>
      <w:szCs w:val="24"/>
    </w:rPr>
  </w:style>
  <w:style w:type="paragraph" w:customStyle="1" w:styleId="ScheduleTitleClause">
    <w:name w:val="Schedule Title Clause"/>
    <w:basedOn w:val="Normal"/>
    <w:rsid w:val="00CF1055"/>
    <w:pPr>
      <w:keepNext/>
      <w:spacing w:before="240" w:after="240" w:line="300" w:lineRule="atLeast"/>
      <w:ind w:left="2160" w:hanging="360"/>
      <w:jc w:val="both"/>
      <w:outlineLvl w:val="0"/>
    </w:pPr>
    <w:rPr>
      <w:rFonts w:ascii="Arial" w:hAnsi="Arial"/>
      <w:b/>
      <w:color w:val="000000"/>
      <w:kern w:val="28"/>
      <w:sz w:val="22"/>
      <w:szCs w:val="20"/>
      <w:lang w:eastAsia="en-GB"/>
    </w:rPr>
  </w:style>
  <w:style w:type="paragraph" w:customStyle="1" w:styleId="ScheduleUntitledsubclause1">
    <w:name w:val="Schedule Untitled subclause 1"/>
    <w:basedOn w:val="Normal"/>
    <w:rsid w:val="00CF1055"/>
    <w:pPr>
      <w:spacing w:before="280" w:after="120" w:line="300" w:lineRule="atLeast"/>
      <w:ind w:left="2880" w:hanging="360"/>
      <w:jc w:val="both"/>
      <w:outlineLvl w:val="1"/>
    </w:pPr>
    <w:rPr>
      <w:rFonts w:ascii="Arial" w:hAnsi="Arial"/>
      <w:color w:val="000000"/>
      <w:sz w:val="22"/>
      <w:szCs w:val="20"/>
      <w:lang w:eastAsia="en-GB"/>
    </w:rPr>
  </w:style>
  <w:style w:type="paragraph" w:customStyle="1" w:styleId="ScheduleUntitledsubclause2">
    <w:name w:val="Schedule Untitled subclause 2"/>
    <w:basedOn w:val="Normal"/>
    <w:rsid w:val="00CF1055"/>
    <w:pPr>
      <w:spacing w:after="120" w:line="300" w:lineRule="atLeast"/>
      <w:ind w:left="3600" w:hanging="360"/>
      <w:jc w:val="both"/>
      <w:outlineLvl w:val="2"/>
    </w:pPr>
    <w:rPr>
      <w:rFonts w:ascii="Arial" w:hAnsi="Arial"/>
      <w:color w:val="000000"/>
      <w:sz w:val="22"/>
      <w:szCs w:val="20"/>
      <w:lang w:eastAsia="en-GB"/>
    </w:rPr>
  </w:style>
  <w:style w:type="paragraph" w:customStyle="1" w:styleId="ScheduleUntitledsubclause3">
    <w:name w:val="Schedule Untitled subclause 3"/>
    <w:basedOn w:val="Normal"/>
    <w:rsid w:val="00CF1055"/>
    <w:pPr>
      <w:tabs>
        <w:tab w:val="left" w:pos="2261"/>
      </w:tabs>
      <w:spacing w:after="120" w:line="300" w:lineRule="atLeast"/>
      <w:ind w:left="4320" w:hanging="360"/>
      <w:jc w:val="both"/>
      <w:outlineLvl w:val="3"/>
    </w:pPr>
    <w:rPr>
      <w:rFonts w:ascii="Arial" w:hAnsi="Arial"/>
      <w:color w:val="000000"/>
      <w:sz w:val="22"/>
      <w:szCs w:val="20"/>
      <w:lang w:eastAsia="en-GB"/>
    </w:rPr>
  </w:style>
  <w:style w:type="paragraph" w:customStyle="1" w:styleId="Sch1Heading">
    <w:name w:val="Sch 1 Heading"/>
    <w:basedOn w:val="BodyText"/>
    <w:next w:val="Normal"/>
    <w:rsid w:val="00CF1055"/>
    <w:pPr>
      <w:keepNext/>
      <w:tabs>
        <w:tab w:val="num" w:pos="360"/>
      </w:tabs>
      <w:spacing w:before="120" w:after="120" w:line="360" w:lineRule="atLeast"/>
      <w:jc w:val="both"/>
    </w:pPr>
    <w:rPr>
      <w:rFonts w:ascii="Arial" w:hAnsi="Arial"/>
      <w:b/>
      <w:color w:val="auto"/>
      <w:sz w:val="20"/>
    </w:rPr>
  </w:style>
  <w:style w:type="paragraph" w:customStyle="1" w:styleId="Sch2Number">
    <w:name w:val="Sch 2 Number"/>
    <w:basedOn w:val="BodyText"/>
    <w:rsid w:val="00CF1055"/>
    <w:pPr>
      <w:tabs>
        <w:tab w:val="num" w:pos="360"/>
      </w:tabs>
      <w:spacing w:before="120" w:after="120" w:line="360" w:lineRule="atLeast"/>
      <w:jc w:val="both"/>
    </w:pPr>
    <w:rPr>
      <w:rFonts w:ascii="Arial" w:hAnsi="Arial"/>
      <w:color w:val="auto"/>
      <w:sz w:val="20"/>
    </w:rPr>
  </w:style>
  <w:style w:type="paragraph" w:customStyle="1" w:styleId="Sch3Number">
    <w:name w:val="Sch 3 Number"/>
    <w:basedOn w:val="BodyText"/>
    <w:rsid w:val="00CF1055"/>
    <w:pPr>
      <w:tabs>
        <w:tab w:val="num" w:pos="360"/>
      </w:tabs>
      <w:spacing w:before="120" w:after="120" w:line="360" w:lineRule="atLeast"/>
      <w:jc w:val="both"/>
    </w:pPr>
    <w:rPr>
      <w:rFonts w:ascii="Arial" w:hAnsi="Arial"/>
      <w:color w:val="auto"/>
      <w:sz w:val="20"/>
    </w:rPr>
  </w:style>
  <w:style w:type="paragraph" w:customStyle="1" w:styleId="Sch4Number">
    <w:name w:val="Sch 4 Number"/>
    <w:basedOn w:val="BodyText"/>
    <w:rsid w:val="00CF1055"/>
    <w:pPr>
      <w:tabs>
        <w:tab w:val="num" w:pos="360"/>
      </w:tabs>
      <w:spacing w:before="120" w:after="120" w:line="360" w:lineRule="atLeast"/>
      <w:jc w:val="both"/>
    </w:pPr>
    <w:rPr>
      <w:rFonts w:ascii="Arial" w:hAnsi="Arial"/>
      <w:color w:val="auto"/>
      <w:sz w:val="20"/>
    </w:rPr>
  </w:style>
  <w:style w:type="paragraph" w:customStyle="1" w:styleId="Sch5Number">
    <w:name w:val="Sch 5 Number"/>
    <w:basedOn w:val="BodyText"/>
    <w:rsid w:val="00CF1055"/>
    <w:pPr>
      <w:tabs>
        <w:tab w:val="num" w:pos="360"/>
      </w:tabs>
      <w:spacing w:before="120" w:after="120" w:line="360" w:lineRule="atLeast"/>
      <w:jc w:val="both"/>
    </w:pPr>
    <w:rPr>
      <w:rFonts w:ascii="Arial" w:hAnsi="Arial"/>
      <w:color w:val="auto"/>
      <w:sz w:val="20"/>
    </w:rPr>
  </w:style>
  <w:style w:type="paragraph" w:customStyle="1" w:styleId="Sch6Number">
    <w:name w:val="Sch 6 Number"/>
    <w:basedOn w:val="BodyText"/>
    <w:rsid w:val="00CF1055"/>
    <w:pPr>
      <w:tabs>
        <w:tab w:val="num" w:pos="360"/>
      </w:tabs>
      <w:spacing w:before="120" w:after="120" w:line="360" w:lineRule="atLeast"/>
      <w:jc w:val="both"/>
    </w:pPr>
    <w:rPr>
      <w:rFonts w:ascii="Arial" w:hAnsi="Arial"/>
      <w:color w:val="auto"/>
      <w:sz w:val="20"/>
    </w:rPr>
  </w:style>
  <w:style w:type="paragraph" w:customStyle="1" w:styleId="SubSchedule">
    <w:name w:val="Sub Schedule"/>
    <w:basedOn w:val="BodyText"/>
    <w:next w:val="BodyText"/>
    <w:rsid w:val="00CF1055"/>
    <w:pPr>
      <w:tabs>
        <w:tab w:val="num" w:pos="360"/>
      </w:tabs>
      <w:spacing w:before="120" w:after="120" w:line="360" w:lineRule="atLeast"/>
      <w:jc w:val="center"/>
      <w:outlineLvl w:val="1"/>
    </w:pPr>
    <w:rPr>
      <w:rFonts w:ascii="Arial Bold" w:hAnsi="Arial Bold"/>
      <w:b/>
      <w:bCs/>
      <w:caps/>
      <w:color w:val="auto"/>
      <w:sz w:val="20"/>
      <w:szCs w:val="20"/>
    </w:rPr>
  </w:style>
  <w:style w:type="paragraph" w:customStyle="1" w:styleId="NoNumUntitledsubclause1">
    <w:name w:val="No Num Untitled subclause 1"/>
    <w:basedOn w:val="Normal"/>
    <w:qFormat/>
    <w:rsid w:val="00CF1055"/>
    <w:pPr>
      <w:spacing w:before="280" w:after="120" w:line="300" w:lineRule="atLeast"/>
      <w:ind w:left="720"/>
      <w:jc w:val="both"/>
      <w:outlineLvl w:val="1"/>
    </w:pPr>
    <w:rPr>
      <w:rFonts w:ascii="Arial" w:eastAsia="Arial Unicode MS" w:hAnsi="Arial" w:cs="Arial"/>
      <w:color w:val="000000"/>
      <w:sz w:val="22"/>
      <w:szCs w:val="20"/>
    </w:rPr>
  </w:style>
  <w:style w:type="numbering" w:customStyle="1" w:styleId="ClauseListStyle">
    <w:name w:val="ClauseListStyle"/>
    <w:rsid w:val="00CF1055"/>
    <w:pPr>
      <w:numPr>
        <w:numId w:val="39"/>
      </w:numPr>
    </w:pPr>
  </w:style>
  <w:style w:type="paragraph" w:customStyle="1" w:styleId="DefinedTermPara">
    <w:name w:val="Defined Term Para"/>
    <w:basedOn w:val="Heading1"/>
    <w:qFormat/>
    <w:rsid w:val="00CF1055"/>
    <w:pPr>
      <w:numPr>
        <w:numId w:val="40"/>
      </w:numPr>
      <w:spacing w:after="120" w:line="300" w:lineRule="atLeast"/>
      <w:jc w:val="both"/>
      <w:outlineLvl w:val="9"/>
    </w:pPr>
    <w:rPr>
      <w:rFonts w:asciiTheme="minorHAnsi" w:eastAsia="Arial Unicode MS" w:hAnsiTheme="minorHAnsi" w:cstheme="minorBidi"/>
      <w:b w:val="0"/>
      <w:sz w:val="22"/>
    </w:rPr>
  </w:style>
  <w:style w:type="character" w:customStyle="1" w:styleId="DefTerm">
    <w:name w:val="DefTerm"/>
    <w:basedOn w:val="DefaultParagraphFont"/>
    <w:uiPriority w:val="1"/>
    <w:qFormat/>
    <w:rsid w:val="00CF1055"/>
    <w:rPr>
      <w:rFonts w:ascii="Arial" w:eastAsia="Arial" w:hAnsi="Arial" w:cs="Arial"/>
      <w:b/>
      <w:color w:val="000000"/>
    </w:rPr>
  </w:style>
  <w:style w:type="paragraph" w:customStyle="1" w:styleId="DefinedTermNumber">
    <w:name w:val="Defined Term Number"/>
    <w:basedOn w:val="DefinedTermPara"/>
    <w:qFormat/>
    <w:rsid w:val="00CF1055"/>
    <w:pPr>
      <w:numPr>
        <w:ilvl w:val="1"/>
      </w:numPr>
    </w:pPr>
  </w:style>
  <w:style w:type="paragraph" w:customStyle="1" w:styleId="Parasubclause1">
    <w:name w:val="Para subclause 1"/>
    <w:aliases w:val="BIWS Heading 2"/>
    <w:basedOn w:val="Normal"/>
    <w:rsid w:val="00CF1055"/>
    <w:pPr>
      <w:spacing w:before="240" w:after="120" w:line="300" w:lineRule="atLeast"/>
      <w:ind w:left="720"/>
      <w:jc w:val="both"/>
    </w:pPr>
    <w:rPr>
      <w:rFonts w:asciiTheme="minorHAnsi" w:eastAsia="Arial Unicode MS" w:hAnsiTheme="minorHAnsi" w:cstheme="minorBidi"/>
      <w:sz w:val="22"/>
      <w:szCs w:val="20"/>
    </w:rPr>
  </w:style>
  <w:style w:type="paragraph" w:customStyle="1" w:styleId="wfxRecipient">
    <w:name w:val="wfxRecipient"/>
    <w:basedOn w:val="Normal"/>
    <w:rsid w:val="00770A45"/>
    <w:rPr>
      <w:szCs w:val="20"/>
    </w:rPr>
  </w:style>
  <w:style w:type="paragraph" w:customStyle="1" w:styleId="BulletList1">
    <w:name w:val="Bullet List 1"/>
    <w:aliases w:val="Bullet1"/>
    <w:basedOn w:val="Normal"/>
    <w:rsid w:val="005F27AF"/>
    <w:pPr>
      <w:numPr>
        <w:numId w:val="52"/>
      </w:numPr>
      <w:spacing w:after="240" w:line="300" w:lineRule="atLeast"/>
      <w:jc w:val="both"/>
    </w:pPr>
    <w:rPr>
      <w:rFonts w:asciiTheme="minorHAnsi" w:eastAsia="Arial Unicode MS" w:hAnsiTheme="minorHAnsi" w:cstheme="minorBidi"/>
      <w:sz w:val="22"/>
      <w:szCs w:val="20"/>
    </w:rPr>
  </w:style>
  <w:style w:type="paragraph" w:customStyle="1" w:styleId="afterhead3">
    <w:name w:val="afterhead3"/>
    <w:basedOn w:val="afterhead2"/>
    <w:qFormat/>
    <w:rsid w:val="00E045BA"/>
    <w:pPr>
      <w:tabs>
        <w:tab w:val="left" w:pos="1843"/>
      </w:tabs>
      <w:spacing w:after="120" w:line="300" w:lineRule="auto"/>
      <w:ind w:left="1418"/>
    </w:pPr>
    <w:rPr>
      <w:rFonts w:eastAsiaTheme="minorHAnsi" w:cstheme="minorBidi"/>
      <w:sz w:val="20"/>
      <w:szCs w:val="24"/>
    </w:rPr>
  </w:style>
  <w:style w:type="paragraph" w:customStyle="1" w:styleId="Schedule-Level1">
    <w:name w:val="Schedule - Level 1"/>
    <w:basedOn w:val="Normal"/>
    <w:qFormat/>
    <w:rsid w:val="00E045BA"/>
    <w:pPr>
      <w:numPr>
        <w:numId w:val="56"/>
      </w:numPr>
      <w:spacing w:after="120" w:line="300" w:lineRule="auto"/>
      <w:jc w:val="both"/>
    </w:pPr>
    <w:rPr>
      <w:rFonts w:ascii="Arial" w:eastAsiaTheme="minorHAnsi" w:hAnsi="Arial" w:cstheme="minorBidi"/>
      <w:sz w:val="20"/>
    </w:rPr>
  </w:style>
  <w:style w:type="paragraph" w:customStyle="1" w:styleId="Schedule-Level2">
    <w:name w:val="Schedule - Level 2"/>
    <w:basedOn w:val="Schedule-Level1"/>
    <w:qFormat/>
    <w:rsid w:val="00E045BA"/>
    <w:pPr>
      <w:numPr>
        <w:ilvl w:val="1"/>
      </w:numPr>
    </w:pPr>
  </w:style>
  <w:style w:type="paragraph" w:customStyle="1" w:styleId="Schedule-Level3">
    <w:name w:val="Schedule - Level 3"/>
    <w:basedOn w:val="Schedule-Level2"/>
    <w:qFormat/>
    <w:rsid w:val="00E045BA"/>
    <w:pPr>
      <w:numPr>
        <w:ilvl w:val="2"/>
      </w:numPr>
    </w:pPr>
  </w:style>
  <w:style w:type="paragraph" w:customStyle="1" w:styleId="Schedule-Level4">
    <w:name w:val="Schedule - Level 4"/>
    <w:basedOn w:val="Schedule-Level3"/>
    <w:qFormat/>
    <w:rsid w:val="00E045BA"/>
    <w:pPr>
      <w:numPr>
        <w:ilvl w:val="3"/>
      </w:numPr>
    </w:pPr>
  </w:style>
  <w:style w:type="paragraph" w:customStyle="1" w:styleId="Appendix-Level1">
    <w:name w:val="Appendix - Level 1"/>
    <w:basedOn w:val="Normal"/>
    <w:qFormat/>
    <w:rsid w:val="00E045BA"/>
    <w:pPr>
      <w:numPr>
        <w:numId w:val="57"/>
      </w:numPr>
      <w:spacing w:after="120" w:line="300" w:lineRule="auto"/>
      <w:jc w:val="both"/>
    </w:pPr>
    <w:rPr>
      <w:rFonts w:ascii="Arial" w:eastAsiaTheme="minorHAnsi" w:hAnsi="Arial" w:cstheme="minorBidi"/>
      <w:sz w:val="20"/>
    </w:rPr>
  </w:style>
  <w:style w:type="paragraph" w:customStyle="1" w:styleId="Appendix-Level2">
    <w:name w:val="Appendix - Level 2"/>
    <w:basedOn w:val="Appendix-Level1"/>
    <w:qFormat/>
    <w:rsid w:val="00E045BA"/>
    <w:pPr>
      <w:numPr>
        <w:ilvl w:val="1"/>
      </w:numPr>
    </w:pPr>
  </w:style>
  <w:style w:type="paragraph" w:customStyle="1" w:styleId="Appendix-Level3">
    <w:name w:val="Appendix - Level 3"/>
    <w:basedOn w:val="Appendix-Level2"/>
    <w:qFormat/>
    <w:rsid w:val="00E045BA"/>
    <w:pPr>
      <w:numPr>
        <w:ilvl w:val="2"/>
      </w:numPr>
    </w:pPr>
  </w:style>
  <w:style w:type="paragraph" w:customStyle="1" w:styleId="Appendix-Level4">
    <w:name w:val="Appendix - Level 4"/>
    <w:basedOn w:val="Appendix-Level3"/>
    <w:qFormat/>
    <w:rsid w:val="00E045BA"/>
    <w:pPr>
      <w:numPr>
        <w:ilvl w:val="3"/>
      </w:numPr>
      <w:tabs>
        <w:tab w:val="clear" w:pos="2552"/>
      </w:tabs>
    </w:pPr>
  </w:style>
  <w:style w:type="paragraph" w:customStyle="1" w:styleId="Schedule-Level5">
    <w:name w:val="Schedule - Level 5"/>
    <w:basedOn w:val="Schedule-Level4"/>
    <w:qFormat/>
    <w:rsid w:val="00E045BA"/>
    <w:pPr>
      <w:numPr>
        <w:ilvl w:val="4"/>
      </w:numPr>
    </w:pPr>
  </w:style>
  <w:style w:type="paragraph" w:customStyle="1" w:styleId="Schedule-Level6">
    <w:name w:val="Schedule - Level 6"/>
    <w:basedOn w:val="Schedule-Level5"/>
    <w:qFormat/>
    <w:rsid w:val="00E045BA"/>
    <w:pPr>
      <w:numPr>
        <w:ilvl w:val="5"/>
      </w:numPr>
    </w:pPr>
  </w:style>
  <w:style w:type="paragraph" w:customStyle="1" w:styleId="Appendix-Level5">
    <w:name w:val="Appendix - Level 5"/>
    <w:basedOn w:val="Appendix-Level4"/>
    <w:qFormat/>
    <w:rsid w:val="00E045BA"/>
    <w:pPr>
      <w:numPr>
        <w:ilvl w:val="4"/>
      </w:numPr>
    </w:pPr>
  </w:style>
  <w:style w:type="paragraph" w:customStyle="1" w:styleId="Appendix-Level6">
    <w:name w:val="Appendix - Level 6"/>
    <w:basedOn w:val="Appendix-Level5"/>
    <w:qFormat/>
    <w:rsid w:val="00E045BA"/>
    <w:pPr>
      <w:numPr>
        <w:ilvl w:val="5"/>
      </w:numPr>
    </w:pPr>
  </w:style>
  <w:style w:type="paragraph" w:customStyle="1" w:styleId="GPSL1CLAUSEHEADING">
    <w:name w:val="GPS L1 CLAUSE HEADING"/>
    <w:basedOn w:val="Normal"/>
    <w:next w:val="Normal"/>
    <w:qFormat/>
    <w:rsid w:val="00BE2419"/>
    <w:pPr>
      <w:numPr>
        <w:numId w:val="59"/>
      </w:numPr>
      <w:tabs>
        <w:tab w:val="left" w:pos="0"/>
      </w:tabs>
      <w:adjustRightInd w:val="0"/>
      <w:spacing w:before="120" w:after="240"/>
      <w:jc w:val="both"/>
      <w:outlineLvl w:val="1"/>
    </w:pPr>
    <w:rPr>
      <w:rFonts w:ascii="Arial Bold" w:eastAsia="STZhongsong" w:hAnsi="Arial Bold" w:cs="Arial"/>
      <w:b/>
      <w:szCs w:val="22"/>
      <w:lang w:eastAsia="zh-CN"/>
    </w:rPr>
  </w:style>
  <w:style w:type="paragraph" w:customStyle="1" w:styleId="GPSL2numberedclause">
    <w:name w:val="GPS L2 numbered clause"/>
    <w:basedOn w:val="Normal"/>
    <w:qFormat/>
    <w:rsid w:val="00BE2419"/>
    <w:pPr>
      <w:numPr>
        <w:ilvl w:val="1"/>
        <w:numId w:val="59"/>
      </w:numPr>
      <w:tabs>
        <w:tab w:val="left" w:pos="1440"/>
      </w:tabs>
      <w:adjustRightInd w:val="0"/>
      <w:spacing w:before="120" w:after="240"/>
      <w:jc w:val="both"/>
    </w:pPr>
    <w:rPr>
      <w:rFonts w:ascii="Arial" w:hAnsi="Arial" w:cs="Arial"/>
      <w:szCs w:val="22"/>
      <w:lang w:eastAsia="zh-CN"/>
    </w:rPr>
  </w:style>
  <w:style w:type="paragraph" w:customStyle="1" w:styleId="GPSL3numberedclause">
    <w:name w:val="GPS L3 numbered clause"/>
    <w:basedOn w:val="GPSL2numberedclause"/>
    <w:qFormat/>
    <w:rsid w:val="00BE2419"/>
    <w:pPr>
      <w:numPr>
        <w:ilvl w:val="2"/>
      </w:numPr>
      <w:tabs>
        <w:tab w:val="clear" w:pos="1440"/>
        <w:tab w:val="left" w:pos="2160"/>
      </w:tabs>
    </w:pPr>
  </w:style>
  <w:style w:type="paragraph" w:customStyle="1" w:styleId="GPSL4numberedclause">
    <w:name w:val="GPS L4 numbered clause"/>
    <w:basedOn w:val="GPSL3numberedclause"/>
    <w:qFormat/>
    <w:rsid w:val="00BE2419"/>
    <w:pPr>
      <w:numPr>
        <w:ilvl w:val="3"/>
      </w:numPr>
      <w:tabs>
        <w:tab w:val="clear" w:pos="2160"/>
        <w:tab w:val="left" w:pos="2880"/>
      </w:tabs>
    </w:pPr>
    <w:rPr>
      <w:szCs w:val="20"/>
    </w:rPr>
  </w:style>
  <w:style w:type="paragraph" w:customStyle="1" w:styleId="GPSL5numberedclause">
    <w:name w:val="GPS L5 numbered clause"/>
    <w:basedOn w:val="GPSL4numberedclause"/>
    <w:qFormat/>
    <w:rsid w:val="00BE2419"/>
    <w:pPr>
      <w:numPr>
        <w:ilvl w:val="4"/>
      </w:numPr>
      <w:tabs>
        <w:tab w:val="clear" w:pos="2880"/>
        <w:tab w:val="left" w:pos="3600"/>
      </w:tabs>
    </w:pPr>
  </w:style>
  <w:style w:type="paragraph" w:customStyle="1" w:styleId="GPSL6numbered">
    <w:name w:val="GPS L6 numbered"/>
    <w:basedOn w:val="GPSL5numberedclause"/>
    <w:qFormat/>
    <w:rsid w:val="00BE2419"/>
    <w:pPr>
      <w:numPr>
        <w:ilvl w:val="5"/>
      </w:numPr>
      <w:tabs>
        <w:tab w:val="clear" w:pos="3600"/>
        <w:tab w:val="left" w:pos="4320"/>
      </w:tabs>
    </w:pPr>
  </w:style>
  <w:style w:type="character" w:styleId="UnresolvedMention">
    <w:name w:val="Unresolved Mention"/>
    <w:basedOn w:val="DefaultParagraphFont"/>
    <w:uiPriority w:val="99"/>
    <w:semiHidden/>
    <w:unhideWhenUsed/>
    <w:rsid w:val="00873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93873">
      <w:bodyDiv w:val="1"/>
      <w:marLeft w:val="0"/>
      <w:marRight w:val="0"/>
      <w:marTop w:val="0"/>
      <w:marBottom w:val="0"/>
      <w:divBdr>
        <w:top w:val="none" w:sz="0" w:space="0" w:color="auto"/>
        <w:left w:val="none" w:sz="0" w:space="0" w:color="auto"/>
        <w:bottom w:val="none" w:sz="0" w:space="0" w:color="auto"/>
        <w:right w:val="none" w:sz="0" w:space="0" w:color="auto"/>
      </w:divBdr>
    </w:div>
    <w:div w:id="343703125">
      <w:bodyDiv w:val="1"/>
      <w:marLeft w:val="0"/>
      <w:marRight w:val="0"/>
      <w:marTop w:val="0"/>
      <w:marBottom w:val="0"/>
      <w:divBdr>
        <w:top w:val="none" w:sz="0" w:space="0" w:color="auto"/>
        <w:left w:val="none" w:sz="0" w:space="0" w:color="auto"/>
        <w:bottom w:val="none" w:sz="0" w:space="0" w:color="auto"/>
        <w:right w:val="none" w:sz="0" w:space="0" w:color="auto"/>
      </w:divBdr>
    </w:div>
    <w:div w:id="403450199">
      <w:bodyDiv w:val="1"/>
      <w:marLeft w:val="0"/>
      <w:marRight w:val="0"/>
      <w:marTop w:val="0"/>
      <w:marBottom w:val="0"/>
      <w:divBdr>
        <w:top w:val="none" w:sz="0" w:space="0" w:color="auto"/>
        <w:left w:val="none" w:sz="0" w:space="0" w:color="auto"/>
        <w:bottom w:val="none" w:sz="0" w:space="0" w:color="auto"/>
        <w:right w:val="none" w:sz="0" w:space="0" w:color="auto"/>
      </w:divBdr>
    </w:div>
    <w:div w:id="597446459">
      <w:bodyDiv w:val="1"/>
      <w:marLeft w:val="0"/>
      <w:marRight w:val="0"/>
      <w:marTop w:val="0"/>
      <w:marBottom w:val="0"/>
      <w:divBdr>
        <w:top w:val="none" w:sz="0" w:space="0" w:color="auto"/>
        <w:left w:val="none" w:sz="0" w:space="0" w:color="auto"/>
        <w:bottom w:val="none" w:sz="0" w:space="0" w:color="auto"/>
        <w:right w:val="none" w:sz="0" w:space="0" w:color="auto"/>
      </w:divBdr>
    </w:div>
    <w:div w:id="755054535">
      <w:bodyDiv w:val="1"/>
      <w:marLeft w:val="0"/>
      <w:marRight w:val="0"/>
      <w:marTop w:val="0"/>
      <w:marBottom w:val="0"/>
      <w:divBdr>
        <w:top w:val="none" w:sz="0" w:space="0" w:color="auto"/>
        <w:left w:val="none" w:sz="0" w:space="0" w:color="auto"/>
        <w:bottom w:val="none" w:sz="0" w:space="0" w:color="auto"/>
        <w:right w:val="none" w:sz="0" w:space="0" w:color="auto"/>
      </w:divBdr>
    </w:div>
    <w:div w:id="940989981">
      <w:bodyDiv w:val="1"/>
      <w:marLeft w:val="0"/>
      <w:marRight w:val="0"/>
      <w:marTop w:val="0"/>
      <w:marBottom w:val="0"/>
      <w:divBdr>
        <w:top w:val="none" w:sz="0" w:space="0" w:color="auto"/>
        <w:left w:val="none" w:sz="0" w:space="0" w:color="auto"/>
        <w:bottom w:val="none" w:sz="0" w:space="0" w:color="auto"/>
        <w:right w:val="none" w:sz="0" w:space="0" w:color="auto"/>
      </w:divBdr>
    </w:div>
    <w:div w:id="1043142144">
      <w:bodyDiv w:val="1"/>
      <w:marLeft w:val="0"/>
      <w:marRight w:val="0"/>
      <w:marTop w:val="0"/>
      <w:marBottom w:val="0"/>
      <w:divBdr>
        <w:top w:val="none" w:sz="0" w:space="0" w:color="auto"/>
        <w:left w:val="none" w:sz="0" w:space="0" w:color="auto"/>
        <w:bottom w:val="none" w:sz="0" w:space="0" w:color="auto"/>
        <w:right w:val="none" w:sz="0" w:space="0" w:color="auto"/>
      </w:divBdr>
    </w:div>
    <w:div w:id="1093669166">
      <w:bodyDiv w:val="1"/>
      <w:marLeft w:val="0"/>
      <w:marRight w:val="0"/>
      <w:marTop w:val="0"/>
      <w:marBottom w:val="0"/>
      <w:divBdr>
        <w:top w:val="none" w:sz="0" w:space="0" w:color="auto"/>
        <w:left w:val="none" w:sz="0" w:space="0" w:color="auto"/>
        <w:bottom w:val="none" w:sz="0" w:space="0" w:color="auto"/>
        <w:right w:val="none" w:sz="0" w:space="0" w:color="auto"/>
      </w:divBdr>
    </w:div>
    <w:div w:id="1134712061">
      <w:bodyDiv w:val="1"/>
      <w:marLeft w:val="0"/>
      <w:marRight w:val="0"/>
      <w:marTop w:val="0"/>
      <w:marBottom w:val="0"/>
      <w:divBdr>
        <w:top w:val="none" w:sz="0" w:space="0" w:color="auto"/>
        <w:left w:val="none" w:sz="0" w:space="0" w:color="auto"/>
        <w:bottom w:val="none" w:sz="0" w:space="0" w:color="auto"/>
        <w:right w:val="none" w:sz="0" w:space="0" w:color="auto"/>
      </w:divBdr>
    </w:div>
    <w:div w:id="1399479759">
      <w:bodyDiv w:val="1"/>
      <w:marLeft w:val="0"/>
      <w:marRight w:val="0"/>
      <w:marTop w:val="0"/>
      <w:marBottom w:val="0"/>
      <w:divBdr>
        <w:top w:val="none" w:sz="0" w:space="0" w:color="auto"/>
        <w:left w:val="none" w:sz="0" w:space="0" w:color="auto"/>
        <w:bottom w:val="none" w:sz="0" w:space="0" w:color="auto"/>
        <w:right w:val="none" w:sz="0" w:space="0" w:color="auto"/>
      </w:divBdr>
    </w:div>
    <w:div w:id="1413357963">
      <w:bodyDiv w:val="1"/>
      <w:marLeft w:val="0"/>
      <w:marRight w:val="0"/>
      <w:marTop w:val="0"/>
      <w:marBottom w:val="0"/>
      <w:divBdr>
        <w:top w:val="none" w:sz="0" w:space="0" w:color="auto"/>
        <w:left w:val="none" w:sz="0" w:space="0" w:color="auto"/>
        <w:bottom w:val="none" w:sz="0" w:space="0" w:color="auto"/>
        <w:right w:val="none" w:sz="0" w:space="0" w:color="auto"/>
      </w:divBdr>
    </w:div>
    <w:div w:id="1896773964">
      <w:bodyDiv w:val="1"/>
      <w:marLeft w:val="0"/>
      <w:marRight w:val="0"/>
      <w:marTop w:val="0"/>
      <w:marBottom w:val="0"/>
      <w:divBdr>
        <w:top w:val="none" w:sz="0" w:space="0" w:color="auto"/>
        <w:left w:val="none" w:sz="0" w:space="0" w:color="auto"/>
        <w:bottom w:val="none" w:sz="0" w:space="0" w:color="auto"/>
        <w:right w:val="none" w:sz="0" w:space="0" w:color="auto"/>
      </w:divBdr>
    </w:div>
    <w:div w:id="21200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gov.uk/government/publications/blowing-the-whistle-list-of-prescribed-people-and-bodies--2/whistleblowing-list-of-prescribed-people-and-bodies" TargetMode="Externa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y.chant@cumbriawaste.co.uk"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hyperlink" Target="mailto:andy.chant@cumbriawaste.co.uk"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Bevan Brittan">
      <a:dk1>
        <a:sysClr val="windowText" lastClr="000000"/>
      </a:dk1>
      <a:lt1>
        <a:sysClr val="window" lastClr="FFFFFF"/>
      </a:lt1>
      <a:dk2>
        <a:srgbClr val="322D5F"/>
      </a:dk2>
      <a:lt2>
        <a:srgbClr val="91BA4B"/>
      </a:lt2>
      <a:accent1>
        <a:srgbClr val="594C99"/>
      </a:accent1>
      <a:accent2>
        <a:srgbClr val="E32589"/>
      </a:accent2>
      <a:accent3>
        <a:srgbClr val="91BA4B"/>
      </a:accent3>
      <a:accent4>
        <a:srgbClr val="322D5F"/>
      </a:accent4>
      <a:accent5>
        <a:srgbClr val="32B4AF"/>
      </a:accent5>
      <a:accent6>
        <a:srgbClr val="FA7828"/>
      </a:accent6>
      <a:hlink>
        <a:srgbClr val="0000FF"/>
      </a:hlink>
      <a:folHlink>
        <a:srgbClr val="800080"/>
      </a:folHlink>
    </a:clrScheme>
    <a:fontScheme name="Bevan Britta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5764A1120A9C458BBA3148281E8B40" ma:contentTypeVersion="6" ma:contentTypeDescription="Create a new document." ma:contentTypeScope="" ma:versionID="bc12a951a4c0aa91d302cc32befac38e">
  <xsd:schema xmlns:xsd="http://www.w3.org/2001/XMLSchema" xmlns:xs="http://www.w3.org/2001/XMLSchema" xmlns:p="http://schemas.microsoft.com/office/2006/metadata/properties" xmlns:ns2="d5ee5dbb-12f9-4be5-8920-365e69e3b2c9" xmlns:ns3="bcbfdda0-60a9-432b-900a-4dfabb3426ee" targetNamespace="http://schemas.microsoft.com/office/2006/metadata/properties" ma:root="true" ma:fieldsID="2cc2281abe3aee451714a3d36d605fc1" ns2:_="" ns3:_="">
    <xsd:import namespace="d5ee5dbb-12f9-4be5-8920-365e69e3b2c9"/>
    <xsd:import namespace="bcbfdda0-60a9-432b-900a-4dfabb3426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e5dbb-12f9-4be5-8920-365e69e3b2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bfdda0-60a9-432b-900a-4dfabb3426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C7E37-DC3A-4993-8047-3E6FDD0E9B04}">
  <ds:schemaRefs>
    <ds:schemaRef ds:uri="http://schemas.microsoft.com/sharepoint/v3/contenttype/forms"/>
  </ds:schemaRefs>
</ds:datastoreItem>
</file>

<file path=customXml/itemProps2.xml><?xml version="1.0" encoding="utf-8"?>
<ds:datastoreItem xmlns:ds="http://schemas.openxmlformats.org/officeDocument/2006/customXml" ds:itemID="{94810463-9ED6-409A-BE23-E92D041AA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e5dbb-12f9-4be5-8920-365e69e3b2c9"/>
    <ds:schemaRef ds:uri="bcbfdda0-60a9-432b-900a-4dfabb342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CFCDE7-FB99-4B59-9149-0FD116A132BB}">
  <ds:schemaRefs>
    <ds:schemaRef ds:uri="http://www.w3.org/XML/1998/namespace"/>
    <ds:schemaRef ds:uri="http://schemas.microsoft.com/office/infopath/2007/PartnerControls"/>
    <ds:schemaRef ds:uri="http://purl.org/dc/elements/1.1/"/>
    <ds:schemaRef ds:uri="http://schemas.microsoft.com/office/2006/documentManagement/types"/>
    <ds:schemaRef ds:uri="http://purl.org/dc/terms/"/>
    <ds:schemaRef ds:uri="bcbfdda0-60a9-432b-900a-4dfabb3426ee"/>
    <ds:schemaRef ds:uri="http://schemas.openxmlformats.org/package/2006/metadata/core-properties"/>
    <ds:schemaRef ds:uri="d5ee5dbb-12f9-4be5-8920-365e69e3b2c9"/>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f8e2f501-13b1-40a5-bd60-fc2680b9d9e5}" enabled="1" method="Standard" siteId="{3a3b079a-64c0-471c-92e5-4e919e307ca8}" removed="0"/>
</clbl:labelList>
</file>

<file path=docProps/app.xml><?xml version="1.0" encoding="utf-8"?>
<Properties xmlns="http://schemas.openxmlformats.org/officeDocument/2006/extended-properties" xmlns:vt="http://schemas.openxmlformats.org/officeDocument/2006/docPropsVTypes">
  <Template>Normal</Template>
  <TotalTime>0</TotalTime>
  <Pages>124</Pages>
  <Words>45256</Words>
  <Characters>257963</Characters>
  <Application>Microsoft Office Word</Application>
  <DocSecurity>0</DocSecurity>
  <Lines>2149</Lines>
  <Paragraphs>605</Paragraphs>
  <ScaleCrop>false</ScaleCrop>
  <Company>Southampton City Council</Company>
  <LinksUpToDate>false</LinksUpToDate>
  <CharactersWithSpaces>302614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Barrett, Jason</dc:creator>
  <cp:lastModifiedBy>Barrett, Jason</cp:lastModifiedBy>
  <cp:revision>4</cp:revision>
  <cp:lastPrinted>1900-01-01T00:00:00Z</cp:lastPrinted>
  <dcterms:created xsi:type="dcterms:W3CDTF">2025-08-04T13:59:00Z</dcterms:created>
  <dcterms:modified xsi:type="dcterms:W3CDTF">2025-08-04T13:59:00Z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0x010100BE5764A1120A9C458BBA3148281E8B40</vt:lpwstr>
  </property>
</Properties>
</file>